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6A" w:rsidRPr="0014406A" w:rsidRDefault="0014406A" w:rsidP="0014406A">
      <w:pPr>
        <w:jc w:val="center"/>
        <w:rPr>
          <w:b/>
        </w:rPr>
      </w:pPr>
      <w:r w:rsidRPr="0014406A">
        <w:rPr>
          <w:b/>
        </w:rPr>
        <w:t>T.C.</w:t>
      </w:r>
    </w:p>
    <w:p w:rsidR="0014406A" w:rsidRPr="0014406A" w:rsidRDefault="0014406A" w:rsidP="0014406A">
      <w:pPr>
        <w:ind w:left="1416" w:firstLine="708"/>
        <w:rPr>
          <w:b/>
          <w:bCs/>
        </w:rPr>
      </w:pPr>
      <w:r w:rsidRPr="0014406A">
        <w:rPr>
          <w:b/>
          <w:bCs/>
        </w:rPr>
        <w:t>GIDA, TARIM VE HAYVANCILIK BAKANLIĞI</w:t>
      </w:r>
    </w:p>
    <w:p w:rsidR="0014406A" w:rsidRPr="0014406A" w:rsidRDefault="0014406A" w:rsidP="0014406A">
      <w:pPr>
        <w:jc w:val="center"/>
        <w:rPr>
          <w:b/>
          <w:bCs/>
        </w:rPr>
      </w:pPr>
      <w:r w:rsidRPr="0014406A">
        <w:rPr>
          <w:b/>
          <w:bCs/>
        </w:rPr>
        <w:t>Tarımsal Araştırmalar ve Politikalar Genel Müdürlüğü</w:t>
      </w:r>
    </w:p>
    <w:p w:rsidR="0014406A" w:rsidRPr="0014406A" w:rsidRDefault="0014406A" w:rsidP="0014406A">
      <w:pPr>
        <w:spacing w:before="100" w:beforeAutospacing="1" w:after="100" w:afterAutospacing="1"/>
        <w:jc w:val="center"/>
        <w:rPr>
          <w:b/>
        </w:rPr>
      </w:pPr>
    </w:p>
    <w:p w:rsidR="0014406A" w:rsidRPr="0014406A" w:rsidRDefault="0014406A" w:rsidP="0014406A">
      <w:pPr>
        <w:pStyle w:val="Balk4"/>
        <w:spacing w:before="120" w:after="240"/>
        <w:ind w:left="3119"/>
        <w:rPr>
          <w:rFonts w:ascii="Times New Roman" w:hAnsi="Times New Roman" w:cs="Times New Roman"/>
          <w:i w:val="0"/>
          <w:color w:val="auto"/>
          <w:sz w:val="24"/>
          <w:szCs w:val="24"/>
        </w:rPr>
      </w:pPr>
      <w:bookmarkStart w:id="0" w:name="_Toc309340487"/>
      <w:bookmarkStart w:id="1" w:name="_Toc309344460"/>
      <w:bookmarkStart w:id="2" w:name="_Toc309345291"/>
      <w:r w:rsidRPr="0014406A">
        <w:rPr>
          <w:rFonts w:ascii="Times New Roman" w:hAnsi="Times New Roman" w:cs="Times New Roman"/>
          <w:i w:val="0"/>
          <w:color w:val="auto"/>
          <w:sz w:val="24"/>
          <w:szCs w:val="24"/>
        </w:rPr>
        <w:t>PROJE SONUÇ RAPORU</w:t>
      </w:r>
      <w:bookmarkEnd w:id="0"/>
      <w:bookmarkEnd w:id="1"/>
      <w:bookmarkEnd w:id="2"/>
    </w:p>
    <w:p w:rsidR="005930FF" w:rsidRDefault="005930FF" w:rsidP="0014406A"/>
    <w:p w:rsidR="0014406A" w:rsidRDefault="0014406A" w:rsidP="0014406A">
      <w:pPr>
        <w:spacing w:before="100" w:beforeAutospacing="1" w:after="100" w:afterAutospacing="1"/>
        <w:ind w:right="470"/>
        <w:jc w:val="center"/>
        <w:rPr>
          <w:b/>
          <w:bCs/>
        </w:rPr>
      </w:pPr>
      <w:r w:rsidRPr="0014406A">
        <w:rPr>
          <w:b/>
          <w:bCs/>
        </w:rPr>
        <w:t>Anadolu Mandasının Islahı</w:t>
      </w:r>
    </w:p>
    <w:p w:rsidR="00A5594D" w:rsidRDefault="00A5594D" w:rsidP="0014406A">
      <w:pPr>
        <w:spacing w:before="100" w:beforeAutospacing="1" w:after="100" w:afterAutospacing="1"/>
        <w:ind w:right="470"/>
        <w:jc w:val="center"/>
        <w:rPr>
          <w:b/>
          <w:bCs/>
        </w:rPr>
      </w:pPr>
    </w:p>
    <w:p w:rsidR="00A5594D" w:rsidRPr="0014406A" w:rsidRDefault="00A5594D" w:rsidP="0014406A">
      <w:pPr>
        <w:spacing w:before="100" w:beforeAutospacing="1" w:after="100" w:afterAutospacing="1"/>
        <w:ind w:right="470"/>
        <w:jc w:val="center"/>
        <w:rPr>
          <w:b/>
          <w:bCs/>
        </w:rPr>
      </w:pPr>
    </w:p>
    <w:p w:rsidR="0014406A" w:rsidRDefault="0014406A" w:rsidP="0014406A">
      <w:pPr>
        <w:spacing w:line="360" w:lineRule="auto"/>
        <w:jc w:val="center"/>
        <w:rPr>
          <w:b/>
        </w:rPr>
      </w:pPr>
      <w:r>
        <w:rPr>
          <w:b/>
        </w:rPr>
        <w:t>Dr. Mustafa KÜÇÜKKEBAPÇI</w:t>
      </w:r>
    </w:p>
    <w:p w:rsidR="0014406A" w:rsidRDefault="0014406A" w:rsidP="0014406A">
      <w:pPr>
        <w:spacing w:line="360" w:lineRule="auto"/>
        <w:jc w:val="center"/>
        <w:rPr>
          <w:b/>
        </w:rPr>
      </w:pPr>
      <w:r>
        <w:rPr>
          <w:b/>
        </w:rPr>
        <w:t>Mehmet Akif YÜKSEL</w:t>
      </w:r>
      <w:r>
        <w:rPr>
          <w:b/>
        </w:rPr>
        <w:tab/>
      </w:r>
      <w:r w:rsidR="006F413A">
        <w:rPr>
          <w:b/>
        </w:rPr>
        <w:t xml:space="preserve">Dr. </w:t>
      </w:r>
      <w:r>
        <w:rPr>
          <w:b/>
        </w:rPr>
        <w:t>Yalçın YAMAN</w:t>
      </w:r>
    </w:p>
    <w:p w:rsidR="006F413A" w:rsidRDefault="006F413A" w:rsidP="0014406A">
      <w:pPr>
        <w:spacing w:line="360" w:lineRule="auto"/>
        <w:jc w:val="center"/>
        <w:rPr>
          <w:b/>
        </w:rPr>
      </w:pPr>
      <w:r>
        <w:rPr>
          <w:b/>
        </w:rPr>
        <w:t>Dr. Deniz SOYSAL</w:t>
      </w:r>
    </w:p>
    <w:p w:rsidR="0014406A" w:rsidRDefault="0014406A" w:rsidP="0014406A"/>
    <w:p w:rsidR="00A5594D" w:rsidRDefault="00A5594D" w:rsidP="00A5594D">
      <w:pPr>
        <w:jc w:val="center"/>
      </w:pPr>
    </w:p>
    <w:p w:rsidR="00A5594D" w:rsidRDefault="00A5594D" w:rsidP="00A5594D">
      <w:pPr>
        <w:jc w:val="center"/>
      </w:pPr>
    </w:p>
    <w:p w:rsidR="00A5594D" w:rsidRDefault="00A5594D" w:rsidP="00A5594D">
      <w:pPr>
        <w:jc w:val="center"/>
      </w:pPr>
    </w:p>
    <w:p w:rsidR="00A5594D" w:rsidRDefault="00A5594D" w:rsidP="00A5594D">
      <w:pPr>
        <w:jc w:val="center"/>
      </w:pPr>
    </w:p>
    <w:p w:rsidR="00A5594D" w:rsidRDefault="00A5594D" w:rsidP="00A5594D">
      <w:pPr>
        <w:jc w:val="center"/>
      </w:pPr>
    </w:p>
    <w:p w:rsidR="00A5594D" w:rsidRDefault="00A5594D" w:rsidP="00A5594D">
      <w:pPr>
        <w:jc w:val="center"/>
      </w:pPr>
    </w:p>
    <w:p w:rsidR="00A5594D" w:rsidRDefault="00A5594D" w:rsidP="00A5594D">
      <w:pPr>
        <w:jc w:val="center"/>
      </w:pPr>
      <w:r>
        <w:t>Koyunculuk Araştırma İstasyonu</w:t>
      </w:r>
    </w:p>
    <w:p w:rsidR="00A5594D" w:rsidRDefault="00A5594D" w:rsidP="00A5594D">
      <w:pPr>
        <w:jc w:val="center"/>
      </w:pPr>
    </w:p>
    <w:p w:rsidR="00A5594D" w:rsidRDefault="00A5594D" w:rsidP="00A5594D">
      <w:pPr>
        <w:jc w:val="center"/>
      </w:pPr>
    </w:p>
    <w:p w:rsidR="00A5594D" w:rsidRDefault="00A5594D" w:rsidP="00A5594D">
      <w:pPr>
        <w:jc w:val="center"/>
      </w:pPr>
    </w:p>
    <w:p w:rsidR="00A5594D" w:rsidRDefault="00A5594D" w:rsidP="00A5594D">
      <w:pPr>
        <w:jc w:val="center"/>
      </w:pPr>
    </w:p>
    <w:p w:rsidR="00A5594D" w:rsidRDefault="00A5594D" w:rsidP="00A5594D">
      <w:pPr>
        <w:jc w:val="center"/>
      </w:pPr>
    </w:p>
    <w:p w:rsidR="00A5594D" w:rsidRDefault="00A5594D" w:rsidP="00A5594D">
      <w:pPr>
        <w:jc w:val="center"/>
      </w:pPr>
      <w:r>
        <w:t>Aralık 2013</w:t>
      </w:r>
    </w:p>
    <w:p w:rsidR="00A5594D" w:rsidRDefault="00A5594D" w:rsidP="00A5594D">
      <w:pPr>
        <w:jc w:val="center"/>
      </w:pPr>
    </w:p>
    <w:p w:rsidR="00A5594D" w:rsidRDefault="00A5594D" w:rsidP="00A5594D">
      <w:pPr>
        <w:jc w:val="center"/>
      </w:pPr>
      <w:r>
        <w:t>BALIKESİR</w:t>
      </w:r>
    </w:p>
    <w:p w:rsidR="00A5594D" w:rsidRDefault="00A5594D" w:rsidP="00A5594D">
      <w:pPr>
        <w:jc w:val="center"/>
      </w:pPr>
    </w:p>
    <w:p w:rsidR="00A5594D" w:rsidRDefault="00A5594D" w:rsidP="00A5594D">
      <w:pPr>
        <w:jc w:val="center"/>
      </w:pPr>
    </w:p>
    <w:p w:rsidR="00A5594D" w:rsidRDefault="00A5594D" w:rsidP="00A5594D">
      <w:pPr>
        <w:jc w:val="center"/>
      </w:pPr>
    </w:p>
    <w:p w:rsidR="00A5594D" w:rsidRDefault="00A5594D" w:rsidP="00A5594D">
      <w:pPr>
        <w:jc w:val="center"/>
      </w:pPr>
    </w:p>
    <w:p w:rsidR="00A5594D" w:rsidRDefault="00A5594D" w:rsidP="00A5594D">
      <w:pPr>
        <w:jc w:val="center"/>
      </w:pPr>
    </w:p>
    <w:p w:rsidR="00A5594D" w:rsidRDefault="00A5594D" w:rsidP="00A5594D">
      <w:pPr>
        <w:jc w:val="center"/>
      </w:pPr>
    </w:p>
    <w:p w:rsidR="00A5594D" w:rsidRDefault="00A5594D" w:rsidP="00A5594D">
      <w:pPr>
        <w:jc w:val="center"/>
      </w:pPr>
    </w:p>
    <w:p w:rsidR="00A5594D" w:rsidRDefault="00A5594D" w:rsidP="00A5594D">
      <w:pPr>
        <w:jc w:val="center"/>
      </w:pPr>
    </w:p>
    <w:p w:rsidR="00A5594D" w:rsidRDefault="00A5594D" w:rsidP="00A5594D">
      <w:pPr>
        <w:jc w:val="center"/>
      </w:pPr>
    </w:p>
    <w:p w:rsidR="00A5594D" w:rsidRDefault="00A5594D" w:rsidP="00A5594D">
      <w:pPr>
        <w:jc w:val="center"/>
      </w:pPr>
    </w:p>
    <w:p w:rsidR="00A5594D" w:rsidRDefault="00A5594D" w:rsidP="00A5594D">
      <w:pPr>
        <w:jc w:val="center"/>
      </w:pPr>
    </w:p>
    <w:p w:rsidR="00A5594D" w:rsidRDefault="00A5594D" w:rsidP="00A5594D">
      <w:pPr>
        <w:jc w:val="center"/>
      </w:pPr>
    </w:p>
    <w:p w:rsidR="00A5594D" w:rsidRDefault="00A5594D" w:rsidP="00A5594D">
      <w:pPr>
        <w:jc w:val="center"/>
      </w:pPr>
    </w:p>
    <w:p w:rsidR="00A5594D" w:rsidRDefault="00A5594D" w:rsidP="006F413A"/>
    <w:p w:rsidR="00A5594D" w:rsidRPr="00F64AB3" w:rsidRDefault="00A5594D" w:rsidP="00A5594D">
      <w:pPr>
        <w:pStyle w:val="Balk8"/>
        <w:jc w:val="center"/>
        <w:rPr>
          <w:rFonts w:ascii="Times New Roman" w:hAnsi="Times New Roman" w:cs="Times New Roman"/>
          <w:b/>
          <w:sz w:val="24"/>
          <w:szCs w:val="24"/>
        </w:rPr>
      </w:pPr>
      <w:r w:rsidRPr="00F64AB3">
        <w:rPr>
          <w:rFonts w:ascii="Times New Roman" w:hAnsi="Times New Roman" w:cs="Times New Roman"/>
          <w:b/>
          <w:sz w:val="24"/>
          <w:szCs w:val="24"/>
        </w:rPr>
        <w:lastRenderedPageBreak/>
        <w:t>ÖNSÖZ</w:t>
      </w:r>
    </w:p>
    <w:p w:rsidR="00A5594D" w:rsidRPr="00F64AB3" w:rsidRDefault="00A5594D" w:rsidP="00A5594D">
      <w:pPr>
        <w:jc w:val="center"/>
        <w:rPr>
          <w:b/>
        </w:rPr>
      </w:pPr>
    </w:p>
    <w:p w:rsidR="00A5594D" w:rsidRPr="00F64AB3" w:rsidRDefault="00A5594D" w:rsidP="006C5E29">
      <w:pPr>
        <w:jc w:val="both"/>
      </w:pPr>
      <w:r w:rsidRPr="00F64AB3">
        <w:rPr>
          <w:b/>
        </w:rPr>
        <w:tab/>
      </w:r>
      <w:r w:rsidRPr="00F64AB3">
        <w:rPr>
          <w:b/>
        </w:rPr>
        <w:tab/>
      </w:r>
      <w:r w:rsidRPr="00F64AB3">
        <w:rPr>
          <w:bCs/>
        </w:rPr>
        <w:t>TAGEM ve Mandacılık Araştırma Enstitüsü Müdürlüğü tarafından Anadolu mandalarının ıslahına yeniden başlanarak sürdürülmesine karar verilmiş ve bu proje</w:t>
      </w:r>
      <w:r w:rsidRPr="00F64AB3">
        <w:t xml:space="preserve">, 1996 yılında O zamanki adıyla, Dünyadaki sayılı mandacılık araştırma enstitülerinden biri olan Afyon Mandacılık Araştırma Enstitüsü Müdürlüğünce (Mülga Afyon Kocatepe Tarımsal Araştırma Enstitüsü Müdürlüğü) </w:t>
      </w:r>
      <w:r w:rsidRPr="00F64AB3">
        <w:rPr>
          <w:i/>
          <w:iCs/>
        </w:rPr>
        <w:t xml:space="preserve">“Yerli Mandaların </w:t>
      </w:r>
      <w:proofErr w:type="spellStart"/>
      <w:r w:rsidRPr="00F64AB3">
        <w:rPr>
          <w:i/>
          <w:iCs/>
        </w:rPr>
        <w:t>Murrah</w:t>
      </w:r>
      <w:proofErr w:type="spellEnd"/>
      <w:r w:rsidRPr="00F64AB3">
        <w:rPr>
          <w:i/>
          <w:iCs/>
        </w:rPr>
        <w:t xml:space="preserve"> Irkı Mandalarla Melezleme ve Seleksiyon Yoluyla Islahı”</w:t>
      </w:r>
      <w:r w:rsidRPr="00F64AB3">
        <w:t xml:space="preserve"> adıyla Tarımsal Araştırmalar Genel Müdürlüğüne  sunulmuş ve proje uygun bulunarak 1997 yılında fiilen yürürlüğe girmiştir. </w:t>
      </w:r>
    </w:p>
    <w:p w:rsidR="00A5594D" w:rsidRPr="00F64AB3" w:rsidRDefault="00A5594D" w:rsidP="006C5E29">
      <w:pPr>
        <w:jc w:val="both"/>
      </w:pPr>
      <w:r w:rsidRPr="00F64AB3">
        <w:tab/>
        <w:t xml:space="preserve">Proje 4 baş erkek (6-9 ay) ve 9 baş 3 aylık gebe düve Bulgar </w:t>
      </w:r>
      <w:proofErr w:type="spellStart"/>
      <w:r w:rsidRPr="00F64AB3">
        <w:t>Murrahı</w:t>
      </w:r>
      <w:proofErr w:type="spellEnd"/>
      <w:r w:rsidRPr="00F64AB3">
        <w:t xml:space="preserve"> mandaların ithal edilmesi ile başlamıştır. Proje başlangıcında yerli materyal olarak Enstitü yetiştirmesi ve ana sürüyü teşkil eden 40 baş dişi Anadolu Mandalarının klasik çevirme melezlemesi ve seleksiyon ile özellikle süt verimi ve </w:t>
      </w:r>
      <w:proofErr w:type="spellStart"/>
      <w:r w:rsidRPr="00F64AB3">
        <w:t>laktasyon</w:t>
      </w:r>
      <w:proofErr w:type="spellEnd"/>
      <w:r w:rsidRPr="00F64AB3">
        <w:t xml:space="preserve"> süresinin artırılması yönünde ıslah edilmesi hedeflenmiş; çalışmalar bu doğrultuda sürdürülmüştür.</w:t>
      </w:r>
    </w:p>
    <w:p w:rsidR="00A5594D" w:rsidRPr="00F64AB3" w:rsidRDefault="00A5594D" w:rsidP="006C5E29">
      <w:pPr>
        <w:jc w:val="both"/>
      </w:pPr>
      <w:r w:rsidRPr="00F64AB3">
        <w:tab/>
        <w:t>2003 yılının sonunda Afyon Kocatepe Tarımsal Araştırma Enstitüsü Hayvancılık Bölümünün kapatılarak personel ile birlikte toplam 170 baş manda Bandırma Marmara Hayvancılık Araştırma Enstitüsüne (Koyunculuk Araştırma İstasyonu) nakledilerek burada oluşturulan Manda Yetiştirme Şubesi altında projeye toplam 136 baş manda ile devam edilmektedir.</w:t>
      </w:r>
    </w:p>
    <w:p w:rsidR="00A5594D" w:rsidRPr="00F64AB3" w:rsidRDefault="00A5594D" w:rsidP="006C5E29">
      <w:pPr>
        <w:jc w:val="both"/>
      </w:pPr>
      <w:r w:rsidRPr="00F64AB3">
        <w:tab/>
        <w:t>Proje 20</w:t>
      </w:r>
      <w:r w:rsidR="00FD0555" w:rsidRPr="00F64AB3">
        <w:t>12 yılı içerisinde sona ermiştir</w:t>
      </w:r>
      <w:r w:rsidRPr="00F64AB3">
        <w:t>; ancak amaçlanan hedeflere tam olarak ulaşılamamıştır. Projenin başarısı için sürenin uzatılması, bu raporda da açıklanacağı üzere yeniden kapsamı genişletilmek üzere revize edilmesi, daha fazla kaynak ve materyal temini gerekmektedir.</w:t>
      </w:r>
    </w:p>
    <w:p w:rsidR="00A5594D" w:rsidRPr="00F64AB3" w:rsidRDefault="00A5594D" w:rsidP="00A5594D"/>
    <w:p w:rsidR="00A5594D" w:rsidRDefault="00A5594D" w:rsidP="00A5594D">
      <w:pPr>
        <w:jc w:val="center"/>
      </w:pPr>
    </w:p>
    <w:p w:rsidR="00BB3156" w:rsidRDefault="00BB3156" w:rsidP="00A5594D">
      <w:pPr>
        <w:jc w:val="center"/>
      </w:pPr>
    </w:p>
    <w:p w:rsidR="00BB3156" w:rsidRDefault="00BB3156" w:rsidP="00A5594D">
      <w:pPr>
        <w:jc w:val="center"/>
      </w:pPr>
    </w:p>
    <w:p w:rsidR="00BB3156" w:rsidRDefault="00BB3156" w:rsidP="00A5594D">
      <w:pPr>
        <w:jc w:val="center"/>
      </w:pPr>
    </w:p>
    <w:p w:rsidR="00BB3156" w:rsidRDefault="00BB3156" w:rsidP="00A5594D">
      <w:pPr>
        <w:jc w:val="center"/>
      </w:pPr>
    </w:p>
    <w:p w:rsidR="00BB3156" w:rsidRDefault="00BB3156" w:rsidP="00A5594D">
      <w:pPr>
        <w:jc w:val="center"/>
      </w:pPr>
    </w:p>
    <w:p w:rsidR="00BB3156" w:rsidRDefault="00BB3156" w:rsidP="00A5594D">
      <w:pPr>
        <w:jc w:val="center"/>
      </w:pPr>
    </w:p>
    <w:p w:rsidR="00BB3156" w:rsidRDefault="00BB3156" w:rsidP="00A5594D">
      <w:pPr>
        <w:jc w:val="center"/>
      </w:pPr>
    </w:p>
    <w:p w:rsidR="00BB3156" w:rsidRDefault="00BB3156" w:rsidP="00A5594D">
      <w:pPr>
        <w:jc w:val="center"/>
      </w:pPr>
    </w:p>
    <w:p w:rsidR="00BB3156" w:rsidRDefault="00BB3156" w:rsidP="00A5594D">
      <w:pPr>
        <w:jc w:val="center"/>
      </w:pPr>
    </w:p>
    <w:p w:rsidR="00BB3156" w:rsidRDefault="00BB3156" w:rsidP="00A5594D">
      <w:pPr>
        <w:jc w:val="center"/>
      </w:pPr>
    </w:p>
    <w:p w:rsidR="00BB3156" w:rsidRDefault="00BB3156" w:rsidP="00A5594D">
      <w:pPr>
        <w:jc w:val="center"/>
      </w:pPr>
    </w:p>
    <w:p w:rsidR="00BB3156" w:rsidRDefault="00BB3156" w:rsidP="00A5594D">
      <w:pPr>
        <w:jc w:val="center"/>
      </w:pPr>
    </w:p>
    <w:p w:rsidR="00BB3156" w:rsidRDefault="00BB3156" w:rsidP="00A5594D">
      <w:pPr>
        <w:jc w:val="center"/>
      </w:pPr>
    </w:p>
    <w:p w:rsidR="00BB3156" w:rsidRDefault="00BB3156" w:rsidP="00A5594D">
      <w:pPr>
        <w:jc w:val="center"/>
      </w:pPr>
    </w:p>
    <w:p w:rsidR="00BB3156" w:rsidRDefault="00BB3156" w:rsidP="00A5594D">
      <w:pPr>
        <w:jc w:val="center"/>
      </w:pPr>
    </w:p>
    <w:p w:rsidR="00BB3156" w:rsidRDefault="00BB3156" w:rsidP="00A5594D">
      <w:pPr>
        <w:jc w:val="center"/>
      </w:pPr>
    </w:p>
    <w:p w:rsidR="00BB3156" w:rsidRDefault="00BB3156" w:rsidP="00A5594D">
      <w:pPr>
        <w:jc w:val="center"/>
      </w:pPr>
    </w:p>
    <w:p w:rsidR="00BB3156" w:rsidRDefault="00BB3156" w:rsidP="00A5594D">
      <w:pPr>
        <w:jc w:val="center"/>
      </w:pPr>
    </w:p>
    <w:p w:rsidR="00BB3156" w:rsidRDefault="00BB3156" w:rsidP="00A5594D">
      <w:pPr>
        <w:jc w:val="center"/>
      </w:pPr>
    </w:p>
    <w:p w:rsidR="00BB3156" w:rsidRDefault="00BB3156" w:rsidP="00A5594D">
      <w:pPr>
        <w:jc w:val="center"/>
      </w:pPr>
    </w:p>
    <w:p w:rsidR="00BB3156" w:rsidRDefault="00BB3156" w:rsidP="00A5594D">
      <w:pPr>
        <w:jc w:val="center"/>
      </w:pPr>
    </w:p>
    <w:p w:rsidR="00BB3156" w:rsidRDefault="00BB3156" w:rsidP="00A5594D">
      <w:pPr>
        <w:jc w:val="center"/>
      </w:pPr>
    </w:p>
    <w:p w:rsidR="00BB3156" w:rsidRDefault="00BB3156" w:rsidP="00A5594D">
      <w:pPr>
        <w:jc w:val="center"/>
      </w:pPr>
    </w:p>
    <w:p w:rsidR="00BB3156" w:rsidRDefault="00BB3156" w:rsidP="00A5594D">
      <w:pPr>
        <w:jc w:val="center"/>
      </w:pPr>
    </w:p>
    <w:p w:rsidR="00BB3156" w:rsidRDefault="00BB3156" w:rsidP="00A5594D">
      <w:pPr>
        <w:jc w:val="center"/>
      </w:pPr>
    </w:p>
    <w:p w:rsidR="00BB3156" w:rsidRPr="00011743" w:rsidRDefault="00BB3156" w:rsidP="00BB3156">
      <w:pPr>
        <w:spacing w:line="360" w:lineRule="auto"/>
        <w:jc w:val="both"/>
      </w:pPr>
    </w:p>
    <w:p w:rsidR="00BB3156" w:rsidRPr="00011743" w:rsidRDefault="00BB3156" w:rsidP="00BB3156">
      <w:pPr>
        <w:spacing w:line="360" w:lineRule="auto"/>
        <w:jc w:val="center"/>
        <w:rPr>
          <w:b/>
        </w:rPr>
      </w:pPr>
      <w:r w:rsidRPr="00011743">
        <w:rPr>
          <w:b/>
        </w:rPr>
        <w:t>İÇİNDEKİLER</w:t>
      </w:r>
    </w:p>
    <w:p w:rsidR="00BB3156" w:rsidRPr="00011743" w:rsidRDefault="00BB3156" w:rsidP="00BB3156">
      <w:pPr>
        <w:spacing w:line="360" w:lineRule="auto"/>
        <w:jc w:val="center"/>
        <w:rPr>
          <w:b/>
        </w:rPr>
      </w:pPr>
    </w:p>
    <w:p w:rsidR="00BB3156" w:rsidRPr="00011743" w:rsidRDefault="00BB3156" w:rsidP="00BB3156">
      <w:pPr>
        <w:spacing w:line="360" w:lineRule="auto"/>
        <w:jc w:val="both"/>
        <w:rPr>
          <w:bCs/>
        </w:rPr>
      </w:pPr>
      <w:r w:rsidRPr="00011743">
        <w:rPr>
          <w:b/>
        </w:rPr>
        <w:tab/>
      </w:r>
      <w:r w:rsidRPr="00011743">
        <w:rPr>
          <w:bCs/>
        </w:rPr>
        <w:t>İçindekiler</w:t>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t>I</w:t>
      </w:r>
    </w:p>
    <w:p w:rsidR="00BB3156" w:rsidRPr="00011743" w:rsidRDefault="00BB3156" w:rsidP="00BB3156">
      <w:pPr>
        <w:spacing w:line="360" w:lineRule="auto"/>
        <w:jc w:val="both"/>
        <w:rPr>
          <w:bCs/>
        </w:rPr>
      </w:pPr>
      <w:r w:rsidRPr="00011743">
        <w:rPr>
          <w:bCs/>
        </w:rPr>
        <w:tab/>
        <w:t>Kısaltma Tanımları</w:t>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t>II</w:t>
      </w:r>
    </w:p>
    <w:p w:rsidR="00413D20" w:rsidRDefault="00BB3156" w:rsidP="00BB3156">
      <w:pPr>
        <w:spacing w:line="360" w:lineRule="auto"/>
        <w:jc w:val="both"/>
        <w:rPr>
          <w:bCs/>
        </w:rPr>
      </w:pPr>
      <w:r w:rsidRPr="00011743">
        <w:rPr>
          <w:bCs/>
        </w:rPr>
        <w:tab/>
        <w:t>Çizelge ve Şekil Listeleri</w:t>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r>
      <w:r w:rsidR="00413D20" w:rsidRPr="00011743">
        <w:rPr>
          <w:bCs/>
        </w:rPr>
        <w:t>II</w:t>
      </w:r>
      <w:r w:rsidRPr="00011743">
        <w:rPr>
          <w:bCs/>
        </w:rPr>
        <w:tab/>
      </w:r>
    </w:p>
    <w:p w:rsidR="00BB3156" w:rsidRPr="00011743" w:rsidRDefault="00413D20" w:rsidP="00BB3156">
      <w:pPr>
        <w:spacing w:line="360" w:lineRule="auto"/>
        <w:jc w:val="both"/>
        <w:rPr>
          <w:bCs/>
        </w:rPr>
      </w:pPr>
      <w:r>
        <w:rPr>
          <w:bCs/>
        </w:rPr>
        <w:tab/>
      </w:r>
      <w:r w:rsidR="00BB3156" w:rsidRPr="00011743">
        <w:rPr>
          <w:bCs/>
        </w:rPr>
        <w:t>Öz</w:t>
      </w:r>
      <w:r w:rsidR="00BB3156" w:rsidRPr="00011743">
        <w:rPr>
          <w:bCs/>
        </w:rPr>
        <w:tab/>
      </w:r>
      <w:r w:rsidR="00BB3156" w:rsidRPr="00011743">
        <w:rPr>
          <w:bCs/>
        </w:rPr>
        <w:tab/>
      </w:r>
      <w:r w:rsidR="00BB3156" w:rsidRPr="00011743">
        <w:rPr>
          <w:bCs/>
        </w:rPr>
        <w:tab/>
      </w:r>
      <w:r w:rsidR="00BB3156" w:rsidRPr="00011743">
        <w:rPr>
          <w:bCs/>
        </w:rPr>
        <w:tab/>
      </w:r>
      <w:r w:rsidR="00BB3156" w:rsidRPr="00011743">
        <w:rPr>
          <w:bCs/>
        </w:rPr>
        <w:tab/>
      </w:r>
      <w:r w:rsidR="00BB3156" w:rsidRPr="00011743">
        <w:rPr>
          <w:bCs/>
        </w:rPr>
        <w:tab/>
      </w:r>
      <w:r w:rsidR="00BB3156" w:rsidRPr="00011743">
        <w:rPr>
          <w:bCs/>
        </w:rPr>
        <w:tab/>
      </w:r>
      <w:r w:rsidR="00BB3156" w:rsidRPr="00011743">
        <w:rPr>
          <w:bCs/>
        </w:rPr>
        <w:tab/>
      </w:r>
      <w:r w:rsidR="00BB3156" w:rsidRPr="00011743">
        <w:rPr>
          <w:bCs/>
        </w:rPr>
        <w:tab/>
      </w:r>
      <w:r w:rsidR="00BB3156" w:rsidRPr="00011743">
        <w:rPr>
          <w:bCs/>
        </w:rPr>
        <w:tab/>
        <w:t>IV</w:t>
      </w:r>
    </w:p>
    <w:p w:rsidR="00BB3156" w:rsidRPr="00011743" w:rsidRDefault="00BB3156" w:rsidP="00BB3156">
      <w:pPr>
        <w:spacing w:line="360" w:lineRule="auto"/>
        <w:jc w:val="both"/>
        <w:rPr>
          <w:bCs/>
        </w:rPr>
      </w:pPr>
      <w:r w:rsidRPr="00011743">
        <w:rPr>
          <w:bCs/>
        </w:rPr>
        <w:tab/>
      </w:r>
      <w:proofErr w:type="spellStart"/>
      <w:r w:rsidRPr="00011743">
        <w:rPr>
          <w:bCs/>
        </w:rPr>
        <w:t>Abstracts</w:t>
      </w:r>
      <w:proofErr w:type="spellEnd"/>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t>IV</w:t>
      </w:r>
    </w:p>
    <w:p w:rsidR="00BB3156" w:rsidRPr="00011743" w:rsidRDefault="00BB3156" w:rsidP="00BB3156">
      <w:pPr>
        <w:spacing w:line="360" w:lineRule="auto"/>
        <w:jc w:val="both"/>
        <w:rPr>
          <w:bCs/>
        </w:rPr>
      </w:pPr>
      <w:r>
        <w:rPr>
          <w:bCs/>
        </w:rPr>
        <w:tab/>
        <w:t>1. Giriş</w:t>
      </w:r>
      <w:r>
        <w:rPr>
          <w:bCs/>
        </w:rPr>
        <w:tab/>
      </w:r>
      <w:r>
        <w:rPr>
          <w:bCs/>
        </w:rPr>
        <w:tab/>
      </w:r>
      <w:r>
        <w:rPr>
          <w:bCs/>
        </w:rPr>
        <w:tab/>
      </w:r>
      <w:r>
        <w:rPr>
          <w:bCs/>
        </w:rPr>
        <w:tab/>
      </w:r>
      <w:r>
        <w:rPr>
          <w:bCs/>
        </w:rPr>
        <w:tab/>
      </w:r>
      <w:r>
        <w:rPr>
          <w:bCs/>
        </w:rPr>
        <w:tab/>
      </w:r>
      <w:r>
        <w:rPr>
          <w:bCs/>
        </w:rPr>
        <w:tab/>
      </w:r>
      <w:r>
        <w:rPr>
          <w:bCs/>
        </w:rPr>
        <w:tab/>
      </w:r>
      <w:r>
        <w:rPr>
          <w:bCs/>
        </w:rPr>
        <w:tab/>
      </w:r>
      <w:r w:rsidRPr="00011743">
        <w:rPr>
          <w:bCs/>
        </w:rPr>
        <w:t>1</w:t>
      </w:r>
    </w:p>
    <w:p w:rsidR="00BB3156" w:rsidRPr="00011743" w:rsidRDefault="00BB3156" w:rsidP="00BB3156">
      <w:pPr>
        <w:spacing w:line="360" w:lineRule="auto"/>
        <w:jc w:val="both"/>
        <w:rPr>
          <w:bCs/>
        </w:rPr>
      </w:pPr>
      <w:r w:rsidRPr="00011743">
        <w:rPr>
          <w:bCs/>
        </w:rPr>
        <w:tab/>
        <w:t>2. Literatür Özeti</w:t>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t>1</w:t>
      </w:r>
    </w:p>
    <w:p w:rsidR="00BB3156" w:rsidRPr="00011743" w:rsidRDefault="00BB3156" w:rsidP="00BB3156">
      <w:pPr>
        <w:spacing w:line="360" w:lineRule="auto"/>
        <w:jc w:val="both"/>
        <w:rPr>
          <w:bCs/>
        </w:rPr>
      </w:pPr>
      <w:r w:rsidRPr="00011743">
        <w:rPr>
          <w:bCs/>
        </w:rPr>
        <w:tab/>
        <w:t>3. Materyal ve Metot</w:t>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t>4</w:t>
      </w:r>
    </w:p>
    <w:p w:rsidR="00BB3156" w:rsidRPr="00011743" w:rsidRDefault="00BB3156" w:rsidP="00BB3156">
      <w:pPr>
        <w:spacing w:line="360" w:lineRule="auto"/>
        <w:jc w:val="both"/>
        <w:rPr>
          <w:bCs/>
        </w:rPr>
      </w:pPr>
      <w:r w:rsidRPr="00011743">
        <w:rPr>
          <w:bCs/>
        </w:rPr>
        <w:tab/>
        <w:t>4. Bulgular</w:t>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t>4</w:t>
      </w:r>
    </w:p>
    <w:p w:rsidR="00BB3156" w:rsidRPr="00011743" w:rsidRDefault="00BB3156" w:rsidP="00BB3156">
      <w:pPr>
        <w:spacing w:line="360" w:lineRule="auto"/>
        <w:jc w:val="both"/>
        <w:rPr>
          <w:bCs/>
        </w:rPr>
      </w:pPr>
      <w:r w:rsidRPr="00011743">
        <w:rPr>
          <w:bCs/>
        </w:rPr>
        <w:tab/>
        <w:t>4.1. Süt Verimi</w:t>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t>4</w:t>
      </w:r>
    </w:p>
    <w:p w:rsidR="00BB3156" w:rsidRPr="00011743" w:rsidRDefault="00BB3156" w:rsidP="00BB3156">
      <w:pPr>
        <w:spacing w:line="360" w:lineRule="auto"/>
        <w:jc w:val="both"/>
        <w:rPr>
          <w:bCs/>
        </w:rPr>
      </w:pPr>
      <w:r w:rsidRPr="00011743">
        <w:rPr>
          <w:bCs/>
        </w:rPr>
        <w:tab/>
        <w:t xml:space="preserve">4.2. </w:t>
      </w:r>
      <w:proofErr w:type="spellStart"/>
      <w:r w:rsidRPr="00011743">
        <w:rPr>
          <w:bCs/>
        </w:rPr>
        <w:t>Laktasyon</w:t>
      </w:r>
      <w:proofErr w:type="spellEnd"/>
      <w:r w:rsidRPr="00011743">
        <w:rPr>
          <w:bCs/>
        </w:rPr>
        <w:t xml:space="preserve"> Süresi </w:t>
      </w:r>
      <w:r w:rsidRPr="00011743">
        <w:rPr>
          <w:bCs/>
        </w:rPr>
        <w:tab/>
      </w:r>
      <w:r w:rsidRPr="00011743">
        <w:rPr>
          <w:bCs/>
        </w:rPr>
        <w:tab/>
      </w:r>
      <w:r w:rsidRPr="00011743">
        <w:rPr>
          <w:bCs/>
        </w:rPr>
        <w:tab/>
      </w:r>
      <w:r w:rsidRPr="00011743">
        <w:rPr>
          <w:bCs/>
        </w:rPr>
        <w:tab/>
      </w:r>
      <w:r w:rsidRPr="00011743">
        <w:rPr>
          <w:bCs/>
        </w:rPr>
        <w:tab/>
      </w:r>
      <w:r>
        <w:rPr>
          <w:bCs/>
        </w:rPr>
        <w:tab/>
      </w:r>
      <w:r>
        <w:rPr>
          <w:bCs/>
        </w:rPr>
        <w:tab/>
      </w:r>
      <w:r w:rsidRPr="00011743">
        <w:rPr>
          <w:bCs/>
        </w:rPr>
        <w:t>5</w:t>
      </w:r>
    </w:p>
    <w:p w:rsidR="00BB3156" w:rsidRPr="00011743" w:rsidRDefault="00BB3156" w:rsidP="00BB3156">
      <w:pPr>
        <w:spacing w:line="360" w:lineRule="auto"/>
        <w:jc w:val="both"/>
        <w:rPr>
          <w:bCs/>
        </w:rPr>
      </w:pPr>
      <w:r w:rsidRPr="00011743">
        <w:rPr>
          <w:bCs/>
        </w:rPr>
        <w:tab/>
        <w:t>4.3. Süt Bileşenleri</w:t>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t>5</w:t>
      </w:r>
    </w:p>
    <w:p w:rsidR="00BB3156" w:rsidRPr="00011743" w:rsidRDefault="00BB3156" w:rsidP="00BB3156">
      <w:pPr>
        <w:spacing w:line="360" w:lineRule="auto"/>
        <w:jc w:val="both"/>
        <w:rPr>
          <w:bCs/>
        </w:rPr>
      </w:pPr>
      <w:r w:rsidRPr="00011743">
        <w:rPr>
          <w:bCs/>
        </w:rPr>
        <w:tab/>
        <w:t>4.4. İlkine Malaklama Yaşı</w:t>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t>5</w:t>
      </w:r>
    </w:p>
    <w:p w:rsidR="00BB3156" w:rsidRPr="00011743" w:rsidRDefault="00BB3156" w:rsidP="00BB3156">
      <w:pPr>
        <w:spacing w:line="360" w:lineRule="auto"/>
        <w:ind w:left="704"/>
        <w:jc w:val="both"/>
        <w:rPr>
          <w:bCs/>
        </w:rPr>
      </w:pPr>
      <w:r w:rsidRPr="00011743">
        <w:rPr>
          <w:bCs/>
        </w:rPr>
        <w:t>4.5. Vücut Gelişimi ve Özellikleri</w:t>
      </w:r>
      <w:r w:rsidRPr="00011743">
        <w:rPr>
          <w:bCs/>
        </w:rPr>
        <w:tab/>
      </w:r>
      <w:r w:rsidRPr="00011743">
        <w:rPr>
          <w:bCs/>
        </w:rPr>
        <w:tab/>
      </w:r>
      <w:r w:rsidRPr="00011743">
        <w:rPr>
          <w:bCs/>
        </w:rPr>
        <w:tab/>
      </w:r>
      <w:r w:rsidRPr="00011743">
        <w:rPr>
          <w:bCs/>
        </w:rPr>
        <w:tab/>
      </w:r>
      <w:r w:rsidRPr="00011743">
        <w:rPr>
          <w:bCs/>
        </w:rPr>
        <w:tab/>
      </w:r>
      <w:r w:rsidRPr="00011743">
        <w:rPr>
          <w:bCs/>
        </w:rPr>
        <w:tab/>
        <w:t>6</w:t>
      </w:r>
    </w:p>
    <w:p w:rsidR="00BB3156" w:rsidRPr="00011743" w:rsidRDefault="00BB3156" w:rsidP="00BB3156">
      <w:pPr>
        <w:spacing w:line="360" w:lineRule="auto"/>
        <w:ind w:left="704"/>
        <w:jc w:val="both"/>
        <w:rPr>
          <w:bCs/>
        </w:rPr>
      </w:pPr>
      <w:r w:rsidRPr="00011743">
        <w:rPr>
          <w:bCs/>
        </w:rPr>
        <w:t>4.5.1. Canlı Ağırlık</w:t>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t>6</w:t>
      </w:r>
    </w:p>
    <w:p w:rsidR="00BB3156" w:rsidRPr="00011743" w:rsidRDefault="00BB3156" w:rsidP="00BB3156">
      <w:pPr>
        <w:spacing w:line="360" w:lineRule="auto"/>
        <w:ind w:left="704"/>
        <w:jc w:val="both"/>
        <w:rPr>
          <w:bCs/>
        </w:rPr>
      </w:pPr>
      <w:r w:rsidRPr="00011743">
        <w:rPr>
          <w:bCs/>
        </w:rPr>
        <w:t>4.5.2. Vücut Ölçüleri</w:t>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t>7</w:t>
      </w:r>
    </w:p>
    <w:p w:rsidR="00BB3156" w:rsidRPr="00011743" w:rsidRDefault="00BB3156" w:rsidP="00BB3156">
      <w:pPr>
        <w:spacing w:line="360" w:lineRule="auto"/>
        <w:ind w:left="704"/>
        <w:jc w:val="both"/>
        <w:rPr>
          <w:bCs/>
        </w:rPr>
      </w:pPr>
      <w:r w:rsidRPr="00011743">
        <w:rPr>
          <w:bCs/>
        </w:rPr>
        <w:t>5. Tartışma ve Sonuç</w:t>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t>9</w:t>
      </w:r>
    </w:p>
    <w:p w:rsidR="00BB3156" w:rsidRPr="00011743" w:rsidRDefault="00BB3156" w:rsidP="00BB3156">
      <w:pPr>
        <w:spacing w:line="360" w:lineRule="auto"/>
        <w:ind w:left="704"/>
        <w:jc w:val="both"/>
        <w:rPr>
          <w:bCs/>
        </w:rPr>
      </w:pPr>
      <w:r w:rsidRPr="00011743">
        <w:rPr>
          <w:bCs/>
        </w:rPr>
        <w:t>6. Kaynakça</w:t>
      </w:r>
      <w:r w:rsidRPr="00011743">
        <w:rPr>
          <w:bCs/>
        </w:rPr>
        <w:tab/>
      </w:r>
      <w:r w:rsidRPr="00011743">
        <w:rPr>
          <w:bCs/>
        </w:rPr>
        <w:tab/>
      </w:r>
      <w:r w:rsidRPr="00011743">
        <w:rPr>
          <w:bCs/>
        </w:rPr>
        <w:tab/>
      </w:r>
      <w:r w:rsidRPr="00011743">
        <w:rPr>
          <w:bCs/>
        </w:rPr>
        <w:tab/>
        <w:t xml:space="preserve"> </w:t>
      </w:r>
      <w:r w:rsidRPr="00011743">
        <w:rPr>
          <w:bCs/>
        </w:rPr>
        <w:tab/>
      </w:r>
      <w:r w:rsidRPr="00011743">
        <w:rPr>
          <w:bCs/>
        </w:rPr>
        <w:tab/>
      </w:r>
      <w:r w:rsidRPr="00011743">
        <w:rPr>
          <w:bCs/>
        </w:rPr>
        <w:tab/>
      </w:r>
      <w:r w:rsidRPr="00011743">
        <w:rPr>
          <w:bCs/>
        </w:rPr>
        <w:tab/>
      </w:r>
      <w:r w:rsidRPr="00011743">
        <w:rPr>
          <w:bCs/>
        </w:rPr>
        <w:tab/>
        <w:t>10</w:t>
      </w:r>
    </w:p>
    <w:p w:rsidR="00BB3156" w:rsidRPr="00011743" w:rsidRDefault="00BB3156" w:rsidP="00BB3156">
      <w:pPr>
        <w:spacing w:line="360" w:lineRule="auto"/>
        <w:ind w:left="704"/>
        <w:jc w:val="both"/>
        <w:rPr>
          <w:bCs/>
        </w:rPr>
      </w:pPr>
      <w:r w:rsidRPr="00011743">
        <w:rPr>
          <w:bCs/>
        </w:rPr>
        <w:t>7. Yürütücülerin Özgeçmişi</w:t>
      </w:r>
      <w:r w:rsidRPr="00011743">
        <w:rPr>
          <w:bCs/>
        </w:rPr>
        <w:tab/>
      </w:r>
      <w:r w:rsidRPr="00011743">
        <w:rPr>
          <w:bCs/>
        </w:rPr>
        <w:tab/>
      </w:r>
      <w:r w:rsidRPr="00011743">
        <w:rPr>
          <w:bCs/>
        </w:rPr>
        <w:tab/>
      </w:r>
      <w:r w:rsidRPr="00011743">
        <w:rPr>
          <w:bCs/>
        </w:rPr>
        <w:tab/>
      </w:r>
      <w:r w:rsidRPr="00011743">
        <w:rPr>
          <w:bCs/>
        </w:rPr>
        <w:tab/>
      </w:r>
      <w:r w:rsidRPr="00011743">
        <w:rPr>
          <w:bCs/>
        </w:rPr>
        <w:tab/>
      </w:r>
      <w:r w:rsidRPr="00011743">
        <w:rPr>
          <w:bCs/>
        </w:rPr>
        <w:tab/>
        <w:t>11</w:t>
      </w:r>
    </w:p>
    <w:p w:rsidR="00BB3156" w:rsidRPr="00011743" w:rsidRDefault="00BB3156" w:rsidP="00BB3156">
      <w:pPr>
        <w:spacing w:line="360" w:lineRule="auto"/>
        <w:ind w:left="704"/>
        <w:jc w:val="both"/>
        <w:rPr>
          <w:bCs/>
        </w:rPr>
      </w:pPr>
    </w:p>
    <w:p w:rsidR="00BB3156" w:rsidRPr="00011743" w:rsidRDefault="00BB3156" w:rsidP="00BB3156">
      <w:pPr>
        <w:spacing w:line="360" w:lineRule="auto"/>
        <w:ind w:left="704"/>
        <w:jc w:val="both"/>
        <w:rPr>
          <w:bCs/>
        </w:rPr>
      </w:pPr>
    </w:p>
    <w:p w:rsidR="00BB3156" w:rsidRPr="00011743" w:rsidRDefault="00BB3156" w:rsidP="00BB3156">
      <w:pPr>
        <w:spacing w:line="360" w:lineRule="auto"/>
        <w:ind w:left="704"/>
        <w:jc w:val="both"/>
        <w:rPr>
          <w:bCs/>
        </w:rPr>
      </w:pPr>
    </w:p>
    <w:p w:rsidR="00BB3156" w:rsidRPr="00011743" w:rsidRDefault="00BB3156" w:rsidP="00BB3156">
      <w:pPr>
        <w:spacing w:line="360" w:lineRule="auto"/>
        <w:ind w:left="704"/>
        <w:jc w:val="both"/>
        <w:rPr>
          <w:bCs/>
        </w:rPr>
      </w:pPr>
    </w:p>
    <w:p w:rsidR="00BB3156" w:rsidRDefault="00BB3156" w:rsidP="00BB3156">
      <w:pPr>
        <w:spacing w:line="360" w:lineRule="auto"/>
        <w:ind w:left="704"/>
        <w:jc w:val="both"/>
        <w:rPr>
          <w:bCs/>
          <w:sz w:val="22"/>
        </w:rPr>
      </w:pPr>
    </w:p>
    <w:p w:rsidR="00BB3156" w:rsidRDefault="00BB3156" w:rsidP="00BB3156">
      <w:pPr>
        <w:spacing w:line="360" w:lineRule="auto"/>
        <w:ind w:left="704"/>
        <w:jc w:val="both"/>
        <w:rPr>
          <w:bCs/>
          <w:sz w:val="22"/>
        </w:rPr>
      </w:pPr>
    </w:p>
    <w:p w:rsidR="00BB3156" w:rsidRDefault="00BB3156" w:rsidP="00BB3156">
      <w:pPr>
        <w:spacing w:line="360" w:lineRule="auto"/>
        <w:ind w:left="704"/>
        <w:jc w:val="both"/>
        <w:rPr>
          <w:bCs/>
          <w:sz w:val="22"/>
        </w:rPr>
      </w:pPr>
    </w:p>
    <w:p w:rsidR="00BB3156" w:rsidRDefault="00BB3156" w:rsidP="00BB3156">
      <w:pPr>
        <w:spacing w:line="360" w:lineRule="auto"/>
        <w:ind w:left="704"/>
        <w:jc w:val="both"/>
        <w:rPr>
          <w:bCs/>
          <w:sz w:val="22"/>
        </w:rPr>
      </w:pPr>
    </w:p>
    <w:p w:rsidR="00BB3156" w:rsidRDefault="00BB3156" w:rsidP="00BB3156">
      <w:pPr>
        <w:spacing w:line="360" w:lineRule="auto"/>
        <w:ind w:left="704"/>
        <w:jc w:val="both"/>
        <w:rPr>
          <w:bCs/>
          <w:sz w:val="22"/>
        </w:rPr>
      </w:pPr>
    </w:p>
    <w:p w:rsidR="00BB3156" w:rsidRDefault="00BB3156" w:rsidP="00BB3156">
      <w:pPr>
        <w:spacing w:line="360" w:lineRule="auto"/>
        <w:ind w:left="704"/>
        <w:jc w:val="both"/>
        <w:rPr>
          <w:bCs/>
          <w:sz w:val="22"/>
        </w:rPr>
      </w:pPr>
    </w:p>
    <w:p w:rsidR="00BB3156" w:rsidRDefault="00BB3156" w:rsidP="00BB3156">
      <w:pPr>
        <w:spacing w:line="360" w:lineRule="auto"/>
        <w:ind w:left="704"/>
        <w:jc w:val="both"/>
        <w:rPr>
          <w:bCs/>
          <w:sz w:val="22"/>
        </w:rPr>
      </w:pPr>
    </w:p>
    <w:p w:rsidR="00BB3156" w:rsidRDefault="00BB3156" w:rsidP="00BB3156">
      <w:pPr>
        <w:spacing w:line="360" w:lineRule="auto"/>
        <w:jc w:val="both"/>
        <w:rPr>
          <w:bCs/>
          <w:sz w:val="22"/>
        </w:rPr>
      </w:pPr>
      <w:r>
        <w:rPr>
          <w:bCs/>
          <w:sz w:val="22"/>
        </w:rPr>
        <w:tab/>
      </w:r>
    </w:p>
    <w:p w:rsidR="00BB3156" w:rsidRPr="00011743" w:rsidRDefault="00BB3156" w:rsidP="00BB3156">
      <w:pPr>
        <w:spacing w:line="360" w:lineRule="auto"/>
        <w:jc w:val="center"/>
        <w:rPr>
          <w:b/>
        </w:rPr>
      </w:pPr>
      <w:r w:rsidRPr="00011743">
        <w:rPr>
          <w:b/>
        </w:rPr>
        <w:lastRenderedPageBreak/>
        <w:t>KISALTMA TANIMLARI</w:t>
      </w:r>
    </w:p>
    <w:p w:rsidR="00BB3156" w:rsidRPr="00011743" w:rsidRDefault="00BB3156" w:rsidP="00BB3156">
      <w:pPr>
        <w:spacing w:line="360" w:lineRule="auto"/>
        <w:jc w:val="center"/>
        <w:rPr>
          <w:b/>
        </w:rPr>
      </w:pPr>
    </w:p>
    <w:p w:rsidR="00BB3156" w:rsidRPr="00011743" w:rsidRDefault="00BB3156" w:rsidP="00BB3156">
      <w:pPr>
        <w:spacing w:line="360" w:lineRule="auto"/>
        <w:ind w:firstLine="708"/>
        <w:jc w:val="both"/>
        <w:rPr>
          <w:bCs/>
        </w:rPr>
      </w:pPr>
      <w:r w:rsidRPr="00011743">
        <w:rPr>
          <w:b/>
        </w:rPr>
        <w:t>Cm:</w:t>
      </w:r>
      <w:r w:rsidRPr="00011743">
        <w:rPr>
          <w:bCs/>
        </w:rPr>
        <w:t xml:space="preserve"> santimetre</w:t>
      </w:r>
    </w:p>
    <w:p w:rsidR="00BB3156" w:rsidRPr="00011743" w:rsidRDefault="00BB3156" w:rsidP="00BB3156">
      <w:pPr>
        <w:spacing w:line="360" w:lineRule="auto"/>
        <w:ind w:firstLine="708"/>
        <w:jc w:val="both"/>
        <w:rPr>
          <w:bCs/>
        </w:rPr>
      </w:pPr>
      <w:r w:rsidRPr="00011743">
        <w:rPr>
          <w:b/>
        </w:rPr>
        <w:t>Kg:</w:t>
      </w:r>
      <w:r w:rsidRPr="00011743">
        <w:rPr>
          <w:bCs/>
        </w:rPr>
        <w:t xml:space="preserve"> kilogram</w:t>
      </w:r>
    </w:p>
    <w:p w:rsidR="00BB3156" w:rsidRPr="00011743" w:rsidRDefault="00BB3156" w:rsidP="00BB3156">
      <w:pPr>
        <w:spacing w:line="360" w:lineRule="auto"/>
        <w:ind w:firstLine="708"/>
        <w:jc w:val="both"/>
        <w:rPr>
          <w:bCs/>
        </w:rPr>
      </w:pPr>
      <w:proofErr w:type="spellStart"/>
      <w:r w:rsidRPr="00011743">
        <w:rPr>
          <w:b/>
          <w:bCs/>
        </w:rPr>
        <w:t>Ort</w:t>
      </w:r>
      <w:proofErr w:type="spellEnd"/>
      <w:r w:rsidRPr="00011743">
        <w:rPr>
          <w:b/>
          <w:bCs/>
        </w:rPr>
        <w:t xml:space="preserve">. : </w:t>
      </w:r>
      <w:r w:rsidRPr="00011743">
        <w:rPr>
          <w:bCs/>
        </w:rPr>
        <w:t>ortalama</w:t>
      </w:r>
    </w:p>
    <w:p w:rsidR="00BB3156" w:rsidRPr="00011743" w:rsidRDefault="00BB3156" w:rsidP="00BB3156">
      <w:pPr>
        <w:spacing w:line="360" w:lineRule="auto"/>
        <w:ind w:firstLine="708"/>
        <w:jc w:val="both"/>
        <w:rPr>
          <w:bCs/>
        </w:rPr>
      </w:pPr>
      <w:r w:rsidRPr="00011743">
        <w:rPr>
          <w:b/>
          <w:bCs/>
        </w:rPr>
        <w:t>SH</w:t>
      </w:r>
      <w:r w:rsidRPr="00011743">
        <w:rPr>
          <w:bCs/>
        </w:rPr>
        <w:t>: Standart Hata</w:t>
      </w:r>
    </w:p>
    <w:p w:rsidR="00BB3156" w:rsidRPr="00011743" w:rsidRDefault="00BB3156" w:rsidP="00BB3156">
      <w:pPr>
        <w:spacing w:line="360" w:lineRule="auto"/>
        <w:jc w:val="both"/>
        <w:rPr>
          <w:bCs/>
        </w:rPr>
      </w:pPr>
      <w:r w:rsidRPr="00011743">
        <w:rPr>
          <w:bCs/>
        </w:rPr>
        <w:tab/>
      </w:r>
      <w:r>
        <w:rPr>
          <w:b/>
          <w:bCs/>
        </w:rPr>
        <w:t xml:space="preserve">LS: </w:t>
      </w:r>
      <w:proofErr w:type="spellStart"/>
      <w:r>
        <w:rPr>
          <w:bCs/>
        </w:rPr>
        <w:t>Laktasyon</w:t>
      </w:r>
      <w:proofErr w:type="spellEnd"/>
      <w:r>
        <w:rPr>
          <w:bCs/>
        </w:rPr>
        <w:t xml:space="preserve"> Süresi</w:t>
      </w:r>
    </w:p>
    <w:p w:rsidR="00BB3156" w:rsidRPr="0069083C" w:rsidRDefault="00BB3156" w:rsidP="00BB3156">
      <w:pPr>
        <w:spacing w:line="360" w:lineRule="auto"/>
        <w:rPr>
          <w:sz w:val="22"/>
        </w:rPr>
      </w:pPr>
      <w:r>
        <w:rPr>
          <w:b/>
          <w:sz w:val="22"/>
        </w:rPr>
        <w:tab/>
        <w:t xml:space="preserve">GK: </w:t>
      </w:r>
      <w:r>
        <w:rPr>
          <w:sz w:val="22"/>
        </w:rPr>
        <w:t>Gen Kaynağı</w:t>
      </w:r>
    </w:p>
    <w:p w:rsidR="00BB3156" w:rsidRPr="00DD4661" w:rsidRDefault="00BB3156" w:rsidP="00BB3156">
      <w:pPr>
        <w:spacing w:line="360" w:lineRule="auto"/>
        <w:jc w:val="center"/>
        <w:rPr>
          <w:b/>
        </w:rPr>
      </w:pPr>
      <w:r w:rsidRPr="00DD4661">
        <w:rPr>
          <w:b/>
        </w:rPr>
        <w:t>ÇİZELGE VE ŞEKİL LİSTELERİ</w:t>
      </w:r>
    </w:p>
    <w:p w:rsidR="00BB3156" w:rsidRPr="00DD4661" w:rsidRDefault="00BB3156" w:rsidP="00BB3156">
      <w:pPr>
        <w:spacing w:line="360" w:lineRule="auto"/>
        <w:jc w:val="both"/>
        <w:rPr>
          <w:b/>
        </w:rPr>
      </w:pPr>
    </w:p>
    <w:p w:rsidR="00BB3156" w:rsidRPr="00DD4661" w:rsidRDefault="00BB3156" w:rsidP="00BB3156">
      <w:pPr>
        <w:spacing w:line="360" w:lineRule="auto"/>
        <w:jc w:val="both"/>
        <w:rPr>
          <w:bCs/>
        </w:rPr>
      </w:pPr>
      <w:r w:rsidRPr="00DD4661">
        <w:rPr>
          <w:bCs/>
        </w:rPr>
        <w:t>Tablo 1. Brezilya’da Melezleme Sonuçları</w:t>
      </w:r>
      <w:r w:rsidRPr="00DD4661">
        <w:rPr>
          <w:bCs/>
        </w:rPr>
        <w:tab/>
      </w:r>
      <w:r w:rsidRPr="00DD4661">
        <w:rPr>
          <w:bCs/>
        </w:rPr>
        <w:tab/>
      </w:r>
      <w:r w:rsidRPr="00DD4661">
        <w:rPr>
          <w:bCs/>
        </w:rPr>
        <w:tab/>
      </w:r>
      <w:r w:rsidRPr="00DD4661">
        <w:rPr>
          <w:bCs/>
        </w:rPr>
        <w:tab/>
      </w:r>
      <w:r w:rsidRPr="00DD4661">
        <w:rPr>
          <w:bCs/>
        </w:rPr>
        <w:tab/>
      </w:r>
      <w:r w:rsidRPr="00DD4661">
        <w:rPr>
          <w:bCs/>
        </w:rPr>
        <w:tab/>
      </w:r>
      <w:r w:rsidRPr="00DD4661">
        <w:rPr>
          <w:bCs/>
        </w:rPr>
        <w:tab/>
        <w:t>3</w:t>
      </w:r>
    </w:p>
    <w:p w:rsidR="00BB3156" w:rsidRPr="00DD4661" w:rsidRDefault="00BB3156" w:rsidP="00BB3156">
      <w:pPr>
        <w:spacing w:line="360" w:lineRule="auto"/>
        <w:jc w:val="both"/>
        <w:rPr>
          <w:bCs/>
        </w:rPr>
      </w:pPr>
      <w:r w:rsidRPr="00DD4661">
        <w:rPr>
          <w:bCs/>
        </w:rPr>
        <w:t xml:space="preserve">Tablo 2. </w:t>
      </w:r>
      <w:r>
        <w:rPr>
          <w:bCs/>
        </w:rPr>
        <w:t xml:space="preserve"> Proje Canlı materyal Durumu</w:t>
      </w:r>
      <w:r>
        <w:rPr>
          <w:bCs/>
        </w:rPr>
        <w:tab/>
      </w:r>
      <w:r w:rsidRPr="00DD4661">
        <w:rPr>
          <w:bCs/>
        </w:rPr>
        <w:tab/>
      </w:r>
      <w:r w:rsidRPr="00DD4661">
        <w:rPr>
          <w:bCs/>
        </w:rPr>
        <w:tab/>
      </w:r>
      <w:r w:rsidRPr="00DD4661">
        <w:rPr>
          <w:bCs/>
        </w:rPr>
        <w:tab/>
      </w:r>
      <w:r w:rsidRPr="00DD4661">
        <w:rPr>
          <w:bCs/>
        </w:rPr>
        <w:tab/>
      </w:r>
      <w:r w:rsidRPr="00DD4661">
        <w:rPr>
          <w:bCs/>
        </w:rPr>
        <w:tab/>
      </w:r>
      <w:r w:rsidRPr="00DD4661">
        <w:rPr>
          <w:bCs/>
        </w:rPr>
        <w:tab/>
        <w:t>4</w:t>
      </w:r>
    </w:p>
    <w:p w:rsidR="00BB3156" w:rsidRPr="00DD4661" w:rsidRDefault="00BB3156" w:rsidP="00BB3156">
      <w:pPr>
        <w:spacing w:line="360" w:lineRule="auto"/>
        <w:jc w:val="both"/>
        <w:rPr>
          <w:bCs/>
        </w:rPr>
      </w:pPr>
      <w:r w:rsidRPr="00DD4661">
        <w:rPr>
          <w:bCs/>
        </w:rPr>
        <w:t xml:space="preserve">Tablo 3. İlk </w:t>
      </w:r>
      <w:proofErr w:type="spellStart"/>
      <w:r w:rsidRPr="00DD4661">
        <w:rPr>
          <w:bCs/>
        </w:rPr>
        <w:t>Laktasyon</w:t>
      </w:r>
      <w:proofErr w:type="spellEnd"/>
      <w:r w:rsidRPr="00DD4661">
        <w:rPr>
          <w:bCs/>
        </w:rPr>
        <w:t xml:space="preserve"> Süt verimi</w:t>
      </w:r>
      <w:r w:rsidRPr="00DD4661">
        <w:rPr>
          <w:bCs/>
        </w:rPr>
        <w:tab/>
      </w:r>
      <w:r w:rsidRPr="00DD4661">
        <w:rPr>
          <w:bCs/>
        </w:rPr>
        <w:tab/>
      </w:r>
      <w:r w:rsidRPr="00DD4661">
        <w:rPr>
          <w:bCs/>
        </w:rPr>
        <w:tab/>
      </w:r>
      <w:r w:rsidRPr="00DD4661">
        <w:rPr>
          <w:bCs/>
        </w:rPr>
        <w:tab/>
      </w:r>
      <w:r w:rsidRPr="00DD4661">
        <w:rPr>
          <w:bCs/>
        </w:rPr>
        <w:tab/>
      </w:r>
      <w:r w:rsidRPr="00DD4661">
        <w:rPr>
          <w:bCs/>
        </w:rPr>
        <w:tab/>
      </w:r>
      <w:r w:rsidRPr="00DD4661">
        <w:rPr>
          <w:bCs/>
        </w:rPr>
        <w:tab/>
      </w:r>
      <w:r w:rsidRPr="00DD4661">
        <w:rPr>
          <w:bCs/>
        </w:rPr>
        <w:tab/>
        <w:t>4</w:t>
      </w:r>
    </w:p>
    <w:p w:rsidR="00BB3156" w:rsidRPr="00DD4661" w:rsidRDefault="00BB3156" w:rsidP="00BB3156">
      <w:pPr>
        <w:spacing w:line="360" w:lineRule="auto"/>
        <w:jc w:val="both"/>
        <w:rPr>
          <w:bCs/>
        </w:rPr>
      </w:pPr>
      <w:r w:rsidRPr="00DD4661">
        <w:rPr>
          <w:bCs/>
        </w:rPr>
        <w:t xml:space="preserve">Tablo 4. İlk </w:t>
      </w:r>
      <w:proofErr w:type="spellStart"/>
      <w:r w:rsidRPr="00DD4661">
        <w:rPr>
          <w:bCs/>
        </w:rPr>
        <w:t>Laktasyon</w:t>
      </w:r>
      <w:proofErr w:type="spellEnd"/>
      <w:r w:rsidRPr="00DD4661">
        <w:rPr>
          <w:bCs/>
        </w:rPr>
        <w:t xml:space="preserve"> Süresi</w:t>
      </w:r>
      <w:r w:rsidRPr="00DD4661">
        <w:rPr>
          <w:bCs/>
        </w:rPr>
        <w:tab/>
      </w:r>
      <w:r w:rsidRPr="00DD4661">
        <w:rPr>
          <w:bCs/>
        </w:rPr>
        <w:tab/>
      </w:r>
      <w:r w:rsidRPr="00DD4661">
        <w:rPr>
          <w:bCs/>
        </w:rPr>
        <w:tab/>
      </w:r>
      <w:r w:rsidRPr="00DD4661">
        <w:rPr>
          <w:bCs/>
        </w:rPr>
        <w:tab/>
      </w:r>
      <w:r w:rsidRPr="00DD4661">
        <w:rPr>
          <w:bCs/>
        </w:rPr>
        <w:tab/>
      </w:r>
      <w:r w:rsidRPr="00DD4661">
        <w:rPr>
          <w:bCs/>
        </w:rPr>
        <w:tab/>
      </w:r>
      <w:r w:rsidRPr="00DD4661">
        <w:rPr>
          <w:bCs/>
        </w:rPr>
        <w:tab/>
      </w:r>
      <w:r w:rsidRPr="00DD4661">
        <w:rPr>
          <w:bCs/>
        </w:rPr>
        <w:tab/>
        <w:t>5</w:t>
      </w:r>
    </w:p>
    <w:p w:rsidR="00BB3156" w:rsidRPr="00DD4661" w:rsidRDefault="00BB3156" w:rsidP="00BB3156">
      <w:pPr>
        <w:spacing w:line="360" w:lineRule="auto"/>
        <w:jc w:val="both"/>
        <w:rPr>
          <w:bCs/>
        </w:rPr>
      </w:pPr>
      <w:r w:rsidRPr="00DD4661">
        <w:t>Tablo 5. Süt Bileşenleri</w:t>
      </w:r>
      <w:r w:rsidRPr="00DD4661">
        <w:rPr>
          <w:bCs/>
        </w:rPr>
        <w:tab/>
      </w:r>
      <w:r w:rsidRPr="00DD4661">
        <w:rPr>
          <w:bCs/>
        </w:rPr>
        <w:tab/>
      </w:r>
      <w:r w:rsidRPr="00DD4661">
        <w:rPr>
          <w:bCs/>
        </w:rPr>
        <w:tab/>
      </w:r>
      <w:r w:rsidRPr="00DD4661">
        <w:rPr>
          <w:bCs/>
        </w:rPr>
        <w:tab/>
      </w:r>
      <w:r w:rsidRPr="00DD4661">
        <w:rPr>
          <w:bCs/>
        </w:rPr>
        <w:tab/>
      </w:r>
      <w:r w:rsidRPr="00DD4661">
        <w:rPr>
          <w:bCs/>
        </w:rPr>
        <w:tab/>
      </w:r>
      <w:r w:rsidRPr="00DD4661">
        <w:rPr>
          <w:bCs/>
        </w:rPr>
        <w:tab/>
      </w:r>
      <w:r w:rsidRPr="00DD4661">
        <w:rPr>
          <w:bCs/>
        </w:rPr>
        <w:tab/>
      </w:r>
      <w:r w:rsidRPr="00DD4661">
        <w:rPr>
          <w:bCs/>
        </w:rPr>
        <w:tab/>
        <w:t>5</w:t>
      </w:r>
    </w:p>
    <w:p w:rsidR="00BB3156" w:rsidRPr="00DD4661" w:rsidRDefault="00BB3156" w:rsidP="00BB3156">
      <w:pPr>
        <w:spacing w:line="360" w:lineRule="auto"/>
        <w:jc w:val="both"/>
        <w:rPr>
          <w:bCs/>
        </w:rPr>
      </w:pPr>
      <w:r w:rsidRPr="00DD4661">
        <w:rPr>
          <w:bCs/>
        </w:rPr>
        <w:t xml:space="preserve">Tablo 6. </w:t>
      </w:r>
      <w:r w:rsidRPr="00DD4661">
        <w:t>İlkine Malaklama Yaşı</w:t>
      </w:r>
      <w:r w:rsidRPr="00DD4661">
        <w:rPr>
          <w:bCs/>
        </w:rPr>
        <w:tab/>
      </w:r>
      <w:r w:rsidRPr="00DD4661">
        <w:rPr>
          <w:bCs/>
        </w:rPr>
        <w:tab/>
      </w:r>
      <w:r w:rsidRPr="00DD4661">
        <w:rPr>
          <w:bCs/>
        </w:rPr>
        <w:tab/>
      </w:r>
      <w:r w:rsidRPr="00DD4661">
        <w:rPr>
          <w:bCs/>
        </w:rPr>
        <w:tab/>
      </w:r>
      <w:r w:rsidRPr="00DD4661">
        <w:rPr>
          <w:bCs/>
        </w:rPr>
        <w:tab/>
      </w:r>
      <w:r w:rsidRPr="00DD4661">
        <w:rPr>
          <w:bCs/>
        </w:rPr>
        <w:tab/>
      </w:r>
      <w:r w:rsidRPr="00DD4661">
        <w:rPr>
          <w:bCs/>
        </w:rPr>
        <w:tab/>
      </w:r>
      <w:r w:rsidRPr="00DD4661">
        <w:rPr>
          <w:bCs/>
        </w:rPr>
        <w:tab/>
        <w:t>5</w:t>
      </w:r>
    </w:p>
    <w:p w:rsidR="00BB3156" w:rsidRPr="00DD4661" w:rsidRDefault="00BB3156" w:rsidP="00BB3156">
      <w:pPr>
        <w:spacing w:line="360" w:lineRule="auto"/>
        <w:jc w:val="both"/>
        <w:rPr>
          <w:bCs/>
        </w:rPr>
      </w:pPr>
      <w:r w:rsidRPr="00DD4661">
        <w:t xml:space="preserve">Tablo 7. </w:t>
      </w:r>
      <w:proofErr w:type="spellStart"/>
      <w:r w:rsidRPr="00DD4661">
        <w:t>Genotip</w:t>
      </w:r>
      <w:proofErr w:type="spellEnd"/>
      <w:r w:rsidRPr="00DD4661">
        <w:t xml:space="preserve"> ve yaşlara göre canlı ağırlık ortalamaları</w:t>
      </w:r>
      <w:r w:rsidRPr="00DD4661">
        <w:rPr>
          <w:bCs/>
        </w:rPr>
        <w:tab/>
      </w:r>
      <w:r w:rsidRPr="00DD4661">
        <w:rPr>
          <w:bCs/>
        </w:rPr>
        <w:tab/>
      </w:r>
      <w:r w:rsidRPr="00DD4661">
        <w:rPr>
          <w:bCs/>
        </w:rPr>
        <w:tab/>
      </w:r>
      <w:r w:rsidRPr="00DD4661">
        <w:rPr>
          <w:bCs/>
        </w:rPr>
        <w:tab/>
      </w:r>
      <w:r w:rsidRPr="00DD4661">
        <w:rPr>
          <w:bCs/>
        </w:rPr>
        <w:tab/>
        <w:t>6</w:t>
      </w:r>
    </w:p>
    <w:p w:rsidR="00BB3156" w:rsidRPr="00DD4661" w:rsidRDefault="00BB3156" w:rsidP="00BB3156">
      <w:pPr>
        <w:spacing w:line="360" w:lineRule="auto"/>
        <w:jc w:val="both"/>
        <w:rPr>
          <w:bCs/>
        </w:rPr>
      </w:pPr>
      <w:r w:rsidRPr="00DD4661">
        <w:t xml:space="preserve">Tablo 8. </w:t>
      </w:r>
      <w:proofErr w:type="spellStart"/>
      <w:r w:rsidRPr="00DD4661">
        <w:t>Genotipe</w:t>
      </w:r>
      <w:proofErr w:type="spellEnd"/>
      <w:r w:rsidRPr="00DD4661">
        <w:t xml:space="preserve"> göre doğum vücut ölçüleri ortalamaları</w:t>
      </w:r>
      <w:r w:rsidRPr="00DD4661">
        <w:rPr>
          <w:bCs/>
        </w:rPr>
        <w:tab/>
      </w:r>
      <w:r w:rsidRPr="00DD4661">
        <w:rPr>
          <w:bCs/>
        </w:rPr>
        <w:tab/>
      </w:r>
      <w:r w:rsidRPr="00DD4661">
        <w:rPr>
          <w:bCs/>
        </w:rPr>
        <w:tab/>
      </w:r>
      <w:r w:rsidRPr="00DD4661">
        <w:rPr>
          <w:bCs/>
        </w:rPr>
        <w:tab/>
      </w:r>
      <w:r w:rsidRPr="00DD4661">
        <w:rPr>
          <w:bCs/>
        </w:rPr>
        <w:tab/>
        <w:t>7</w:t>
      </w:r>
    </w:p>
    <w:p w:rsidR="00BB3156" w:rsidRPr="00DD4661" w:rsidRDefault="00BB3156" w:rsidP="00BB3156">
      <w:pPr>
        <w:spacing w:line="360" w:lineRule="auto"/>
        <w:jc w:val="both"/>
        <w:rPr>
          <w:bCs/>
        </w:rPr>
      </w:pPr>
      <w:r w:rsidRPr="00DD4661">
        <w:t xml:space="preserve">Tablo 9. </w:t>
      </w:r>
      <w:proofErr w:type="spellStart"/>
      <w:r w:rsidRPr="00DD4661">
        <w:t>Genotipe</w:t>
      </w:r>
      <w:proofErr w:type="spellEnd"/>
      <w:r w:rsidRPr="00DD4661">
        <w:t xml:space="preserve"> göre 6. ay vücut ölçüleri ortalamaları</w:t>
      </w:r>
      <w:r w:rsidRPr="00DD4661">
        <w:rPr>
          <w:bCs/>
        </w:rPr>
        <w:tab/>
      </w:r>
      <w:r w:rsidRPr="00DD4661">
        <w:rPr>
          <w:bCs/>
        </w:rPr>
        <w:tab/>
      </w:r>
      <w:r w:rsidRPr="00DD4661">
        <w:rPr>
          <w:bCs/>
        </w:rPr>
        <w:tab/>
      </w:r>
      <w:r w:rsidRPr="00DD4661">
        <w:rPr>
          <w:bCs/>
        </w:rPr>
        <w:tab/>
      </w:r>
      <w:r w:rsidRPr="00DD4661">
        <w:rPr>
          <w:bCs/>
        </w:rPr>
        <w:tab/>
        <w:t>7</w:t>
      </w:r>
    </w:p>
    <w:p w:rsidR="00BB3156" w:rsidRPr="00DD4661" w:rsidRDefault="00BB3156" w:rsidP="00BB3156">
      <w:pPr>
        <w:spacing w:line="360" w:lineRule="auto"/>
        <w:jc w:val="both"/>
        <w:rPr>
          <w:bCs/>
        </w:rPr>
      </w:pPr>
      <w:r w:rsidRPr="00DD4661">
        <w:t xml:space="preserve">Tablo 10. </w:t>
      </w:r>
      <w:proofErr w:type="spellStart"/>
      <w:r w:rsidRPr="00DD4661">
        <w:t>Genotipe</w:t>
      </w:r>
      <w:proofErr w:type="spellEnd"/>
      <w:r w:rsidRPr="00DD4661">
        <w:t xml:space="preserve"> göre 12. ay vücut ölçüleri ortalamaları</w:t>
      </w:r>
      <w:r w:rsidRPr="00DD4661">
        <w:rPr>
          <w:bCs/>
        </w:rPr>
        <w:tab/>
      </w:r>
      <w:r w:rsidRPr="00DD4661">
        <w:rPr>
          <w:bCs/>
        </w:rPr>
        <w:tab/>
      </w:r>
      <w:r w:rsidRPr="00DD4661">
        <w:rPr>
          <w:bCs/>
        </w:rPr>
        <w:tab/>
      </w:r>
      <w:r w:rsidRPr="00DD4661">
        <w:rPr>
          <w:bCs/>
        </w:rPr>
        <w:tab/>
      </w:r>
      <w:r w:rsidRPr="00DD4661">
        <w:rPr>
          <w:bCs/>
        </w:rPr>
        <w:tab/>
        <w:t>8</w:t>
      </w:r>
    </w:p>
    <w:p w:rsidR="00BB3156" w:rsidRPr="00DD4661" w:rsidRDefault="00BB3156" w:rsidP="00BB3156">
      <w:pPr>
        <w:spacing w:line="360" w:lineRule="auto"/>
        <w:jc w:val="both"/>
        <w:rPr>
          <w:bCs/>
        </w:rPr>
      </w:pPr>
      <w:r w:rsidRPr="00DD4661">
        <w:t xml:space="preserve">Tablo 11. </w:t>
      </w:r>
      <w:proofErr w:type="spellStart"/>
      <w:r w:rsidRPr="00DD4661">
        <w:t>Genotipe</w:t>
      </w:r>
      <w:proofErr w:type="spellEnd"/>
      <w:r w:rsidRPr="00DD4661">
        <w:t xml:space="preserve"> göre 24. ay vücut ölçüleri ortalamaları</w:t>
      </w:r>
      <w:r w:rsidRPr="00DD4661">
        <w:rPr>
          <w:bCs/>
        </w:rPr>
        <w:tab/>
      </w:r>
      <w:r w:rsidRPr="00DD4661">
        <w:rPr>
          <w:bCs/>
        </w:rPr>
        <w:tab/>
      </w:r>
      <w:r w:rsidRPr="00DD4661">
        <w:rPr>
          <w:bCs/>
        </w:rPr>
        <w:tab/>
      </w:r>
      <w:r w:rsidRPr="00DD4661">
        <w:rPr>
          <w:bCs/>
        </w:rPr>
        <w:tab/>
      </w:r>
      <w:r w:rsidRPr="00DD4661">
        <w:rPr>
          <w:bCs/>
        </w:rPr>
        <w:tab/>
        <w:t>8</w:t>
      </w:r>
    </w:p>
    <w:p w:rsidR="0069083C" w:rsidRDefault="00BB3156" w:rsidP="00BB3156">
      <w:pPr>
        <w:spacing w:line="360" w:lineRule="auto"/>
        <w:jc w:val="both"/>
        <w:rPr>
          <w:bCs/>
          <w:sz w:val="22"/>
        </w:rPr>
      </w:pPr>
      <w:r>
        <w:rPr>
          <w:bCs/>
          <w:sz w:val="22"/>
        </w:rPr>
        <w:tab/>
        <w:t xml:space="preserve">                    </w:t>
      </w:r>
      <w:r>
        <w:rPr>
          <w:bCs/>
          <w:sz w:val="22"/>
        </w:rPr>
        <w:tab/>
      </w:r>
      <w:r>
        <w:rPr>
          <w:bCs/>
          <w:sz w:val="22"/>
        </w:rPr>
        <w:tab/>
      </w:r>
      <w:r>
        <w:rPr>
          <w:bCs/>
          <w:sz w:val="22"/>
        </w:rPr>
        <w:tab/>
      </w:r>
      <w:r>
        <w:rPr>
          <w:bCs/>
          <w:sz w:val="22"/>
        </w:rPr>
        <w:tab/>
      </w:r>
    </w:p>
    <w:p w:rsidR="0069083C" w:rsidRDefault="0069083C" w:rsidP="00BB3156">
      <w:pPr>
        <w:spacing w:line="360" w:lineRule="auto"/>
        <w:jc w:val="both"/>
        <w:rPr>
          <w:bCs/>
          <w:sz w:val="22"/>
        </w:rPr>
      </w:pPr>
    </w:p>
    <w:p w:rsidR="0069083C" w:rsidRDefault="0069083C" w:rsidP="00BB3156">
      <w:pPr>
        <w:spacing w:line="360" w:lineRule="auto"/>
        <w:jc w:val="both"/>
        <w:rPr>
          <w:bCs/>
          <w:sz w:val="22"/>
        </w:rPr>
      </w:pPr>
    </w:p>
    <w:p w:rsidR="0069083C" w:rsidRDefault="0069083C" w:rsidP="00BB3156">
      <w:pPr>
        <w:spacing w:line="360" w:lineRule="auto"/>
        <w:jc w:val="both"/>
        <w:rPr>
          <w:bCs/>
          <w:sz w:val="22"/>
        </w:rPr>
      </w:pPr>
    </w:p>
    <w:p w:rsidR="0069083C" w:rsidRDefault="0069083C" w:rsidP="00BB3156">
      <w:pPr>
        <w:spacing w:line="360" w:lineRule="auto"/>
        <w:jc w:val="both"/>
        <w:rPr>
          <w:bCs/>
          <w:sz w:val="22"/>
        </w:rPr>
      </w:pPr>
    </w:p>
    <w:p w:rsidR="0069083C" w:rsidRDefault="0069083C" w:rsidP="00BB3156">
      <w:pPr>
        <w:spacing w:line="360" w:lineRule="auto"/>
        <w:jc w:val="both"/>
        <w:rPr>
          <w:bCs/>
          <w:sz w:val="22"/>
        </w:rPr>
      </w:pPr>
    </w:p>
    <w:p w:rsidR="0069083C" w:rsidRDefault="0069083C" w:rsidP="00BB3156">
      <w:pPr>
        <w:spacing w:line="360" w:lineRule="auto"/>
        <w:jc w:val="both"/>
        <w:rPr>
          <w:bCs/>
          <w:sz w:val="22"/>
        </w:rPr>
      </w:pPr>
    </w:p>
    <w:p w:rsidR="0069083C" w:rsidRDefault="0069083C" w:rsidP="00BB3156">
      <w:pPr>
        <w:spacing w:line="360" w:lineRule="auto"/>
        <w:jc w:val="both"/>
        <w:rPr>
          <w:bCs/>
          <w:sz w:val="22"/>
        </w:rPr>
      </w:pPr>
    </w:p>
    <w:p w:rsidR="0069083C" w:rsidRDefault="0069083C" w:rsidP="00BB3156">
      <w:pPr>
        <w:spacing w:line="360" w:lineRule="auto"/>
        <w:jc w:val="both"/>
        <w:rPr>
          <w:bCs/>
          <w:sz w:val="22"/>
        </w:rPr>
      </w:pPr>
    </w:p>
    <w:p w:rsidR="0069083C" w:rsidRDefault="0069083C" w:rsidP="00BB3156">
      <w:pPr>
        <w:spacing w:line="360" w:lineRule="auto"/>
        <w:jc w:val="both"/>
        <w:rPr>
          <w:bCs/>
          <w:sz w:val="22"/>
        </w:rPr>
      </w:pPr>
    </w:p>
    <w:p w:rsidR="0069083C" w:rsidRDefault="0069083C" w:rsidP="00BB3156">
      <w:pPr>
        <w:spacing w:line="360" w:lineRule="auto"/>
        <w:jc w:val="both"/>
        <w:rPr>
          <w:bCs/>
          <w:sz w:val="22"/>
        </w:rPr>
      </w:pPr>
    </w:p>
    <w:p w:rsidR="0069083C" w:rsidRDefault="0069083C" w:rsidP="00BB3156">
      <w:pPr>
        <w:spacing w:line="360" w:lineRule="auto"/>
        <w:jc w:val="both"/>
        <w:rPr>
          <w:bCs/>
          <w:sz w:val="22"/>
        </w:rPr>
      </w:pPr>
    </w:p>
    <w:p w:rsidR="0069083C" w:rsidRDefault="0069083C" w:rsidP="00BB3156">
      <w:pPr>
        <w:spacing w:line="360" w:lineRule="auto"/>
        <w:jc w:val="both"/>
        <w:rPr>
          <w:bCs/>
          <w:sz w:val="22"/>
        </w:rPr>
      </w:pPr>
    </w:p>
    <w:p w:rsidR="0069083C" w:rsidRDefault="0069083C" w:rsidP="00BB3156">
      <w:pPr>
        <w:spacing w:line="360" w:lineRule="auto"/>
        <w:jc w:val="both"/>
        <w:rPr>
          <w:bCs/>
          <w:sz w:val="22"/>
        </w:rPr>
      </w:pPr>
    </w:p>
    <w:p w:rsidR="00BB3156" w:rsidRPr="00BB3156" w:rsidRDefault="00BB3156" w:rsidP="00BB3156">
      <w:pPr>
        <w:spacing w:line="360" w:lineRule="auto"/>
        <w:jc w:val="both"/>
        <w:rPr>
          <w:bCs/>
          <w:sz w:val="22"/>
        </w:rPr>
      </w:pPr>
      <w:r>
        <w:rPr>
          <w:bCs/>
          <w:sz w:val="22"/>
        </w:rPr>
        <w:lastRenderedPageBreak/>
        <w:t xml:space="preserve"> </w:t>
      </w:r>
      <w:r w:rsidRPr="00A36514">
        <w:rPr>
          <w:b/>
        </w:rPr>
        <w:t>ÖZ</w:t>
      </w:r>
    </w:p>
    <w:p w:rsidR="00BB3156" w:rsidRDefault="00BB3156" w:rsidP="00BB3156">
      <w:pPr>
        <w:ind w:firstLine="720"/>
        <w:jc w:val="both"/>
      </w:pPr>
      <w:r w:rsidRPr="00A36514">
        <w:t xml:space="preserve">Bu proje ile Anadolu mandalarının </w:t>
      </w:r>
      <w:proofErr w:type="spellStart"/>
      <w:r w:rsidRPr="00A36514">
        <w:t>Murrah</w:t>
      </w:r>
      <w:proofErr w:type="spellEnd"/>
      <w:r w:rsidRPr="00A36514">
        <w:t xml:space="preserve"> ırkı mandalarla melezleme ve seleksiyon yoluyla ıslahı amaçlanmıştır. Özellikle süt verimi ve </w:t>
      </w:r>
      <w:proofErr w:type="spellStart"/>
      <w:r w:rsidRPr="00A36514">
        <w:t>laktasyon</w:t>
      </w:r>
      <w:proofErr w:type="spellEnd"/>
      <w:r w:rsidRPr="00A36514">
        <w:t xml:space="preserve"> sürelerinin artırılması öncelikli hedef olarak seçilmiştir. Bunun yanında di</w:t>
      </w:r>
      <w:r>
        <w:t>ğer verim ve performans paramet</w:t>
      </w:r>
      <w:r w:rsidRPr="00A36514">
        <w:t xml:space="preserve">relerinin ortaya konması hedeflenmiştir. Birinci </w:t>
      </w:r>
      <w:proofErr w:type="spellStart"/>
      <w:r w:rsidRPr="00A36514">
        <w:t>laktasyonda</w:t>
      </w:r>
      <w:proofErr w:type="spellEnd"/>
      <w:r w:rsidRPr="00A36514">
        <w:t xml:space="preserve"> elde edilen sonuçlar Anadolu mandalarında, F</w:t>
      </w:r>
      <w:r w:rsidRPr="00A36514">
        <w:rPr>
          <w:vertAlign w:val="subscript"/>
        </w:rPr>
        <w:t>1</w:t>
      </w:r>
      <w:r w:rsidRPr="00A36514">
        <w:t xml:space="preserve"> melezlerinde ve G</w:t>
      </w:r>
      <w:r w:rsidRPr="00A36514">
        <w:rPr>
          <w:vertAlign w:val="subscript"/>
        </w:rPr>
        <w:t>1</w:t>
      </w:r>
      <w:r w:rsidRPr="00A36514">
        <w:t xml:space="preserve"> melezlerinde sırasıyla, </w:t>
      </w:r>
      <w:r>
        <w:t xml:space="preserve">ilk </w:t>
      </w:r>
      <w:proofErr w:type="spellStart"/>
      <w:r>
        <w:t>laktasyon</w:t>
      </w:r>
      <w:proofErr w:type="spellEnd"/>
      <w:r>
        <w:t xml:space="preserve"> </w:t>
      </w:r>
      <w:r w:rsidRPr="00A36514">
        <w:t xml:space="preserve">ortalama süt verimi </w:t>
      </w:r>
      <w:r>
        <w:t>508,47</w:t>
      </w:r>
      <w:r w:rsidRPr="00A36514">
        <w:sym w:font="Symbol" w:char="F0B1"/>
      </w:r>
      <w:r>
        <w:t>25,46</w:t>
      </w:r>
      <w:r w:rsidRPr="00A36514">
        <w:t xml:space="preserve">, </w:t>
      </w:r>
      <w:r>
        <w:t>883,59</w:t>
      </w:r>
      <w:r w:rsidRPr="00A36514">
        <w:sym w:font="Symbol" w:char="F0B1"/>
      </w:r>
      <w:r>
        <w:t>55,62 ve 1361,8</w:t>
      </w:r>
      <w:r w:rsidRPr="00A36514">
        <w:sym w:font="Symbol" w:char="F0B1"/>
      </w:r>
      <w:r>
        <w:t>109,68</w:t>
      </w:r>
      <w:r w:rsidRPr="00A36514">
        <w:t xml:space="preserve"> kg; </w:t>
      </w:r>
      <w:r>
        <w:t xml:space="preserve">ilk </w:t>
      </w:r>
      <w:proofErr w:type="spellStart"/>
      <w:r w:rsidRPr="00A36514">
        <w:t>laktasyon</w:t>
      </w:r>
      <w:proofErr w:type="spellEnd"/>
      <w:r w:rsidRPr="00A36514">
        <w:t xml:space="preserve"> süresi </w:t>
      </w:r>
      <w:r>
        <w:t>175,04</w:t>
      </w:r>
      <w:r w:rsidRPr="00A36514">
        <w:sym w:font="Symbol" w:char="F0B1"/>
      </w:r>
      <w:r>
        <w:t>5,17,</w:t>
      </w:r>
      <w:r w:rsidRPr="00A36514">
        <w:t xml:space="preserve"> </w:t>
      </w:r>
      <w:r>
        <w:t>236,95</w:t>
      </w:r>
      <w:r w:rsidRPr="00A36514">
        <w:sym w:font="Symbol" w:char="F0B1"/>
      </w:r>
      <w:r>
        <w:t>13,20 ve 317,44</w:t>
      </w:r>
      <w:r w:rsidRPr="00A36514">
        <w:sym w:font="Symbol" w:char="F0B1"/>
      </w:r>
      <w:r>
        <w:t xml:space="preserve">11,74 </w:t>
      </w:r>
      <w:r w:rsidRPr="00A36514">
        <w:t xml:space="preserve">gün; ilkine malaklama yaşı </w:t>
      </w:r>
      <w:r>
        <w:t>41,73</w:t>
      </w:r>
      <w:r w:rsidRPr="00A36514">
        <w:sym w:font="Symbol" w:char="F0B1"/>
      </w:r>
      <w:r>
        <w:t>0,54,</w:t>
      </w:r>
      <w:r w:rsidRPr="00A36514">
        <w:t xml:space="preserve"> </w:t>
      </w:r>
      <w:r>
        <w:t>51,23</w:t>
      </w:r>
      <w:r w:rsidRPr="00A36514">
        <w:sym w:font="Symbol" w:char="F0B1"/>
      </w:r>
      <w:r>
        <w:t>1,16 ve 55,68</w:t>
      </w:r>
      <w:r w:rsidRPr="00A36514">
        <w:sym w:font="Symbol" w:char="F0B1"/>
      </w:r>
      <w:r>
        <w:t>2,48 ay</w:t>
      </w:r>
      <w:r w:rsidRPr="00A36514">
        <w:t xml:space="preserve">; </w:t>
      </w:r>
      <w:r>
        <w:t>süt yağı %8,23</w:t>
      </w:r>
      <w:r w:rsidRPr="00A36514">
        <w:sym w:font="Symbol" w:char="F0B1"/>
      </w:r>
      <w:r>
        <w:t>0,22,</w:t>
      </w:r>
      <w:r w:rsidRPr="00A36514">
        <w:t xml:space="preserve"> </w:t>
      </w:r>
      <w:r>
        <w:t>%8,36</w:t>
      </w:r>
      <w:r w:rsidRPr="00A36514">
        <w:sym w:font="Symbol" w:char="F0B1"/>
      </w:r>
      <w:r>
        <w:t>0,18 ve %8,46</w:t>
      </w:r>
      <w:r w:rsidRPr="00A36514">
        <w:sym w:font="Symbol" w:char="F0B1"/>
      </w:r>
      <w:r>
        <w:t>0,13</w:t>
      </w:r>
      <w:r w:rsidRPr="00A36514">
        <w:t xml:space="preserve"> olarak saptanmıştır. Doğumdan </w:t>
      </w:r>
      <w:r>
        <w:t>6</w:t>
      </w:r>
      <w:r w:rsidRPr="00A36514">
        <w:t xml:space="preserve"> ay yaşa kadar vücut gelişim performanslarında genel olarak F</w:t>
      </w:r>
      <w:r w:rsidRPr="00A36514">
        <w:rPr>
          <w:vertAlign w:val="subscript"/>
        </w:rPr>
        <w:t>1</w:t>
      </w:r>
      <w:r w:rsidRPr="00A36514">
        <w:t xml:space="preserve"> melezlerinin </w:t>
      </w:r>
      <w:r>
        <w:t>üstün olduğu görülmüştür.</w:t>
      </w:r>
      <w:r w:rsidRPr="00A36514">
        <w:t xml:space="preserve"> </w:t>
      </w:r>
      <w:r>
        <w:t>Projenin hedeflenen verim özellikleri yönünden bir artış sağladığı görülmüş, ancak böyle bir çalışma için canlı materyal sayısının yetersiz olduğu kanaatine varılmıştır. Canlı materyal sayısının arttırılarak p</w:t>
      </w:r>
      <w:r w:rsidRPr="00A36514">
        <w:t>rojeye kesintisiz devam edildiği takdirde istenilen hedefe varı</w:t>
      </w:r>
      <w:r>
        <w:t>labileceği düşünülmektedir</w:t>
      </w:r>
      <w:r w:rsidRPr="00A36514">
        <w:t>.</w:t>
      </w:r>
    </w:p>
    <w:p w:rsidR="00BB3156" w:rsidRPr="00AE224B" w:rsidRDefault="00BB3156" w:rsidP="00BB3156">
      <w:pPr>
        <w:ind w:firstLine="720"/>
        <w:jc w:val="both"/>
      </w:pPr>
      <w:r>
        <w:rPr>
          <w:b/>
        </w:rPr>
        <w:t xml:space="preserve">Anahtar Kelimeler: </w:t>
      </w:r>
      <w:r>
        <w:rPr>
          <w:sz w:val="22"/>
        </w:rPr>
        <w:t xml:space="preserve">Anadolu mandası, </w:t>
      </w:r>
      <w:proofErr w:type="spellStart"/>
      <w:r>
        <w:rPr>
          <w:sz w:val="22"/>
        </w:rPr>
        <w:t>Murrah</w:t>
      </w:r>
      <w:proofErr w:type="spellEnd"/>
      <w:r>
        <w:rPr>
          <w:sz w:val="22"/>
        </w:rPr>
        <w:t>, ıslah, melezleme, seleksiyon, süt verimi</w:t>
      </w:r>
    </w:p>
    <w:p w:rsidR="00BB3156" w:rsidRDefault="00BB3156" w:rsidP="00BB3156">
      <w:pPr>
        <w:spacing w:line="360" w:lineRule="auto"/>
        <w:jc w:val="center"/>
        <w:rPr>
          <w:b/>
        </w:rPr>
      </w:pPr>
    </w:p>
    <w:p w:rsidR="0069083C" w:rsidRPr="00A36514" w:rsidRDefault="0069083C" w:rsidP="00BB3156">
      <w:pPr>
        <w:spacing w:line="360" w:lineRule="auto"/>
        <w:jc w:val="center"/>
        <w:rPr>
          <w:b/>
        </w:rPr>
      </w:pPr>
    </w:p>
    <w:p w:rsidR="00BB3156" w:rsidRPr="00A36514" w:rsidRDefault="00BB3156" w:rsidP="00BB3156">
      <w:pPr>
        <w:spacing w:line="360" w:lineRule="auto"/>
        <w:jc w:val="center"/>
        <w:rPr>
          <w:b/>
        </w:rPr>
      </w:pPr>
      <w:r w:rsidRPr="00A36514">
        <w:rPr>
          <w:b/>
        </w:rPr>
        <w:t>ABSTRACT</w:t>
      </w:r>
    </w:p>
    <w:p w:rsidR="00BB3156" w:rsidRDefault="00BB3156" w:rsidP="00BB3156">
      <w:pPr>
        <w:ind w:firstLine="708"/>
        <w:jc w:val="both"/>
        <w:rPr>
          <w:lang w:val="en-US"/>
        </w:rPr>
      </w:pPr>
      <w:r w:rsidRPr="00A36514">
        <w:rPr>
          <w:lang w:val="en-US"/>
        </w:rPr>
        <w:t xml:space="preserve">Improvement of Anatolian water buffalo using </w:t>
      </w:r>
      <w:proofErr w:type="spellStart"/>
      <w:r w:rsidRPr="00A36514">
        <w:rPr>
          <w:lang w:val="en-US"/>
        </w:rPr>
        <w:t>Murrah</w:t>
      </w:r>
      <w:proofErr w:type="spellEnd"/>
      <w:r w:rsidRPr="00A36514">
        <w:rPr>
          <w:lang w:val="en-US"/>
        </w:rPr>
        <w:t xml:space="preserve"> buffalo via crossbreeding and selection is aimed in this project. Especially increasing of milk yield and lactation period</w:t>
      </w:r>
      <w:r>
        <w:rPr>
          <w:lang w:val="en-US"/>
        </w:rPr>
        <w:t>s are</w:t>
      </w:r>
      <w:r w:rsidRPr="00A36514">
        <w:rPr>
          <w:lang w:val="en-US"/>
        </w:rPr>
        <w:t xml:space="preserve"> selected as first goal</w:t>
      </w:r>
      <w:r>
        <w:rPr>
          <w:lang w:val="en-US"/>
        </w:rPr>
        <w:t>.</w:t>
      </w:r>
      <w:r w:rsidRPr="00A36514">
        <w:rPr>
          <w:lang w:val="en-US"/>
        </w:rPr>
        <w:t xml:space="preserve"> </w:t>
      </w:r>
      <w:r>
        <w:rPr>
          <w:lang w:val="en-US"/>
        </w:rPr>
        <w:t>F</w:t>
      </w:r>
      <w:r w:rsidRPr="00A36514">
        <w:rPr>
          <w:lang w:val="en-US"/>
        </w:rPr>
        <w:t xml:space="preserve">urthermore </w:t>
      </w:r>
      <w:r>
        <w:rPr>
          <w:lang w:val="en-US"/>
        </w:rPr>
        <w:t>to find out growth</w:t>
      </w:r>
      <w:r w:rsidRPr="00A36514">
        <w:rPr>
          <w:lang w:val="en-US"/>
        </w:rPr>
        <w:t xml:space="preserve"> performance parameters</w:t>
      </w:r>
      <w:r>
        <w:rPr>
          <w:lang w:val="en-US"/>
        </w:rPr>
        <w:t xml:space="preserve"> </w:t>
      </w:r>
      <w:r w:rsidRPr="00A36514">
        <w:rPr>
          <w:lang w:val="en-US"/>
        </w:rPr>
        <w:t>and</w:t>
      </w:r>
      <w:r>
        <w:rPr>
          <w:lang w:val="en-US"/>
        </w:rPr>
        <w:t xml:space="preserve"> other </w:t>
      </w:r>
      <w:r w:rsidRPr="00A36514">
        <w:rPr>
          <w:lang w:val="en-US"/>
        </w:rPr>
        <w:t>yield</w:t>
      </w:r>
      <w:r>
        <w:rPr>
          <w:lang w:val="en-US"/>
        </w:rPr>
        <w:t>s</w:t>
      </w:r>
      <w:r w:rsidRPr="00A36514">
        <w:rPr>
          <w:lang w:val="en-US"/>
        </w:rPr>
        <w:t xml:space="preserve"> </w:t>
      </w:r>
      <w:r>
        <w:rPr>
          <w:lang w:val="en-US"/>
        </w:rPr>
        <w:t>are aimed. Obtained</w:t>
      </w:r>
      <w:r w:rsidRPr="00A36514">
        <w:rPr>
          <w:lang w:val="en-US"/>
        </w:rPr>
        <w:t xml:space="preserve"> results in first lactation for Anatolian water buffalo</w:t>
      </w:r>
      <w:r>
        <w:rPr>
          <w:lang w:val="en-US"/>
        </w:rPr>
        <w:t>es,</w:t>
      </w:r>
      <w:r w:rsidRPr="00A36514">
        <w:rPr>
          <w:lang w:val="en-US"/>
        </w:rPr>
        <w:t xml:space="preserve"> F</w:t>
      </w:r>
      <w:r w:rsidRPr="00A36514">
        <w:rPr>
          <w:vertAlign w:val="subscript"/>
          <w:lang w:val="en-US"/>
        </w:rPr>
        <w:t xml:space="preserve">1 </w:t>
      </w:r>
      <w:r w:rsidRPr="00A36514">
        <w:rPr>
          <w:lang w:val="en-US"/>
        </w:rPr>
        <w:t>crossbred</w:t>
      </w:r>
      <w:r>
        <w:rPr>
          <w:lang w:val="en-US"/>
        </w:rPr>
        <w:t xml:space="preserve"> and G1 crossbred</w:t>
      </w:r>
      <w:r w:rsidRPr="00A36514">
        <w:rPr>
          <w:lang w:val="en-US"/>
        </w:rPr>
        <w:t xml:space="preserve"> buffalo</w:t>
      </w:r>
      <w:r>
        <w:rPr>
          <w:lang w:val="en-US"/>
        </w:rPr>
        <w:t>es were</w:t>
      </w:r>
      <w:r w:rsidRPr="00A36514">
        <w:rPr>
          <w:lang w:val="en-US"/>
        </w:rPr>
        <w:t xml:space="preserve"> respectively: </w:t>
      </w:r>
      <w:r>
        <w:t>508,47</w:t>
      </w:r>
      <w:r w:rsidRPr="00A36514">
        <w:sym w:font="Symbol" w:char="F0B1"/>
      </w:r>
      <w:r>
        <w:t>25,46</w:t>
      </w:r>
      <w:r>
        <w:rPr>
          <w:lang w:val="en-US"/>
        </w:rPr>
        <w:t>,</w:t>
      </w:r>
      <w:r w:rsidRPr="00A36514">
        <w:rPr>
          <w:lang w:val="en-US"/>
        </w:rPr>
        <w:t xml:space="preserve"> </w:t>
      </w:r>
      <w:r>
        <w:t>883,59</w:t>
      </w:r>
      <w:r w:rsidRPr="00A36514">
        <w:sym w:font="Symbol" w:char="F0B1"/>
      </w:r>
      <w:r>
        <w:t xml:space="preserve">55,62 </w:t>
      </w:r>
      <w:proofErr w:type="spellStart"/>
      <w:r>
        <w:t>and</w:t>
      </w:r>
      <w:proofErr w:type="spellEnd"/>
      <w:r>
        <w:t xml:space="preserve"> 1361,8</w:t>
      </w:r>
      <w:r w:rsidRPr="00A36514">
        <w:sym w:font="Symbol" w:char="F0B1"/>
      </w:r>
      <w:r>
        <w:t>109,68</w:t>
      </w:r>
      <w:r w:rsidRPr="00A36514">
        <w:rPr>
          <w:lang w:val="en-US"/>
        </w:rPr>
        <w:t xml:space="preserve"> kg</w:t>
      </w:r>
      <w:r w:rsidRPr="00000D21">
        <w:rPr>
          <w:lang w:val="en-US"/>
        </w:rPr>
        <w:t xml:space="preserve"> </w:t>
      </w:r>
      <w:r>
        <w:rPr>
          <w:lang w:val="en-US"/>
        </w:rPr>
        <w:t>for average milk yield</w:t>
      </w:r>
      <w:r w:rsidRPr="00A36514">
        <w:rPr>
          <w:lang w:val="en-US"/>
        </w:rPr>
        <w:t xml:space="preserve">; </w:t>
      </w:r>
      <w:r>
        <w:t>175,04</w:t>
      </w:r>
      <w:r w:rsidRPr="00A36514">
        <w:sym w:font="Symbol" w:char="F0B1"/>
      </w:r>
      <w:r>
        <w:t>5,17,</w:t>
      </w:r>
      <w:r w:rsidRPr="00A36514">
        <w:t xml:space="preserve"> </w:t>
      </w:r>
      <w:r>
        <w:t>236,95</w:t>
      </w:r>
      <w:r w:rsidRPr="00A36514">
        <w:sym w:font="Symbol" w:char="F0B1"/>
      </w:r>
      <w:r>
        <w:t xml:space="preserve">13,20 </w:t>
      </w:r>
      <w:proofErr w:type="spellStart"/>
      <w:r>
        <w:t>and</w:t>
      </w:r>
      <w:proofErr w:type="spellEnd"/>
      <w:r>
        <w:t xml:space="preserve"> 317,44</w:t>
      </w:r>
      <w:r w:rsidRPr="00A36514">
        <w:sym w:font="Symbol" w:char="F0B1"/>
      </w:r>
      <w:r>
        <w:t>11,74</w:t>
      </w:r>
      <w:r w:rsidRPr="00A36514">
        <w:rPr>
          <w:lang w:val="en-US"/>
        </w:rPr>
        <w:t xml:space="preserve"> days</w:t>
      </w:r>
      <w:r>
        <w:rPr>
          <w:lang w:val="en-US"/>
        </w:rPr>
        <w:t xml:space="preserve"> for</w:t>
      </w:r>
      <w:r w:rsidRPr="00000D21">
        <w:rPr>
          <w:lang w:val="en-US"/>
        </w:rPr>
        <w:t xml:space="preserve"> </w:t>
      </w:r>
      <w:r>
        <w:rPr>
          <w:lang w:val="en-US"/>
        </w:rPr>
        <w:t xml:space="preserve">first </w:t>
      </w:r>
      <w:r w:rsidRPr="00A36514">
        <w:rPr>
          <w:lang w:val="en-US"/>
        </w:rPr>
        <w:t xml:space="preserve">lactation period; </w:t>
      </w:r>
      <w:r>
        <w:t>41,73</w:t>
      </w:r>
      <w:r w:rsidRPr="00A36514">
        <w:sym w:font="Symbol" w:char="F0B1"/>
      </w:r>
      <w:r>
        <w:t>0,54,</w:t>
      </w:r>
      <w:r w:rsidRPr="00A36514">
        <w:t xml:space="preserve"> </w:t>
      </w:r>
      <w:r>
        <w:t>51,23</w:t>
      </w:r>
      <w:r w:rsidRPr="00A36514">
        <w:sym w:font="Symbol" w:char="F0B1"/>
      </w:r>
      <w:r>
        <w:t xml:space="preserve">1,16 </w:t>
      </w:r>
      <w:proofErr w:type="spellStart"/>
      <w:r>
        <w:t>and</w:t>
      </w:r>
      <w:proofErr w:type="spellEnd"/>
      <w:r>
        <w:t xml:space="preserve"> 55,68</w:t>
      </w:r>
      <w:r w:rsidRPr="00A36514">
        <w:sym w:font="Symbol" w:char="F0B1"/>
      </w:r>
      <w:r>
        <w:t xml:space="preserve">2,48 </w:t>
      </w:r>
      <w:proofErr w:type="spellStart"/>
      <w:r w:rsidRPr="006B1928">
        <w:t>month</w:t>
      </w:r>
      <w:r>
        <w:t>s</w:t>
      </w:r>
      <w:proofErr w:type="spellEnd"/>
      <w:r>
        <w:rPr>
          <w:lang w:val="en-US"/>
        </w:rPr>
        <w:t xml:space="preserve"> for </w:t>
      </w:r>
      <w:r w:rsidRPr="00A36514">
        <w:rPr>
          <w:lang w:val="en-US"/>
        </w:rPr>
        <w:t>age at first</w:t>
      </w:r>
      <w:r w:rsidRPr="006108A0">
        <w:rPr>
          <w:lang w:val="en-US"/>
        </w:rPr>
        <w:t xml:space="preserve"> </w:t>
      </w:r>
      <w:r>
        <w:rPr>
          <w:lang w:val="en-US"/>
        </w:rPr>
        <w:t xml:space="preserve">calving; </w:t>
      </w:r>
      <w:r>
        <w:t>%8,23</w:t>
      </w:r>
      <w:r w:rsidRPr="00A36514">
        <w:sym w:font="Symbol" w:char="F0B1"/>
      </w:r>
      <w:r>
        <w:t>0,22,</w:t>
      </w:r>
      <w:r w:rsidRPr="00A36514">
        <w:t xml:space="preserve"> </w:t>
      </w:r>
      <w:r>
        <w:t>%8,36</w:t>
      </w:r>
      <w:r w:rsidRPr="00A36514">
        <w:sym w:font="Symbol" w:char="F0B1"/>
      </w:r>
      <w:r>
        <w:t xml:space="preserve">0,18 </w:t>
      </w:r>
      <w:proofErr w:type="spellStart"/>
      <w:r>
        <w:t>and</w:t>
      </w:r>
      <w:proofErr w:type="spellEnd"/>
      <w:r>
        <w:t xml:space="preserve"> %8,46</w:t>
      </w:r>
      <w:r w:rsidRPr="00A36514">
        <w:sym w:font="Symbol" w:char="F0B1"/>
      </w:r>
      <w:r>
        <w:t xml:space="preserve">0,13 </w:t>
      </w:r>
      <w:proofErr w:type="spellStart"/>
      <w:r>
        <w:t>for</w:t>
      </w:r>
      <w:proofErr w:type="spellEnd"/>
      <w:r>
        <w:t xml:space="preserve"> </w:t>
      </w:r>
      <w:proofErr w:type="spellStart"/>
      <w:r>
        <w:t>milk</w:t>
      </w:r>
      <w:proofErr w:type="spellEnd"/>
      <w:r>
        <w:t xml:space="preserve"> </w:t>
      </w:r>
      <w:proofErr w:type="spellStart"/>
      <w:r>
        <w:t>fats</w:t>
      </w:r>
      <w:proofErr w:type="spellEnd"/>
      <w:r>
        <w:t xml:space="preserve"> rate.</w:t>
      </w:r>
      <w:r w:rsidRPr="00A36514">
        <w:rPr>
          <w:lang w:val="en-US"/>
        </w:rPr>
        <w:t xml:space="preserve"> F</w:t>
      </w:r>
      <w:r w:rsidRPr="00A36514">
        <w:rPr>
          <w:vertAlign w:val="subscript"/>
          <w:lang w:val="en-US"/>
        </w:rPr>
        <w:t xml:space="preserve">1 </w:t>
      </w:r>
      <w:r w:rsidRPr="00A36514">
        <w:rPr>
          <w:lang w:val="en-US"/>
        </w:rPr>
        <w:t>crossbred buffalo</w:t>
      </w:r>
      <w:r>
        <w:rPr>
          <w:lang w:val="en-US"/>
        </w:rPr>
        <w:t>es</w:t>
      </w:r>
      <w:r w:rsidRPr="00A36514">
        <w:rPr>
          <w:lang w:val="en-US"/>
        </w:rPr>
        <w:t xml:space="preserve"> </w:t>
      </w:r>
      <w:r>
        <w:rPr>
          <w:lang w:val="en-US"/>
        </w:rPr>
        <w:t>were</w:t>
      </w:r>
      <w:r w:rsidRPr="00A36514">
        <w:rPr>
          <w:lang w:val="en-US"/>
        </w:rPr>
        <w:t xml:space="preserve"> superior in body growth performance from birthday to age of </w:t>
      </w:r>
      <w:r>
        <w:rPr>
          <w:lang w:val="en-US"/>
        </w:rPr>
        <w:t>6</w:t>
      </w:r>
      <w:r w:rsidRPr="00A36514">
        <w:rPr>
          <w:lang w:val="en-US"/>
        </w:rPr>
        <w:t xml:space="preserve"> month. </w:t>
      </w:r>
      <w:r>
        <w:rPr>
          <w:lang w:val="en-US"/>
        </w:rPr>
        <w:t>Especially for aimed goals there were some improvement but we thinking that the animal numbers for such research is insufficient. Our opinion is that the required aim is reachable if the animal numbers are increased and the project carried on non-stop.</w:t>
      </w:r>
    </w:p>
    <w:p w:rsidR="00BB3156" w:rsidRDefault="00BB3156" w:rsidP="00BB3156">
      <w:pPr>
        <w:ind w:firstLine="708"/>
        <w:jc w:val="both"/>
        <w:rPr>
          <w:lang w:val="en-US"/>
        </w:rPr>
      </w:pPr>
      <w:r>
        <w:rPr>
          <w:b/>
          <w:lang w:val="en-US"/>
        </w:rPr>
        <w:t xml:space="preserve">Key Words: </w:t>
      </w:r>
      <w:r w:rsidRPr="00AE224B">
        <w:rPr>
          <w:lang w:val="en-US"/>
        </w:rPr>
        <w:t xml:space="preserve">Anatolian Water Buffalo, </w:t>
      </w:r>
      <w:proofErr w:type="spellStart"/>
      <w:r>
        <w:rPr>
          <w:lang w:val="en-US"/>
        </w:rPr>
        <w:t>Murrah</w:t>
      </w:r>
      <w:proofErr w:type="spellEnd"/>
      <w:r>
        <w:rPr>
          <w:lang w:val="en-US"/>
        </w:rPr>
        <w:t>, improvement, crossbreeding, selection, milk yield</w:t>
      </w:r>
    </w:p>
    <w:p w:rsidR="00BB3156" w:rsidRDefault="00BB3156" w:rsidP="00BB3156">
      <w:pPr>
        <w:jc w:val="both"/>
        <w:rPr>
          <w:lang w:val="en-US"/>
        </w:rPr>
      </w:pPr>
    </w:p>
    <w:p w:rsidR="0069083C" w:rsidRDefault="0069083C" w:rsidP="00BB3156">
      <w:pPr>
        <w:jc w:val="both"/>
        <w:rPr>
          <w:lang w:val="en-US"/>
        </w:rPr>
      </w:pPr>
    </w:p>
    <w:p w:rsidR="0069083C" w:rsidRDefault="0069083C" w:rsidP="00BB3156">
      <w:pPr>
        <w:jc w:val="both"/>
        <w:rPr>
          <w:lang w:val="en-US"/>
        </w:rPr>
      </w:pPr>
    </w:p>
    <w:p w:rsidR="0069083C" w:rsidRDefault="0069083C" w:rsidP="00BB3156">
      <w:pPr>
        <w:jc w:val="both"/>
        <w:rPr>
          <w:lang w:val="en-US"/>
        </w:rPr>
      </w:pPr>
    </w:p>
    <w:p w:rsidR="0069083C" w:rsidRDefault="0069083C" w:rsidP="00BB3156">
      <w:pPr>
        <w:jc w:val="both"/>
        <w:rPr>
          <w:lang w:val="en-US"/>
        </w:rPr>
      </w:pPr>
    </w:p>
    <w:p w:rsidR="0069083C" w:rsidRDefault="0069083C" w:rsidP="00BB3156">
      <w:pPr>
        <w:jc w:val="both"/>
        <w:rPr>
          <w:lang w:val="en-US"/>
        </w:rPr>
      </w:pPr>
    </w:p>
    <w:p w:rsidR="0069083C" w:rsidRDefault="0069083C" w:rsidP="00BB3156">
      <w:pPr>
        <w:jc w:val="both"/>
        <w:rPr>
          <w:lang w:val="en-US"/>
        </w:rPr>
      </w:pPr>
    </w:p>
    <w:p w:rsidR="0069083C" w:rsidRDefault="0069083C" w:rsidP="00BB3156">
      <w:pPr>
        <w:jc w:val="both"/>
        <w:rPr>
          <w:lang w:val="en-US"/>
        </w:rPr>
      </w:pPr>
    </w:p>
    <w:p w:rsidR="0069083C" w:rsidRDefault="0069083C" w:rsidP="00BB3156">
      <w:pPr>
        <w:jc w:val="both"/>
        <w:rPr>
          <w:lang w:val="en-US"/>
        </w:rPr>
      </w:pPr>
    </w:p>
    <w:p w:rsidR="0069083C" w:rsidRDefault="0069083C" w:rsidP="00BB3156">
      <w:pPr>
        <w:jc w:val="both"/>
        <w:rPr>
          <w:lang w:val="en-US"/>
        </w:rPr>
      </w:pPr>
    </w:p>
    <w:p w:rsidR="0069083C" w:rsidRDefault="0069083C" w:rsidP="00BB3156">
      <w:pPr>
        <w:jc w:val="both"/>
        <w:rPr>
          <w:lang w:val="en-US"/>
        </w:rPr>
      </w:pPr>
    </w:p>
    <w:p w:rsidR="0069083C" w:rsidRDefault="0069083C" w:rsidP="00BB3156">
      <w:pPr>
        <w:jc w:val="both"/>
        <w:rPr>
          <w:lang w:val="en-US"/>
        </w:rPr>
      </w:pPr>
    </w:p>
    <w:p w:rsidR="0069083C" w:rsidRDefault="0069083C" w:rsidP="00BB3156">
      <w:pPr>
        <w:jc w:val="both"/>
        <w:rPr>
          <w:lang w:val="en-US"/>
        </w:rPr>
      </w:pPr>
    </w:p>
    <w:p w:rsidR="0069083C" w:rsidRDefault="0069083C" w:rsidP="00BB3156">
      <w:pPr>
        <w:jc w:val="both"/>
        <w:rPr>
          <w:lang w:val="en-US"/>
        </w:rPr>
      </w:pPr>
    </w:p>
    <w:p w:rsidR="0069083C" w:rsidRDefault="0069083C" w:rsidP="00BB3156">
      <w:pPr>
        <w:jc w:val="both"/>
        <w:rPr>
          <w:lang w:val="en-US"/>
        </w:rPr>
      </w:pPr>
    </w:p>
    <w:p w:rsidR="00BB3156" w:rsidRDefault="00BB3156" w:rsidP="00BB3156">
      <w:pPr>
        <w:jc w:val="both"/>
        <w:rPr>
          <w:lang w:val="en-US"/>
        </w:rPr>
      </w:pPr>
    </w:p>
    <w:p w:rsidR="00BB3156" w:rsidRPr="0005150A" w:rsidRDefault="00BB3156" w:rsidP="00BB3156">
      <w:pPr>
        <w:pStyle w:val="ListeParagraf"/>
        <w:spacing w:after="0" w:line="240" w:lineRule="auto"/>
        <w:rPr>
          <w:rFonts w:ascii="Times New Roman" w:hAnsi="Times New Roman" w:cs="Times New Roman"/>
          <w:b/>
          <w:sz w:val="24"/>
          <w:szCs w:val="24"/>
        </w:rPr>
      </w:pPr>
      <w:r w:rsidRPr="0005150A">
        <w:rPr>
          <w:rFonts w:ascii="Times New Roman" w:hAnsi="Times New Roman" w:cs="Times New Roman"/>
          <w:b/>
          <w:sz w:val="24"/>
          <w:szCs w:val="24"/>
        </w:rPr>
        <w:lastRenderedPageBreak/>
        <w:t>1. GİRİŞ</w:t>
      </w:r>
    </w:p>
    <w:p w:rsidR="00BB3156" w:rsidRDefault="00BB3156" w:rsidP="00BB3156">
      <w:pPr>
        <w:pStyle w:val="ListeParagraf"/>
        <w:spacing w:after="0" w:line="240" w:lineRule="auto"/>
        <w:jc w:val="center"/>
        <w:rPr>
          <w:rFonts w:ascii="Times New Roman" w:hAnsi="Times New Roman" w:cs="Times New Roman"/>
          <w:sz w:val="24"/>
          <w:szCs w:val="24"/>
        </w:rPr>
      </w:pPr>
    </w:p>
    <w:p w:rsidR="00BB3156" w:rsidRDefault="00BB3156" w:rsidP="00BB3156">
      <w:pPr>
        <w:ind w:firstLine="708"/>
        <w:jc w:val="both"/>
      </w:pPr>
      <w:r w:rsidRPr="00C01691">
        <w:t xml:space="preserve">Mandanın önemi verdiği süt ve et verimi, bulaşıcı birçok hastalığa dayanıklı olması, yetiştirme giderlerinin düşük olması ve ekonomik düzeyi düşük olan yetiştiriciler için uygun bir çiftlik hayvanı olmasından </w:t>
      </w:r>
      <w:r>
        <w:t>kaynaklıdır. (</w:t>
      </w:r>
      <w:proofErr w:type="spellStart"/>
      <w:r>
        <w:t>Küçükkebapçı</w:t>
      </w:r>
      <w:proofErr w:type="spellEnd"/>
      <w:r>
        <w:t>, 2005</w:t>
      </w:r>
      <w:r w:rsidRPr="00C01691">
        <w:t>). Bunun yanında ABD’de yapılan çalışmalar sonucunda manda etinin sığır etinden %40 daha az kolesterol, %12, daha az yağ, %55 daha kalori, %11 daha fazla protein ve mineral içerdiği, bu nedenle de özellikle kalp ve dolaşım sistemi rahatsızlığı olan kimseler için iyi bir kırmızı et seçeneği olabileceği bildirilmektedir. Bundan dolayı ABD, İngiltere, Japonya gibi gelişmiş ülkelerde manda ürünlerine talep artmaktadır. Bunun yanında manda sütü sığır sütünden  iki kat daha fazla yağ içermesine karşın yaklaşık iki buçuk kat daha az kolesterol içermektedir (</w:t>
      </w:r>
      <w:proofErr w:type="spellStart"/>
      <w:r w:rsidRPr="00C01691">
        <w:t>Küçükkebapçı</w:t>
      </w:r>
      <w:proofErr w:type="spellEnd"/>
      <w:r w:rsidRPr="00C01691">
        <w:t xml:space="preserve">, 2005). Ayrıca manda sütünde bulunan </w:t>
      </w:r>
      <w:proofErr w:type="spellStart"/>
      <w:r w:rsidRPr="00C01691">
        <w:t>antibakteriyel</w:t>
      </w:r>
      <w:proofErr w:type="spellEnd"/>
      <w:r w:rsidRPr="00C01691">
        <w:t xml:space="preserve"> etkili </w:t>
      </w:r>
      <w:proofErr w:type="spellStart"/>
      <w:r w:rsidRPr="00C01691">
        <w:t>laktojenin</w:t>
      </w:r>
      <w:proofErr w:type="spellEnd"/>
      <w:r w:rsidRPr="00C01691">
        <w:t xml:space="preserve"> veya </w:t>
      </w:r>
      <w:proofErr w:type="spellStart"/>
      <w:r w:rsidRPr="00C01691">
        <w:t>laktoferrin</w:t>
      </w:r>
      <w:proofErr w:type="spellEnd"/>
      <w:r w:rsidRPr="00C01691">
        <w:t xml:space="preserve"> proteinleri nedeniyle manda sütünün daha geç kesildiği ve bundan dolayı sağlıklı bir gıda olabileceği bildirilmiştir (</w:t>
      </w:r>
      <w:proofErr w:type="spellStart"/>
      <w:r w:rsidRPr="00C01691">
        <w:t>Kreul</w:t>
      </w:r>
      <w:proofErr w:type="spellEnd"/>
      <w:r w:rsidRPr="00C01691">
        <w:t xml:space="preserve"> ve Sarıcan, 1993).</w:t>
      </w:r>
    </w:p>
    <w:p w:rsidR="00BB3156" w:rsidRPr="00560138" w:rsidRDefault="00BB3156" w:rsidP="00BB3156">
      <w:pPr>
        <w:jc w:val="both"/>
      </w:pPr>
      <w:r>
        <w:tab/>
      </w:r>
      <w:r w:rsidRPr="00560138">
        <w:t>Anadolu mandası et ve süt üretiminde ülkemiz için oldukça önemli bir materyaldir. Ancak FAO istatistiklerine göre ülkemiz 1974 yılında 1 milyon baş mandaya sahipken, 1985’te bu sayı 544.831 başa gerilemiş, 2008 yılında ise Türkiye İstatistik Kurumunun verilerine göre 86.297 başa kadar düşmüştür.</w:t>
      </w:r>
    </w:p>
    <w:p w:rsidR="00BB3156" w:rsidRPr="00560138" w:rsidRDefault="00BB3156" w:rsidP="00BB3156">
      <w:pPr>
        <w:jc w:val="both"/>
      </w:pPr>
      <w:r>
        <w:tab/>
      </w:r>
      <w:r w:rsidRPr="00560138">
        <w:t>1970 yılı verilerine göre Dünya ve Türkiye’de manda sayıları sırasıyla 107.262.744 baş ve 1.178.000 baş iken 2008 yılına gelindiğinde bu rakam Dünya’da 180.702.923 başa çıkmış Türkiye’de ise 84.705 başa düşmüştür. Dünya’da manda sayısında bir artış söz konusuyken Türkiye’de manda sayısı 1970-2008 yılları arasında %92,9 oranında azalmıştır. Yine 1970 yılı verilerine göre Dünya’da manda eti ve sütü üretimi sırasıyla 1.313.001 ton ve 19.593.886 ton iken 2008 yılına gelindiğinde manda eti üretimi 3.358.946 tona, manda sütü üretimi 89.277.195 tona çıkmıştır. Türkiye’de ise bu durumun tersine 1970 yılı verilerine göre manda eti ve sütü üretimi sırasıyla 20.000 ton ve 279.000 ton iken 2008 yılına gelindiğinde manda eti üretimi 1.334 tona (%93,3 oranında azalma), manda sütü üretimi 31.422 tona (az</w:t>
      </w:r>
      <w:r>
        <w:t>alma %89,7) düşmüştür (</w:t>
      </w:r>
      <w:proofErr w:type="spellStart"/>
      <w:r>
        <w:t>Sarıözkan</w:t>
      </w:r>
      <w:proofErr w:type="spellEnd"/>
      <w:r w:rsidRPr="00560138">
        <w:t>, S., 2011).</w:t>
      </w:r>
    </w:p>
    <w:p w:rsidR="00BB3156" w:rsidRPr="00A5558C" w:rsidRDefault="00BB3156" w:rsidP="00BB3156">
      <w:pPr>
        <w:ind w:firstLine="708"/>
        <w:jc w:val="both"/>
      </w:pPr>
      <w:r>
        <w:tab/>
      </w:r>
      <w:r w:rsidRPr="00560138">
        <w:t xml:space="preserve">Bu çalışma ile yukarıdaki durum da göz önüne alındığında, Türkiye’de yok olma tehlikesi potasına girmeye başlayan yıllarca ihmal edilmiş olan Anadolu mandasının ıslah edilerek </w:t>
      </w:r>
      <w:r w:rsidRPr="00560138">
        <w:rPr>
          <w:i/>
          <w:iCs/>
        </w:rPr>
        <w:t>çok sayıda manda – düşük verim yerine yeter sayıda manda – yüksek verim</w:t>
      </w:r>
      <w:r w:rsidRPr="00560138">
        <w:t xml:space="preserve"> ilkesinden hareketle süt veriminin ve </w:t>
      </w:r>
      <w:proofErr w:type="spellStart"/>
      <w:r w:rsidRPr="00560138">
        <w:t>laktasyon</w:t>
      </w:r>
      <w:proofErr w:type="spellEnd"/>
      <w:r w:rsidRPr="00560138">
        <w:t xml:space="preserve"> süresinin artırılması, daha sonraki aşamalarda erkek ve dişi Anadolu mandalarının döl verim özelliklerinin ve besi performansının iyileştirilmesi hedef alınarak Anadolu mandalarının </w:t>
      </w:r>
      <w:r w:rsidRPr="00560138">
        <w:rPr>
          <w:i/>
        </w:rPr>
        <w:t>klasik çevirme melezleme ve seleksiyon</w:t>
      </w:r>
      <w:r w:rsidRPr="00560138">
        <w:t xml:space="preserve"> yöntemiyle </w:t>
      </w:r>
      <w:proofErr w:type="spellStart"/>
      <w:r w:rsidRPr="00560138">
        <w:t>Murrah</w:t>
      </w:r>
      <w:proofErr w:type="spellEnd"/>
      <w:r w:rsidRPr="00560138">
        <w:t xml:space="preserve"> ırkı mandalarla ıslahına çalışılmıştır.</w:t>
      </w:r>
      <w:r w:rsidRPr="00560138">
        <w:tab/>
        <w:t>Ülkemiz manda yetiştiriciliği açısından, sistemli bir şekilde yapılan ve bu seviyeye ulaşabilmiş ilk çalışma olması nedeniyle, ülkemizde manda yetiştiriciliğinin gelişimi ve ileride yapılabilecek bu tip çalışmalara bir başlangıç oluşturması açısından önem arz eden bir çalışma olarak öne çıkmaktadır.</w:t>
      </w:r>
    </w:p>
    <w:p w:rsidR="00BB3156" w:rsidRDefault="00BB3156" w:rsidP="00BB3156">
      <w:pPr>
        <w:ind w:firstLine="708"/>
        <w:rPr>
          <w:b/>
        </w:rPr>
      </w:pPr>
    </w:p>
    <w:p w:rsidR="00BB3156" w:rsidRDefault="00BB3156" w:rsidP="00BB3156">
      <w:pPr>
        <w:ind w:firstLine="708"/>
        <w:rPr>
          <w:b/>
        </w:rPr>
      </w:pPr>
      <w:r>
        <w:rPr>
          <w:b/>
        </w:rPr>
        <w:t>2</w:t>
      </w:r>
      <w:r w:rsidRPr="0068743E">
        <w:rPr>
          <w:b/>
        </w:rPr>
        <w:t>. LİTERATÜR ÖZETİ</w:t>
      </w:r>
    </w:p>
    <w:p w:rsidR="00BB3156" w:rsidRDefault="00BB3156" w:rsidP="00BB3156">
      <w:pPr>
        <w:ind w:firstLine="708"/>
        <w:rPr>
          <w:b/>
        </w:rPr>
      </w:pPr>
    </w:p>
    <w:p w:rsidR="00BB3156" w:rsidRPr="00DA65C9" w:rsidRDefault="00BB3156" w:rsidP="00BB3156">
      <w:pPr>
        <w:ind w:firstLine="709"/>
        <w:jc w:val="both"/>
      </w:pPr>
      <w:r w:rsidRPr="00DA65C9">
        <w:t>Manda ıslahında yapılan çalışmalar Dünyada oldukça eskilere dayanmaktadır. Bazı ülkelerde bataklık mandalarıyla nehir mandaları arasında melezlemeler yapılmaktadır. Elde edilen melezler her iki saf ırka oranla daha ağır ve daha uzun vücuda, daha yüksek doğum ağırlığı ve büyüme oranına, süt verimine, canlı ağırlığa ve çeki gücüne sahip olmaktadırlar. Tüm bunlar melez azmanlığının yararlı bir kaynak olduğunu göstermektedir. Melez yetiştirme, iyi bir şekilde kullanıldığı takdirde verimliliğin artırılmasında kullanılan en eski yöntemlerden birisidir (Şekerden, 2001).</w:t>
      </w:r>
    </w:p>
    <w:p w:rsidR="00BB3156" w:rsidRPr="0068743E" w:rsidRDefault="00BB3156" w:rsidP="00BB3156">
      <w:pPr>
        <w:ind w:firstLine="708"/>
        <w:jc w:val="both"/>
      </w:pPr>
      <w:r w:rsidRPr="0068743E">
        <w:lastRenderedPageBreak/>
        <w:t xml:space="preserve"> </w:t>
      </w:r>
      <w:proofErr w:type="spellStart"/>
      <w:r w:rsidRPr="0068743E">
        <w:t>Filipinler’de</w:t>
      </w:r>
      <w:proofErr w:type="spellEnd"/>
      <w:r w:rsidRPr="0068743E">
        <w:t xml:space="preserve"> 1917, Çin’de 1957, Malezya’da 1977, </w:t>
      </w:r>
      <w:proofErr w:type="spellStart"/>
      <w:r w:rsidRPr="0068743E">
        <w:t>Taylanda’da</w:t>
      </w:r>
      <w:proofErr w:type="spellEnd"/>
      <w:r w:rsidRPr="0068743E">
        <w:t xml:space="preserve"> 1981’den itibaren </w:t>
      </w:r>
      <w:proofErr w:type="spellStart"/>
      <w:r w:rsidRPr="0068743E">
        <w:t>Murrah</w:t>
      </w:r>
      <w:proofErr w:type="spellEnd"/>
      <w:r w:rsidRPr="0068743E">
        <w:t xml:space="preserve"> x </w:t>
      </w:r>
      <w:proofErr w:type="spellStart"/>
      <w:r w:rsidRPr="0068743E">
        <w:t>Carabao</w:t>
      </w:r>
      <w:proofErr w:type="spellEnd"/>
      <w:r w:rsidRPr="0068743E">
        <w:t xml:space="preserve"> veya </w:t>
      </w:r>
      <w:proofErr w:type="spellStart"/>
      <w:r w:rsidRPr="0068743E">
        <w:t>Nili</w:t>
      </w:r>
      <w:proofErr w:type="spellEnd"/>
      <w:r w:rsidRPr="0068743E">
        <w:t>-</w:t>
      </w:r>
      <w:proofErr w:type="spellStart"/>
      <w:r w:rsidRPr="0068743E">
        <w:t>Ravi</w:t>
      </w:r>
      <w:proofErr w:type="spellEnd"/>
      <w:r w:rsidRPr="0068743E">
        <w:t xml:space="preserve"> x </w:t>
      </w:r>
      <w:proofErr w:type="spellStart"/>
      <w:r w:rsidRPr="0068743E">
        <w:t>Carabao</w:t>
      </w:r>
      <w:proofErr w:type="spellEnd"/>
      <w:r w:rsidRPr="0068743E">
        <w:t xml:space="preserve"> melezlemeleri yapılmıştır. Hatta daha da ileri gidilerek Pakistan’da </w:t>
      </w:r>
      <w:proofErr w:type="spellStart"/>
      <w:r w:rsidRPr="0068743E">
        <w:t>Nili</w:t>
      </w:r>
      <w:proofErr w:type="spellEnd"/>
      <w:r w:rsidRPr="0068743E">
        <w:t>-</w:t>
      </w:r>
      <w:proofErr w:type="spellStart"/>
      <w:r w:rsidRPr="0068743E">
        <w:t>Ravi</w:t>
      </w:r>
      <w:proofErr w:type="spellEnd"/>
      <w:r w:rsidRPr="0068743E">
        <w:t xml:space="preserve"> mandaları ile </w:t>
      </w:r>
      <w:proofErr w:type="spellStart"/>
      <w:r w:rsidRPr="0068743E">
        <w:t>Murrah</w:t>
      </w:r>
      <w:proofErr w:type="spellEnd"/>
      <w:r w:rsidRPr="0068743E">
        <w:t xml:space="preserve"> x </w:t>
      </w:r>
      <w:proofErr w:type="spellStart"/>
      <w:r w:rsidRPr="0068743E">
        <w:t>Swamp</w:t>
      </w:r>
      <w:proofErr w:type="spellEnd"/>
      <w:r w:rsidRPr="0068743E">
        <w:t xml:space="preserve"> </w:t>
      </w:r>
      <w:proofErr w:type="spellStart"/>
      <w:r w:rsidRPr="0068743E">
        <w:t>buffalo</w:t>
      </w:r>
      <w:proofErr w:type="spellEnd"/>
      <w:r w:rsidRPr="0068743E">
        <w:t xml:space="preserve"> F</w:t>
      </w:r>
      <w:r w:rsidRPr="0068743E">
        <w:rPr>
          <w:vertAlign w:val="subscript"/>
        </w:rPr>
        <w:t>1</w:t>
      </w:r>
      <w:r w:rsidRPr="0068743E">
        <w:t xml:space="preserve"> melezleriyle birleştirilerek üçlü (</w:t>
      </w:r>
      <w:proofErr w:type="spellStart"/>
      <w:r w:rsidRPr="0068743E">
        <w:t>triple</w:t>
      </w:r>
      <w:proofErr w:type="spellEnd"/>
      <w:r w:rsidRPr="0068743E">
        <w:t>) melezlemeler de yapılmıştır (</w:t>
      </w:r>
      <w:proofErr w:type="spellStart"/>
      <w:r w:rsidRPr="0068743E">
        <w:t>Mahadevan</w:t>
      </w:r>
      <w:proofErr w:type="spellEnd"/>
      <w:r w:rsidRPr="0068743E">
        <w:t xml:space="preserve"> ve Canberra, 1985;). </w:t>
      </w:r>
    </w:p>
    <w:p w:rsidR="00BB3156" w:rsidRPr="0068743E" w:rsidRDefault="00BB3156" w:rsidP="00BB3156">
      <w:pPr>
        <w:ind w:firstLine="708"/>
        <w:jc w:val="both"/>
      </w:pPr>
      <w:r w:rsidRPr="0068743E">
        <w:t xml:space="preserve">Malezya ve Filipinlerde, melezleme ile ıslah programları uygulamak suretiyle nehir x bataklık mandaları melezlerinde süt ve et potansiyeli ıslah edilmiştir. Elde edilen melez mandalar, verim özelliklerini gösterebilmeleri için daha iyi beslemeye ihtiyaç göstermektedirler. Saf ve melez </w:t>
      </w:r>
      <w:proofErr w:type="spellStart"/>
      <w:r w:rsidRPr="0068743E">
        <w:t>genotiplerde</w:t>
      </w:r>
      <w:proofErr w:type="spellEnd"/>
      <w:r w:rsidRPr="0068743E">
        <w:t xml:space="preserve"> çeşitli süt ve döl verim özellikleri, sırasıyla F</w:t>
      </w:r>
      <w:r w:rsidRPr="0068743E">
        <w:rPr>
          <w:vertAlign w:val="subscript"/>
        </w:rPr>
        <w:t>1</w:t>
      </w:r>
      <w:r w:rsidRPr="0068743E">
        <w:t xml:space="preserve">’lerde saf </w:t>
      </w:r>
      <w:proofErr w:type="spellStart"/>
      <w:r w:rsidRPr="0068743E">
        <w:t>genotipe</w:t>
      </w:r>
      <w:proofErr w:type="spellEnd"/>
      <w:r w:rsidRPr="0068743E">
        <w:t xml:space="preserve"> oranla süt verimi yükselmekte, süt yağı oranı ise bir miktar düşmektedir. İlkine gebe kalma yaşı, ilkine malaklama yaşı azalmakta, gebelik süresi kısalmakta ve kuruda kalma süresi biraz uzamaktadır (Şekerden, 2001).  </w:t>
      </w:r>
    </w:p>
    <w:p w:rsidR="00BB3156" w:rsidRPr="0068743E" w:rsidRDefault="00BB3156" w:rsidP="00BB3156">
      <w:pPr>
        <w:jc w:val="both"/>
      </w:pPr>
      <w:r w:rsidRPr="0068743E">
        <w:tab/>
        <w:t xml:space="preserve">Manda ıslah çalışmalarına Çin’de ciddi olarak 1965 yılında Hindistan’dan </w:t>
      </w:r>
      <w:proofErr w:type="spellStart"/>
      <w:r w:rsidRPr="0068743E">
        <w:t>Murrah</w:t>
      </w:r>
      <w:proofErr w:type="spellEnd"/>
      <w:r w:rsidRPr="0068743E">
        <w:t xml:space="preserve">, Pakistan’dan  </w:t>
      </w:r>
      <w:proofErr w:type="spellStart"/>
      <w:r w:rsidRPr="0068743E">
        <w:t>Nili</w:t>
      </w:r>
      <w:proofErr w:type="spellEnd"/>
      <w:r w:rsidRPr="0068743E">
        <w:t>-</w:t>
      </w:r>
      <w:proofErr w:type="spellStart"/>
      <w:r w:rsidRPr="0068743E">
        <w:t>Ravi</w:t>
      </w:r>
      <w:proofErr w:type="spellEnd"/>
      <w:r w:rsidRPr="0068743E">
        <w:t xml:space="preserve"> ırkı mandaların ithal edilmesi ile başlanmıştır. İthal edilen bu mandalar Çin’de bulunan düşük süt verimli bataklık mandalarının (</w:t>
      </w:r>
      <w:proofErr w:type="spellStart"/>
      <w:r w:rsidRPr="0068743E">
        <w:t>swamp</w:t>
      </w:r>
      <w:proofErr w:type="spellEnd"/>
      <w:r w:rsidRPr="0068743E">
        <w:t xml:space="preserve"> </w:t>
      </w:r>
      <w:proofErr w:type="spellStart"/>
      <w:r w:rsidRPr="0068743E">
        <w:t>buffalo</w:t>
      </w:r>
      <w:proofErr w:type="spellEnd"/>
      <w:r w:rsidRPr="0068743E">
        <w:t>) ıslahında kullanılmıştır (</w:t>
      </w:r>
      <w:proofErr w:type="spellStart"/>
      <w:r w:rsidRPr="0068743E">
        <w:t>Cockrill</w:t>
      </w:r>
      <w:proofErr w:type="spellEnd"/>
      <w:r w:rsidRPr="0068743E">
        <w:t xml:space="preserve">, 1976). Bu çalışmalarda önce süt verimi düşük dişi bataklık mandaları </w:t>
      </w:r>
      <w:proofErr w:type="spellStart"/>
      <w:r w:rsidRPr="0068743E">
        <w:t>Murrah</w:t>
      </w:r>
      <w:proofErr w:type="spellEnd"/>
      <w:r w:rsidRPr="0068743E">
        <w:t xml:space="preserve"> erkekleriyle birleştirilmiş, elde edilen 1153,7±307,5 kg ortalama verime sahip F</w:t>
      </w:r>
      <w:r w:rsidRPr="0068743E">
        <w:rPr>
          <w:vertAlign w:val="subscript"/>
        </w:rPr>
        <w:t>1</w:t>
      </w:r>
      <w:r w:rsidRPr="0068743E">
        <w:t xml:space="preserve"> dişiler </w:t>
      </w:r>
      <w:proofErr w:type="spellStart"/>
      <w:r w:rsidRPr="0068743E">
        <w:t>Nili</w:t>
      </w:r>
      <w:proofErr w:type="spellEnd"/>
      <w:r w:rsidRPr="0068743E">
        <w:t>-</w:t>
      </w:r>
      <w:proofErr w:type="spellStart"/>
      <w:r w:rsidRPr="0068743E">
        <w:t>Ravi</w:t>
      </w:r>
      <w:proofErr w:type="spellEnd"/>
      <w:r w:rsidRPr="0068743E">
        <w:t xml:space="preserve"> ırkı manda erkekleriyle birleştirilmişlerdir. Bunun sonucunda süt verimi 309,2 günde 2389,9 </w:t>
      </w:r>
      <w:proofErr w:type="spellStart"/>
      <w:r w:rsidRPr="0068743E">
        <w:t>kg’a</w:t>
      </w:r>
      <w:proofErr w:type="spellEnd"/>
      <w:r w:rsidRPr="0068743E">
        <w:t xml:space="preserve"> kadar yükseltilmiştir (</w:t>
      </w:r>
      <w:proofErr w:type="spellStart"/>
      <w:r w:rsidRPr="0068743E">
        <w:t>Wenya</w:t>
      </w:r>
      <w:proofErr w:type="spellEnd"/>
      <w:r w:rsidRPr="0068743E">
        <w:t xml:space="preserve"> </w:t>
      </w:r>
      <w:proofErr w:type="spellStart"/>
      <w:r w:rsidRPr="0068743E">
        <w:t>and</w:t>
      </w:r>
      <w:proofErr w:type="spellEnd"/>
      <w:r w:rsidRPr="0068743E">
        <w:t xml:space="preserve"> </w:t>
      </w:r>
      <w:proofErr w:type="spellStart"/>
      <w:r w:rsidRPr="0068743E">
        <w:t>Haipeng</w:t>
      </w:r>
      <w:proofErr w:type="spellEnd"/>
      <w:r w:rsidRPr="0068743E">
        <w:t xml:space="preserve">, 1985). Yine Çin’de </w:t>
      </w:r>
      <w:proofErr w:type="spellStart"/>
      <w:r w:rsidRPr="0068743E">
        <w:t>Wang</w:t>
      </w:r>
      <w:proofErr w:type="spellEnd"/>
      <w:r w:rsidRPr="0068743E">
        <w:t xml:space="preserve"> ve </w:t>
      </w:r>
      <w:proofErr w:type="spellStart"/>
      <w:r w:rsidRPr="0068743E">
        <w:t>Chou</w:t>
      </w:r>
      <w:proofErr w:type="spellEnd"/>
      <w:r w:rsidRPr="0068743E">
        <w:t xml:space="preserve"> (1985) tarafından yapılan çalışmada, </w:t>
      </w:r>
      <w:proofErr w:type="spellStart"/>
      <w:r w:rsidRPr="0068743E">
        <w:t>puberte</w:t>
      </w:r>
      <w:proofErr w:type="spellEnd"/>
      <w:r w:rsidRPr="0068743E">
        <w:t xml:space="preserve"> yaşı ve ilkine doğum yaşı bataklık mandası (</w:t>
      </w:r>
      <w:proofErr w:type="spellStart"/>
      <w:r w:rsidRPr="0068743E">
        <w:t>swamp</w:t>
      </w:r>
      <w:proofErr w:type="spellEnd"/>
      <w:r w:rsidRPr="0068743E">
        <w:t xml:space="preserve"> </w:t>
      </w:r>
      <w:proofErr w:type="spellStart"/>
      <w:r w:rsidRPr="0068743E">
        <w:t>buffalo</w:t>
      </w:r>
      <w:proofErr w:type="spellEnd"/>
      <w:r w:rsidRPr="0068743E">
        <w:t xml:space="preserve">), </w:t>
      </w:r>
      <w:proofErr w:type="spellStart"/>
      <w:r w:rsidRPr="0068743E">
        <w:t>murrah</w:t>
      </w:r>
      <w:proofErr w:type="spellEnd"/>
      <w:r w:rsidRPr="0068743E">
        <w:t xml:space="preserve"> ve F</w:t>
      </w:r>
      <w:r w:rsidRPr="0068743E">
        <w:rPr>
          <w:vertAlign w:val="subscript"/>
        </w:rPr>
        <w:t>1</w:t>
      </w:r>
      <w:r w:rsidRPr="0068743E">
        <w:t xml:space="preserve"> (%50 </w:t>
      </w:r>
      <w:proofErr w:type="spellStart"/>
      <w:r w:rsidRPr="0068743E">
        <w:t>Murrah</w:t>
      </w:r>
      <w:proofErr w:type="spellEnd"/>
      <w:r w:rsidRPr="0068743E">
        <w:t xml:space="preserve"> x %50 bataklık mandası) ve F</w:t>
      </w:r>
      <w:r w:rsidRPr="0068743E">
        <w:rPr>
          <w:vertAlign w:val="subscript"/>
        </w:rPr>
        <w:t>2</w:t>
      </w:r>
      <w:r w:rsidRPr="0068743E">
        <w:t xml:space="preserve"> veya G</w:t>
      </w:r>
      <w:r w:rsidRPr="0068743E">
        <w:rPr>
          <w:vertAlign w:val="subscript"/>
        </w:rPr>
        <w:t>1</w:t>
      </w:r>
      <w:r w:rsidRPr="0068743E">
        <w:t xml:space="preserve"> ( </w:t>
      </w:r>
      <w:proofErr w:type="spellStart"/>
      <w:r w:rsidRPr="0068743E">
        <w:t>Murrah</w:t>
      </w:r>
      <w:proofErr w:type="spellEnd"/>
      <w:r w:rsidRPr="0068743E">
        <w:t xml:space="preserve"> x  F</w:t>
      </w:r>
      <w:r w:rsidRPr="0068743E">
        <w:rPr>
          <w:vertAlign w:val="subscript"/>
        </w:rPr>
        <w:t>1</w:t>
      </w:r>
      <w:r w:rsidRPr="0068743E">
        <w:t>) mandalarda sırasıyla 35,6; 14,4; 25,5; 25.1 ay ve 55,8</w:t>
      </w:r>
      <w:r w:rsidRPr="0068743E">
        <w:sym w:font="Symbol" w:char="F0B1"/>
      </w:r>
      <w:r w:rsidRPr="0068743E">
        <w:t>17,9; 42,5</w:t>
      </w:r>
      <w:r w:rsidRPr="0068743E">
        <w:sym w:font="Symbol" w:char="F0B1"/>
      </w:r>
      <w:r w:rsidRPr="0068743E">
        <w:t>7,0; 53,8</w:t>
      </w:r>
      <w:r w:rsidRPr="0068743E">
        <w:sym w:font="Symbol" w:char="F0B1"/>
      </w:r>
      <w:r w:rsidRPr="0068743E">
        <w:t>9,4, 45,9</w:t>
      </w:r>
      <w:r w:rsidRPr="0068743E">
        <w:sym w:font="Symbol" w:char="F0B1"/>
      </w:r>
      <w:r w:rsidRPr="0068743E">
        <w:t xml:space="preserve">8,5 ay olarak belirlenmiştir. </w:t>
      </w:r>
    </w:p>
    <w:p w:rsidR="00BB3156" w:rsidRPr="0068743E" w:rsidRDefault="00BB3156" w:rsidP="00BB3156">
      <w:pPr>
        <w:jc w:val="both"/>
      </w:pPr>
      <w:r w:rsidRPr="0068743E">
        <w:tab/>
        <w:t>Filipinlerde yapılan melezleme çalışmalarında F</w:t>
      </w:r>
      <w:r w:rsidRPr="0068743E">
        <w:rPr>
          <w:vertAlign w:val="subscript"/>
        </w:rPr>
        <w:t>1</w:t>
      </w:r>
      <w:r w:rsidRPr="0068743E">
        <w:t xml:space="preserve"> melezlerinin doğum, 3, 6, 9, 12, 15 ve 18 ay yaş canlı ağırlık ölçümlerinde (</w:t>
      </w:r>
      <w:proofErr w:type="spellStart"/>
      <w:r w:rsidRPr="0068743E">
        <w:t>Nili</w:t>
      </w:r>
      <w:proofErr w:type="spellEnd"/>
      <w:r w:rsidRPr="0068743E">
        <w:t>-</w:t>
      </w:r>
      <w:proofErr w:type="spellStart"/>
      <w:r w:rsidRPr="0068743E">
        <w:t>Ravi</w:t>
      </w:r>
      <w:proofErr w:type="spellEnd"/>
      <w:r w:rsidRPr="0068743E">
        <w:t xml:space="preserve"> x </w:t>
      </w:r>
      <w:proofErr w:type="spellStart"/>
      <w:r w:rsidRPr="0068743E">
        <w:t>Carabao</w:t>
      </w:r>
      <w:proofErr w:type="spellEnd"/>
      <w:r w:rsidRPr="0068743E">
        <w:t xml:space="preserve">; </w:t>
      </w:r>
      <w:proofErr w:type="spellStart"/>
      <w:r w:rsidRPr="0068743E">
        <w:t>Murrah</w:t>
      </w:r>
      <w:proofErr w:type="spellEnd"/>
      <w:r w:rsidRPr="0068743E">
        <w:t xml:space="preserve"> x </w:t>
      </w:r>
      <w:proofErr w:type="spellStart"/>
      <w:r w:rsidRPr="0068743E">
        <w:t>Carabao</w:t>
      </w:r>
      <w:proofErr w:type="spellEnd"/>
      <w:r w:rsidRPr="0068743E">
        <w:t xml:space="preserve">, </w:t>
      </w:r>
      <w:proofErr w:type="spellStart"/>
      <w:r w:rsidRPr="0068743E">
        <w:t>Thai</w:t>
      </w:r>
      <w:proofErr w:type="spellEnd"/>
      <w:r w:rsidRPr="0068743E">
        <w:t xml:space="preserve"> x </w:t>
      </w:r>
      <w:proofErr w:type="spellStart"/>
      <w:r w:rsidRPr="0068743E">
        <w:t>Carabao</w:t>
      </w:r>
      <w:proofErr w:type="spellEnd"/>
      <w:r w:rsidRPr="0068743E">
        <w:t xml:space="preserve">) en yüksek değerler </w:t>
      </w:r>
      <w:proofErr w:type="spellStart"/>
      <w:r w:rsidRPr="0068743E">
        <w:t>Nili</w:t>
      </w:r>
      <w:proofErr w:type="spellEnd"/>
      <w:r w:rsidRPr="0068743E">
        <w:t>-</w:t>
      </w:r>
      <w:proofErr w:type="spellStart"/>
      <w:r w:rsidRPr="0068743E">
        <w:t>Ravi</w:t>
      </w:r>
      <w:proofErr w:type="spellEnd"/>
      <w:r w:rsidRPr="0068743E">
        <w:t xml:space="preserve"> x </w:t>
      </w:r>
      <w:proofErr w:type="spellStart"/>
      <w:r w:rsidRPr="0068743E">
        <w:t>Carabao</w:t>
      </w:r>
      <w:proofErr w:type="spellEnd"/>
      <w:r w:rsidRPr="0068743E">
        <w:t xml:space="preserve"> ve ikinci sırada </w:t>
      </w:r>
      <w:proofErr w:type="spellStart"/>
      <w:r w:rsidRPr="0068743E">
        <w:t>Murrah</w:t>
      </w:r>
      <w:proofErr w:type="spellEnd"/>
      <w:r w:rsidRPr="0068743E">
        <w:t xml:space="preserve"> x </w:t>
      </w:r>
      <w:proofErr w:type="spellStart"/>
      <w:r w:rsidRPr="0068743E">
        <w:t>Carabao</w:t>
      </w:r>
      <w:proofErr w:type="spellEnd"/>
      <w:r w:rsidRPr="0068743E">
        <w:t xml:space="preserve"> melezlerinde elde edilmiştir. Göğüs derinliği ve vücut uzunluğunda ise </w:t>
      </w:r>
      <w:proofErr w:type="spellStart"/>
      <w:r w:rsidRPr="0068743E">
        <w:t>Murrah</w:t>
      </w:r>
      <w:proofErr w:type="spellEnd"/>
      <w:r w:rsidRPr="0068743E">
        <w:t xml:space="preserve"> x </w:t>
      </w:r>
      <w:proofErr w:type="spellStart"/>
      <w:r w:rsidRPr="0068743E">
        <w:t>Carabao</w:t>
      </w:r>
      <w:proofErr w:type="spellEnd"/>
      <w:r w:rsidRPr="0068743E">
        <w:t xml:space="preserve"> ve </w:t>
      </w:r>
      <w:proofErr w:type="spellStart"/>
      <w:r w:rsidRPr="0068743E">
        <w:t>Nili</w:t>
      </w:r>
      <w:proofErr w:type="spellEnd"/>
      <w:r w:rsidRPr="0068743E">
        <w:t>-</w:t>
      </w:r>
      <w:proofErr w:type="spellStart"/>
      <w:r w:rsidRPr="0068743E">
        <w:t>Ravi</w:t>
      </w:r>
      <w:proofErr w:type="spellEnd"/>
      <w:r w:rsidRPr="0068743E">
        <w:t xml:space="preserve"> x </w:t>
      </w:r>
      <w:proofErr w:type="spellStart"/>
      <w:r w:rsidRPr="0068743E">
        <w:t>Carabao</w:t>
      </w:r>
      <w:proofErr w:type="spellEnd"/>
      <w:r w:rsidRPr="0068743E">
        <w:t xml:space="preserve"> melezlerinde bir birlerine benzer değerler elde edilmiştir (</w:t>
      </w:r>
      <w:proofErr w:type="spellStart"/>
      <w:r w:rsidRPr="0068743E">
        <w:t>Campos</w:t>
      </w:r>
      <w:proofErr w:type="spellEnd"/>
      <w:r w:rsidRPr="0068743E">
        <w:t xml:space="preserve">, 1985). Filipinlerdeki </w:t>
      </w:r>
      <w:proofErr w:type="spellStart"/>
      <w:r w:rsidRPr="0068743E">
        <w:t>Carabao</w:t>
      </w:r>
      <w:proofErr w:type="spellEnd"/>
      <w:r w:rsidRPr="0068743E">
        <w:t xml:space="preserve"> mandalarının </w:t>
      </w:r>
      <w:proofErr w:type="spellStart"/>
      <w:r w:rsidRPr="0068743E">
        <w:t>Murrah</w:t>
      </w:r>
      <w:proofErr w:type="spellEnd"/>
      <w:r w:rsidRPr="0068743E">
        <w:t xml:space="preserve"> ırkı mandalarla ıslah edilmesi çalışmalarında </w:t>
      </w:r>
      <w:proofErr w:type="spellStart"/>
      <w:r w:rsidRPr="0068743E">
        <w:t>Carabao</w:t>
      </w:r>
      <w:proofErr w:type="spellEnd"/>
      <w:r w:rsidRPr="0068743E">
        <w:t xml:space="preserve"> mandalarının süt verimleri ortalama 555 kg iken, ortalama süt verimleri 1563 kg olan </w:t>
      </w:r>
      <w:proofErr w:type="spellStart"/>
      <w:r w:rsidRPr="0068743E">
        <w:t>Murrahlarla</w:t>
      </w:r>
      <w:proofErr w:type="spellEnd"/>
      <w:r w:rsidRPr="0068743E">
        <w:t xml:space="preserve"> birleştirilmeleri sonucunda süt verimleri F</w:t>
      </w:r>
      <w:r w:rsidRPr="0068743E">
        <w:rPr>
          <w:vertAlign w:val="subscript"/>
        </w:rPr>
        <w:t>1</w:t>
      </w:r>
      <w:r w:rsidRPr="0068743E">
        <w:t xml:space="preserve"> melezlerinde süt verimi 308 günde 1412 </w:t>
      </w:r>
      <w:proofErr w:type="spellStart"/>
      <w:r w:rsidRPr="0068743E">
        <w:t>kg’a</w:t>
      </w:r>
      <w:proofErr w:type="spellEnd"/>
      <w:r w:rsidRPr="0068743E">
        <w:t xml:space="preserve"> yükseldiğini bildirmiştir </w:t>
      </w:r>
      <w:proofErr w:type="spellStart"/>
      <w:r w:rsidRPr="0068743E">
        <w:t>Alexiev</w:t>
      </w:r>
      <w:proofErr w:type="spellEnd"/>
      <w:r w:rsidRPr="0068743E">
        <w:t xml:space="preserve"> (1998).</w:t>
      </w:r>
    </w:p>
    <w:p w:rsidR="00BB3156" w:rsidRPr="00AF3933" w:rsidRDefault="00BB3156" w:rsidP="00BB3156">
      <w:pPr>
        <w:ind w:firstLine="709"/>
        <w:jc w:val="both"/>
      </w:pPr>
      <w:r w:rsidRPr="0068743E">
        <w:t xml:space="preserve">Manda ıslah programı 1975 yılında Tayland’da yürürlüğe girmiş, 1978 yılında ise ülkedeki bataklık mandalarının et ve süt verimlerini artırmak amacıyla ıslahçı materyal olarak </w:t>
      </w:r>
      <w:proofErr w:type="spellStart"/>
      <w:r w:rsidRPr="0068743E">
        <w:t>Murrah</w:t>
      </w:r>
      <w:proofErr w:type="spellEnd"/>
      <w:r w:rsidRPr="0068743E">
        <w:t xml:space="preserve"> ırkı kullanılmış ve yapılan çevirme melezlemesi ile F</w:t>
      </w:r>
      <w:r w:rsidRPr="0068743E">
        <w:rPr>
          <w:vertAlign w:val="subscript"/>
        </w:rPr>
        <w:t>2</w:t>
      </w:r>
      <w:r w:rsidRPr="0068743E">
        <w:t xml:space="preserve"> (%75 </w:t>
      </w:r>
      <w:proofErr w:type="spellStart"/>
      <w:r w:rsidRPr="0068743E">
        <w:t>Murrah</w:t>
      </w:r>
      <w:proofErr w:type="spellEnd"/>
      <w:r w:rsidRPr="0068743E">
        <w:t>) ve F</w:t>
      </w:r>
      <w:r w:rsidRPr="0068743E">
        <w:rPr>
          <w:vertAlign w:val="subscript"/>
        </w:rPr>
        <w:t xml:space="preserve">3 </w:t>
      </w:r>
      <w:r w:rsidRPr="0068743E">
        <w:t xml:space="preserve">(%87,5) seviyesinde döller elde edilmiştir.Bataklık mandalarının 477,18 kg olan süt verimleri 1112,88 </w:t>
      </w:r>
      <w:proofErr w:type="spellStart"/>
      <w:r w:rsidRPr="0068743E">
        <w:t>kg’a</w:t>
      </w:r>
      <w:proofErr w:type="spellEnd"/>
      <w:r w:rsidRPr="0068743E">
        <w:t xml:space="preserve"> yükselmiştir (</w:t>
      </w:r>
      <w:proofErr w:type="spellStart"/>
      <w:r w:rsidRPr="0068743E">
        <w:t>Na</w:t>
      </w:r>
      <w:proofErr w:type="spellEnd"/>
      <w:r w:rsidRPr="0068743E">
        <w:t>-</w:t>
      </w:r>
      <w:proofErr w:type="spellStart"/>
      <w:r w:rsidRPr="0068743E">
        <w:t>Chiangmai</w:t>
      </w:r>
      <w:proofErr w:type="spellEnd"/>
      <w:r w:rsidRPr="0068743E">
        <w:t>, 2003).</w:t>
      </w:r>
    </w:p>
    <w:p w:rsidR="00BB3156" w:rsidRPr="0068743E" w:rsidRDefault="00BB3156" w:rsidP="00BB3156">
      <w:pPr>
        <w:ind w:firstLine="708"/>
        <w:jc w:val="both"/>
      </w:pPr>
      <w:r w:rsidRPr="0068743E">
        <w:t xml:space="preserve">Bulgaristan’da yerli mandaların ıslahında </w:t>
      </w:r>
      <w:proofErr w:type="spellStart"/>
      <w:r w:rsidRPr="0068743E">
        <w:t>Murrah</w:t>
      </w:r>
      <w:proofErr w:type="spellEnd"/>
      <w:r w:rsidRPr="0068743E">
        <w:t xml:space="preserve"> ırkı kullanılmıştır. Bulgar Yerli mandalarının ilk </w:t>
      </w:r>
      <w:proofErr w:type="spellStart"/>
      <w:r w:rsidRPr="0068743E">
        <w:t>laktasyonda</w:t>
      </w:r>
      <w:proofErr w:type="spellEnd"/>
      <w:r w:rsidRPr="0068743E">
        <w:t xml:space="preserve"> 1258 kg olan ortalama süt verimi, </w:t>
      </w:r>
      <w:proofErr w:type="spellStart"/>
      <w:r w:rsidRPr="0068743E">
        <w:t>Murrah</w:t>
      </w:r>
      <w:proofErr w:type="spellEnd"/>
      <w:r w:rsidRPr="0068743E">
        <w:t xml:space="preserve"> x Bulgar yerli mandası melezlerinde 1729 kg olarak belirlenmiştir. </w:t>
      </w:r>
      <w:proofErr w:type="spellStart"/>
      <w:r w:rsidRPr="0068743E">
        <w:t>Murrah</w:t>
      </w:r>
      <w:proofErr w:type="spellEnd"/>
      <w:r w:rsidRPr="0068743E">
        <w:t xml:space="preserve"> ve </w:t>
      </w:r>
      <w:proofErr w:type="spellStart"/>
      <w:r w:rsidRPr="0068743E">
        <w:t>murrah</w:t>
      </w:r>
      <w:proofErr w:type="spellEnd"/>
      <w:r w:rsidRPr="0068743E">
        <w:t xml:space="preserve"> x Bulgar yerli mandalarının gebelik sürelerinde önemli bir farklılık bulunmamış; birinci gebelikte bu süre 311,9 gün ve 312,6 gün, ikinci gebelikte 312,2 gün ve 310,7 gün, üçüncü gebelikte 314,7 gün ve 311,5 gün dür. (</w:t>
      </w:r>
      <w:proofErr w:type="spellStart"/>
      <w:r w:rsidRPr="0068743E">
        <w:t>Polikhronov</w:t>
      </w:r>
      <w:proofErr w:type="spellEnd"/>
      <w:r w:rsidRPr="0068743E">
        <w:t xml:space="preserve"> ve ark., 1980a). Ortalama kuruda kalma süresi </w:t>
      </w:r>
      <w:proofErr w:type="spellStart"/>
      <w:r w:rsidRPr="0068743E">
        <w:t>Murrahlarda</w:t>
      </w:r>
      <w:proofErr w:type="spellEnd"/>
      <w:r w:rsidRPr="0068743E">
        <w:t xml:space="preserve"> 148,1, Bulgar yerli mandalarında 135,8,  </w:t>
      </w:r>
      <w:proofErr w:type="spellStart"/>
      <w:r w:rsidRPr="0068743E">
        <w:t>Murrah</w:t>
      </w:r>
      <w:proofErr w:type="spellEnd"/>
      <w:r w:rsidRPr="0068743E">
        <w:t xml:space="preserve"> x Bulgar yerli mandası melezlerinde ise 144,5 gün dür (</w:t>
      </w:r>
      <w:proofErr w:type="spellStart"/>
      <w:r w:rsidRPr="0068743E">
        <w:t>Polikhronov</w:t>
      </w:r>
      <w:proofErr w:type="spellEnd"/>
      <w:r w:rsidRPr="0068743E">
        <w:t xml:space="preserve"> ve ark., 1980b).</w:t>
      </w:r>
    </w:p>
    <w:p w:rsidR="00BB3156" w:rsidRPr="0068743E" w:rsidRDefault="00BB3156" w:rsidP="00BB3156">
      <w:pPr>
        <w:ind w:firstLine="708"/>
        <w:jc w:val="both"/>
      </w:pPr>
      <w:r w:rsidRPr="0068743E">
        <w:t xml:space="preserve">Azerbaycan’daki yerli mandaların Bulgaristan’dan ithal edilen 2000-2200 kg civarında süt verimine sahip Bulgar </w:t>
      </w:r>
      <w:proofErr w:type="spellStart"/>
      <w:r w:rsidRPr="0068743E">
        <w:t>Murrahı</w:t>
      </w:r>
      <w:proofErr w:type="spellEnd"/>
      <w:r w:rsidRPr="0068743E">
        <w:t xml:space="preserve"> mandalarla birleştirilmesi ile süt verimleri %7,6-8,0 yağlı 1200-1600 </w:t>
      </w:r>
      <w:proofErr w:type="spellStart"/>
      <w:r w:rsidRPr="0068743E">
        <w:t>kg’a</w:t>
      </w:r>
      <w:proofErr w:type="spellEnd"/>
      <w:r w:rsidRPr="0068743E">
        <w:t xml:space="preserve"> kadar çıkarılmış olup sürü içerisinde 2500-3000 kg süt verenler de rastlanmıştır (</w:t>
      </w:r>
      <w:proofErr w:type="spellStart"/>
      <w:r w:rsidRPr="0068743E">
        <w:t>Abilov</w:t>
      </w:r>
      <w:proofErr w:type="spellEnd"/>
      <w:r w:rsidRPr="0068743E">
        <w:t xml:space="preserve">, 1991).   </w:t>
      </w:r>
    </w:p>
    <w:p w:rsidR="00BB3156" w:rsidRPr="0068743E" w:rsidRDefault="00BB3156" w:rsidP="00BB3156">
      <w:pPr>
        <w:jc w:val="both"/>
      </w:pPr>
      <w:r w:rsidRPr="0068743E">
        <w:tab/>
        <w:t xml:space="preserve">Azerbaycan ve Gürcistan’daki yerli mandalarla Bulgar </w:t>
      </w:r>
      <w:proofErr w:type="spellStart"/>
      <w:r w:rsidRPr="0068743E">
        <w:t>Murrahı</w:t>
      </w:r>
      <w:proofErr w:type="spellEnd"/>
      <w:r w:rsidRPr="0068743E">
        <w:t xml:space="preserve"> mandalarla yapılan birleştirmelerde elde edilen F</w:t>
      </w:r>
      <w:r w:rsidRPr="0068743E">
        <w:rPr>
          <w:vertAlign w:val="subscript"/>
        </w:rPr>
        <w:t>1</w:t>
      </w:r>
      <w:r w:rsidRPr="0068743E">
        <w:t xml:space="preserve"> melezlerinde farklı yaşlarda %7,3-19,8 daha iyi gelişme oranı, </w:t>
      </w:r>
      <w:r w:rsidRPr="0068743E">
        <w:lastRenderedPageBreak/>
        <w:t>%13 daha iyi besi kabiliyeti ve %30 daha fazla süt verimi artışı elde edilmiştir. Bu F</w:t>
      </w:r>
      <w:r w:rsidRPr="0068743E">
        <w:rPr>
          <w:vertAlign w:val="subscript"/>
        </w:rPr>
        <w:t>1</w:t>
      </w:r>
      <w:r w:rsidRPr="0068743E">
        <w:t xml:space="preserve"> melezlerin süt verimleri ilk </w:t>
      </w:r>
      <w:proofErr w:type="spellStart"/>
      <w:r w:rsidRPr="0068743E">
        <w:t>laktasyonda</w:t>
      </w:r>
      <w:proofErr w:type="spellEnd"/>
      <w:r w:rsidRPr="0068743E">
        <w:t xml:space="preserve"> 1500-1600 kg, daha sonraki </w:t>
      </w:r>
      <w:proofErr w:type="spellStart"/>
      <w:r w:rsidRPr="0068743E">
        <w:t>laktasyonlarda</w:t>
      </w:r>
      <w:proofErr w:type="spellEnd"/>
      <w:r w:rsidRPr="0068743E">
        <w:t xml:space="preserve"> 1800-2000 kg arasında süt verimleri elde edilmiştir. Bulgar </w:t>
      </w:r>
      <w:proofErr w:type="spellStart"/>
      <w:r w:rsidRPr="0068743E">
        <w:t>Murrahları</w:t>
      </w:r>
      <w:proofErr w:type="spellEnd"/>
      <w:r w:rsidRPr="0068743E">
        <w:t xml:space="preserve"> Azerbaycan’da ortalama 305 günde 2283 kg (%8,01 yağlı) süt verirken yerli mandaların süt verimi 1375 kg (%8,12 yağlı) süt vermiş, melezlerde ise 1758 kg (%8,04 yağlı) süt verimi elde edilmiştir (</w:t>
      </w:r>
      <w:proofErr w:type="spellStart"/>
      <w:r w:rsidRPr="0068743E">
        <w:t>Alexiev</w:t>
      </w:r>
      <w:proofErr w:type="spellEnd"/>
      <w:r w:rsidRPr="0068743E">
        <w:t>, 1998).</w:t>
      </w:r>
    </w:p>
    <w:p w:rsidR="0069083C" w:rsidRDefault="00BB3156" w:rsidP="0069083C">
      <w:pPr>
        <w:jc w:val="both"/>
      </w:pPr>
      <w:r w:rsidRPr="0068743E">
        <w:tab/>
        <w:t xml:space="preserve">Brezilya’da Akdeniz ırkı mandalarla </w:t>
      </w:r>
      <w:proofErr w:type="spellStart"/>
      <w:r w:rsidRPr="0068743E">
        <w:t>Murrah</w:t>
      </w:r>
      <w:proofErr w:type="spellEnd"/>
      <w:r w:rsidRPr="0068743E">
        <w:t xml:space="preserve"> mandası birleştirmelerde Akdeniz ırkı mandalarda sırasıyla ilkine malaklama yaşı, </w:t>
      </w:r>
      <w:proofErr w:type="spellStart"/>
      <w:r w:rsidRPr="0068743E">
        <w:t>laktasyon</w:t>
      </w:r>
      <w:proofErr w:type="spellEnd"/>
      <w:r w:rsidRPr="0068743E">
        <w:t xml:space="preserve"> süresi, süt verimi ve süt yağı yüzdeleri 39 ay, 233 gün, 1339 kg ve %7,1 iken, G</w:t>
      </w:r>
      <w:r w:rsidRPr="0068743E">
        <w:rPr>
          <w:vertAlign w:val="subscript"/>
        </w:rPr>
        <w:t xml:space="preserve">2 </w:t>
      </w:r>
      <w:r w:rsidRPr="0068743E">
        <w:t xml:space="preserve">(%87,5 </w:t>
      </w:r>
      <w:proofErr w:type="spellStart"/>
      <w:r w:rsidRPr="0068743E">
        <w:t>Murrah</w:t>
      </w:r>
      <w:proofErr w:type="spellEnd"/>
      <w:r w:rsidRPr="0068743E">
        <w:t>) melezlerde 38,9 ay, 257 gün 1747 kg ve %6,7 değerleri elde edilmiştir (</w:t>
      </w:r>
      <w:proofErr w:type="spellStart"/>
      <w:r w:rsidRPr="0068743E">
        <w:t>Alexiev</w:t>
      </w:r>
      <w:proofErr w:type="spellEnd"/>
      <w:r w:rsidRPr="0068743E">
        <w:t xml:space="preserve">, 1998). </w:t>
      </w:r>
    </w:p>
    <w:p w:rsidR="00BB3156" w:rsidRPr="0069083C" w:rsidRDefault="00BB3156" w:rsidP="00BB3156">
      <w:pPr>
        <w:pStyle w:val="Balk2"/>
        <w:rPr>
          <w:rFonts w:ascii="Times New Roman" w:hAnsi="Times New Roman" w:cs="Times New Roman"/>
          <w:color w:val="auto"/>
          <w:sz w:val="24"/>
          <w:szCs w:val="24"/>
        </w:rPr>
      </w:pPr>
      <w:r w:rsidRPr="0069083C">
        <w:rPr>
          <w:rFonts w:ascii="Times New Roman" w:hAnsi="Times New Roman" w:cs="Times New Roman"/>
          <w:color w:val="auto"/>
          <w:sz w:val="24"/>
          <w:szCs w:val="24"/>
        </w:rPr>
        <w:t>Tablo 1. Brezilya’da Melezleme Sonuçları</w:t>
      </w:r>
    </w:p>
    <w:tbl>
      <w:tblPr>
        <w:tblW w:w="5041" w:type="pct"/>
        <w:tblCellMar>
          <w:left w:w="70" w:type="dxa"/>
          <w:right w:w="70" w:type="dxa"/>
        </w:tblCellMar>
        <w:tblLook w:val="0000"/>
      </w:tblPr>
      <w:tblGrid>
        <w:gridCol w:w="1692"/>
        <w:gridCol w:w="2068"/>
        <w:gridCol w:w="1718"/>
        <w:gridCol w:w="1837"/>
        <w:gridCol w:w="1230"/>
        <w:gridCol w:w="743"/>
      </w:tblGrid>
      <w:tr w:rsidR="00BB3156" w:rsidRPr="009C1486" w:rsidTr="00E81026">
        <w:trPr>
          <w:trHeight w:hRule="exact" w:val="305"/>
        </w:trPr>
        <w:tc>
          <w:tcPr>
            <w:tcW w:w="911" w:type="pct"/>
            <w:tcBorders>
              <w:top w:val="single" w:sz="4" w:space="0" w:color="auto"/>
              <w:bottom w:val="single" w:sz="4" w:space="0" w:color="auto"/>
            </w:tcBorders>
            <w:vAlign w:val="bottom"/>
          </w:tcPr>
          <w:p w:rsidR="00BB3156" w:rsidRPr="009C1486" w:rsidRDefault="00BB3156" w:rsidP="00D51FC0">
            <w:pPr>
              <w:jc w:val="center"/>
              <w:rPr>
                <w:sz w:val="20"/>
                <w:szCs w:val="20"/>
              </w:rPr>
            </w:pPr>
            <w:r w:rsidRPr="009C1486">
              <w:rPr>
                <w:sz w:val="20"/>
                <w:szCs w:val="20"/>
              </w:rPr>
              <w:t>Genetik Gruplar</w:t>
            </w:r>
          </w:p>
        </w:tc>
        <w:tc>
          <w:tcPr>
            <w:tcW w:w="1113" w:type="pct"/>
            <w:tcBorders>
              <w:top w:val="single" w:sz="4" w:space="0" w:color="auto"/>
              <w:bottom w:val="single" w:sz="4" w:space="0" w:color="auto"/>
            </w:tcBorders>
            <w:vAlign w:val="bottom"/>
          </w:tcPr>
          <w:p w:rsidR="00BB3156" w:rsidRPr="009C1486" w:rsidRDefault="00BB3156" w:rsidP="00D51FC0">
            <w:pPr>
              <w:jc w:val="center"/>
              <w:rPr>
                <w:sz w:val="20"/>
                <w:szCs w:val="20"/>
              </w:rPr>
            </w:pPr>
            <w:r w:rsidRPr="009C1486">
              <w:rPr>
                <w:sz w:val="20"/>
                <w:szCs w:val="20"/>
              </w:rPr>
              <w:t>İlkine Malaklama Yaşı (ay)</w:t>
            </w:r>
          </w:p>
        </w:tc>
        <w:tc>
          <w:tcPr>
            <w:tcW w:w="925" w:type="pct"/>
            <w:tcBorders>
              <w:top w:val="single" w:sz="4" w:space="0" w:color="auto"/>
              <w:bottom w:val="single" w:sz="4" w:space="0" w:color="auto"/>
            </w:tcBorders>
            <w:vAlign w:val="bottom"/>
          </w:tcPr>
          <w:p w:rsidR="00BB3156" w:rsidRPr="009C1486" w:rsidRDefault="00BB3156" w:rsidP="00D51FC0">
            <w:pPr>
              <w:jc w:val="center"/>
              <w:rPr>
                <w:sz w:val="20"/>
                <w:szCs w:val="20"/>
              </w:rPr>
            </w:pPr>
            <w:r w:rsidRPr="009C1486">
              <w:rPr>
                <w:sz w:val="20"/>
                <w:szCs w:val="20"/>
              </w:rPr>
              <w:t>Servis Periyodu (gün)</w:t>
            </w:r>
          </w:p>
        </w:tc>
        <w:tc>
          <w:tcPr>
            <w:tcW w:w="989" w:type="pct"/>
            <w:tcBorders>
              <w:top w:val="single" w:sz="4" w:space="0" w:color="auto"/>
              <w:bottom w:val="single" w:sz="4" w:space="0" w:color="auto"/>
            </w:tcBorders>
            <w:vAlign w:val="bottom"/>
          </w:tcPr>
          <w:p w:rsidR="00BB3156" w:rsidRPr="009C1486" w:rsidRDefault="00BB3156" w:rsidP="00D51FC0">
            <w:pPr>
              <w:jc w:val="center"/>
              <w:rPr>
                <w:sz w:val="20"/>
                <w:szCs w:val="20"/>
              </w:rPr>
            </w:pPr>
            <w:proofErr w:type="spellStart"/>
            <w:r w:rsidRPr="009C1486">
              <w:rPr>
                <w:sz w:val="20"/>
                <w:szCs w:val="20"/>
              </w:rPr>
              <w:t>Laktasyon</w:t>
            </w:r>
            <w:proofErr w:type="spellEnd"/>
            <w:r w:rsidRPr="009C1486">
              <w:rPr>
                <w:sz w:val="20"/>
                <w:szCs w:val="20"/>
              </w:rPr>
              <w:t xml:space="preserve"> Süresi (gün)</w:t>
            </w:r>
          </w:p>
        </w:tc>
        <w:tc>
          <w:tcPr>
            <w:tcW w:w="662" w:type="pct"/>
            <w:tcBorders>
              <w:top w:val="single" w:sz="4" w:space="0" w:color="auto"/>
              <w:bottom w:val="single" w:sz="4" w:space="0" w:color="auto"/>
            </w:tcBorders>
            <w:vAlign w:val="bottom"/>
          </w:tcPr>
          <w:p w:rsidR="00BB3156" w:rsidRPr="009C1486" w:rsidRDefault="00BB3156" w:rsidP="00D51FC0">
            <w:pPr>
              <w:jc w:val="center"/>
              <w:rPr>
                <w:sz w:val="20"/>
                <w:szCs w:val="20"/>
              </w:rPr>
            </w:pPr>
            <w:r w:rsidRPr="009C1486">
              <w:rPr>
                <w:sz w:val="20"/>
                <w:szCs w:val="20"/>
              </w:rPr>
              <w:t>Süt Verimi (kg)</w:t>
            </w:r>
          </w:p>
        </w:tc>
        <w:tc>
          <w:tcPr>
            <w:tcW w:w="400" w:type="pct"/>
            <w:tcBorders>
              <w:top w:val="single" w:sz="4" w:space="0" w:color="auto"/>
              <w:bottom w:val="single" w:sz="4" w:space="0" w:color="auto"/>
            </w:tcBorders>
            <w:vAlign w:val="bottom"/>
          </w:tcPr>
          <w:p w:rsidR="00BB3156" w:rsidRPr="009C1486" w:rsidRDefault="00BB3156" w:rsidP="00D51FC0">
            <w:pPr>
              <w:jc w:val="center"/>
              <w:rPr>
                <w:sz w:val="20"/>
                <w:szCs w:val="20"/>
              </w:rPr>
            </w:pPr>
            <w:r w:rsidRPr="009C1486">
              <w:rPr>
                <w:sz w:val="20"/>
                <w:szCs w:val="20"/>
              </w:rPr>
              <w:t>Yağ (%)</w:t>
            </w:r>
          </w:p>
        </w:tc>
      </w:tr>
      <w:tr w:rsidR="00BB3156" w:rsidRPr="009C1486" w:rsidTr="00E81026">
        <w:trPr>
          <w:trHeight w:hRule="exact" w:val="305"/>
        </w:trPr>
        <w:tc>
          <w:tcPr>
            <w:tcW w:w="911" w:type="pct"/>
            <w:tcBorders>
              <w:top w:val="single" w:sz="4" w:space="0" w:color="auto"/>
            </w:tcBorders>
            <w:vAlign w:val="bottom"/>
          </w:tcPr>
          <w:p w:rsidR="00BB3156" w:rsidRPr="009C1486" w:rsidRDefault="00BB3156" w:rsidP="00D51FC0">
            <w:pPr>
              <w:jc w:val="center"/>
              <w:rPr>
                <w:sz w:val="20"/>
                <w:szCs w:val="20"/>
              </w:rPr>
            </w:pPr>
            <w:r w:rsidRPr="009C1486">
              <w:rPr>
                <w:sz w:val="20"/>
                <w:szCs w:val="20"/>
              </w:rPr>
              <w:t>Akdeniz Mandası</w:t>
            </w:r>
          </w:p>
        </w:tc>
        <w:tc>
          <w:tcPr>
            <w:tcW w:w="1113" w:type="pct"/>
            <w:tcBorders>
              <w:top w:val="single" w:sz="4" w:space="0" w:color="auto"/>
            </w:tcBorders>
            <w:vAlign w:val="bottom"/>
          </w:tcPr>
          <w:p w:rsidR="00BB3156" w:rsidRPr="009C1486" w:rsidRDefault="00BB3156" w:rsidP="00D51FC0">
            <w:pPr>
              <w:jc w:val="center"/>
              <w:rPr>
                <w:sz w:val="20"/>
                <w:szCs w:val="20"/>
              </w:rPr>
            </w:pPr>
            <w:r w:rsidRPr="009C1486">
              <w:rPr>
                <w:sz w:val="20"/>
                <w:szCs w:val="20"/>
              </w:rPr>
              <w:t>37,9</w:t>
            </w:r>
          </w:p>
        </w:tc>
        <w:tc>
          <w:tcPr>
            <w:tcW w:w="925" w:type="pct"/>
            <w:tcBorders>
              <w:top w:val="single" w:sz="4" w:space="0" w:color="auto"/>
            </w:tcBorders>
            <w:vAlign w:val="bottom"/>
          </w:tcPr>
          <w:p w:rsidR="00BB3156" w:rsidRPr="009C1486" w:rsidRDefault="00BB3156" w:rsidP="00D51FC0">
            <w:pPr>
              <w:jc w:val="center"/>
              <w:rPr>
                <w:sz w:val="20"/>
                <w:szCs w:val="20"/>
              </w:rPr>
            </w:pPr>
            <w:r w:rsidRPr="009C1486">
              <w:rPr>
                <w:sz w:val="20"/>
                <w:szCs w:val="20"/>
              </w:rPr>
              <w:t>119</w:t>
            </w:r>
          </w:p>
        </w:tc>
        <w:tc>
          <w:tcPr>
            <w:tcW w:w="989" w:type="pct"/>
            <w:tcBorders>
              <w:top w:val="single" w:sz="4" w:space="0" w:color="auto"/>
            </w:tcBorders>
            <w:vAlign w:val="bottom"/>
          </w:tcPr>
          <w:p w:rsidR="00BB3156" w:rsidRPr="009C1486" w:rsidRDefault="00BB3156" w:rsidP="00D51FC0">
            <w:pPr>
              <w:jc w:val="center"/>
              <w:rPr>
                <w:sz w:val="20"/>
                <w:szCs w:val="20"/>
              </w:rPr>
            </w:pPr>
            <w:r w:rsidRPr="009C1486">
              <w:rPr>
                <w:sz w:val="20"/>
                <w:szCs w:val="20"/>
              </w:rPr>
              <w:t>233</w:t>
            </w:r>
          </w:p>
        </w:tc>
        <w:tc>
          <w:tcPr>
            <w:tcW w:w="662" w:type="pct"/>
            <w:tcBorders>
              <w:top w:val="single" w:sz="4" w:space="0" w:color="auto"/>
            </w:tcBorders>
            <w:vAlign w:val="bottom"/>
          </w:tcPr>
          <w:p w:rsidR="00BB3156" w:rsidRPr="009C1486" w:rsidRDefault="00BB3156" w:rsidP="00D51FC0">
            <w:pPr>
              <w:jc w:val="center"/>
              <w:rPr>
                <w:sz w:val="20"/>
                <w:szCs w:val="20"/>
              </w:rPr>
            </w:pPr>
            <w:r w:rsidRPr="009C1486">
              <w:rPr>
                <w:sz w:val="20"/>
                <w:szCs w:val="20"/>
              </w:rPr>
              <w:t>1339</w:t>
            </w:r>
          </w:p>
        </w:tc>
        <w:tc>
          <w:tcPr>
            <w:tcW w:w="400" w:type="pct"/>
            <w:tcBorders>
              <w:top w:val="single" w:sz="4" w:space="0" w:color="auto"/>
            </w:tcBorders>
            <w:vAlign w:val="bottom"/>
          </w:tcPr>
          <w:p w:rsidR="00BB3156" w:rsidRPr="009C1486" w:rsidRDefault="00BB3156" w:rsidP="00D51FC0">
            <w:pPr>
              <w:jc w:val="center"/>
              <w:rPr>
                <w:sz w:val="20"/>
                <w:szCs w:val="20"/>
              </w:rPr>
            </w:pPr>
            <w:r w:rsidRPr="009C1486">
              <w:rPr>
                <w:sz w:val="20"/>
                <w:szCs w:val="20"/>
              </w:rPr>
              <w:t>7,1</w:t>
            </w:r>
          </w:p>
        </w:tc>
      </w:tr>
      <w:tr w:rsidR="00BB3156" w:rsidRPr="009C1486" w:rsidTr="00E81026">
        <w:trPr>
          <w:trHeight w:hRule="exact" w:val="305"/>
        </w:trPr>
        <w:tc>
          <w:tcPr>
            <w:tcW w:w="911" w:type="pct"/>
            <w:vAlign w:val="bottom"/>
          </w:tcPr>
          <w:p w:rsidR="00BB3156" w:rsidRPr="009C1486" w:rsidRDefault="00BB3156" w:rsidP="00D51FC0">
            <w:pPr>
              <w:jc w:val="center"/>
              <w:rPr>
                <w:sz w:val="20"/>
                <w:szCs w:val="20"/>
              </w:rPr>
            </w:pPr>
            <w:proofErr w:type="spellStart"/>
            <w:r w:rsidRPr="009C1486">
              <w:rPr>
                <w:sz w:val="20"/>
                <w:szCs w:val="20"/>
              </w:rPr>
              <w:t>Murrah</w:t>
            </w:r>
            <w:proofErr w:type="spellEnd"/>
          </w:p>
        </w:tc>
        <w:tc>
          <w:tcPr>
            <w:tcW w:w="1113" w:type="pct"/>
            <w:vAlign w:val="bottom"/>
          </w:tcPr>
          <w:p w:rsidR="00BB3156" w:rsidRPr="009C1486" w:rsidRDefault="00BB3156" w:rsidP="00D51FC0">
            <w:pPr>
              <w:jc w:val="center"/>
              <w:rPr>
                <w:sz w:val="20"/>
                <w:szCs w:val="20"/>
              </w:rPr>
            </w:pPr>
            <w:r w:rsidRPr="009C1486">
              <w:rPr>
                <w:sz w:val="20"/>
                <w:szCs w:val="20"/>
              </w:rPr>
              <w:t>38,4</w:t>
            </w:r>
          </w:p>
        </w:tc>
        <w:tc>
          <w:tcPr>
            <w:tcW w:w="925" w:type="pct"/>
            <w:vAlign w:val="bottom"/>
          </w:tcPr>
          <w:p w:rsidR="00BB3156" w:rsidRPr="009C1486" w:rsidRDefault="00BB3156" w:rsidP="00D51FC0">
            <w:pPr>
              <w:jc w:val="center"/>
              <w:rPr>
                <w:sz w:val="20"/>
                <w:szCs w:val="20"/>
              </w:rPr>
            </w:pPr>
            <w:r w:rsidRPr="009C1486">
              <w:rPr>
                <w:sz w:val="20"/>
                <w:szCs w:val="20"/>
              </w:rPr>
              <w:t>128</w:t>
            </w:r>
          </w:p>
        </w:tc>
        <w:tc>
          <w:tcPr>
            <w:tcW w:w="989" w:type="pct"/>
            <w:vAlign w:val="bottom"/>
          </w:tcPr>
          <w:p w:rsidR="00BB3156" w:rsidRPr="009C1486" w:rsidRDefault="00BB3156" w:rsidP="00D51FC0">
            <w:pPr>
              <w:jc w:val="center"/>
              <w:rPr>
                <w:sz w:val="20"/>
                <w:szCs w:val="20"/>
              </w:rPr>
            </w:pPr>
            <w:r w:rsidRPr="009C1486">
              <w:rPr>
                <w:sz w:val="20"/>
                <w:szCs w:val="20"/>
              </w:rPr>
              <w:t>239</w:t>
            </w:r>
          </w:p>
        </w:tc>
        <w:tc>
          <w:tcPr>
            <w:tcW w:w="662" w:type="pct"/>
            <w:vAlign w:val="bottom"/>
          </w:tcPr>
          <w:p w:rsidR="00BB3156" w:rsidRPr="009C1486" w:rsidRDefault="00BB3156" w:rsidP="00D51FC0">
            <w:pPr>
              <w:jc w:val="center"/>
              <w:rPr>
                <w:sz w:val="20"/>
                <w:szCs w:val="20"/>
              </w:rPr>
            </w:pPr>
            <w:r w:rsidRPr="009C1486">
              <w:rPr>
                <w:sz w:val="20"/>
                <w:szCs w:val="20"/>
              </w:rPr>
              <w:t>1316</w:t>
            </w:r>
          </w:p>
        </w:tc>
        <w:tc>
          <w:tcPr>
            <w:tcW w:w="400" w:type="pct"/>
            <w:vAlign w:val="bottom"/>
          </w:tcPr>
          <w:p w:rsidR="00BB3156" w:rsidRPr="009C1486" w:rsidRDefault="00BB3156" w:rsidP="00D51FC0">
            <w:pPr>
              <w:jc w:val="center"/>
              <w:rPr>
                <w:sz w:val="20"/>
                <w:szCs w:val="20"/>
              </w:rPr>
            </w:pPr>
            <w:r w:rsidRPr="009C1486">
              <w:rPr>
                <w:sz w:val="20"/>
                <w:szCs w:val="20"/>
              </w:rPr>
              <w:t>7,3</w:t>
            </w:r>
          </w:p>
        </w:tc>
      </w:tr>
      <w:tr w:rsidR="00BB3156" w:rsidRPr="009C1486" w:rsidTr="00E81026">
        <w:trPr>
          <w:trHeight w:hRule="exact" w:val="305"/>
        </w:trPr>
        <w:tc>
          <w:tcPr>
            <w:tcW w:w="911" w:type="pct"/>
            <w:vAlign w:val="bottom"/>
          </w:tcPr>
          <w:p w:rsidR="00BB3156" w:rsidRPr="009C1486" w:rsidRDefault="00BB3156" w:rsidP="00D51FC0">
            <w:pPr>
              <w:jc w:val="center"/>
              <w:rPr>
                <w:sz w:val="20"/>
                <w:szCs w:val="20"/>
              </w:rPr>
            </w:pPr>
            <w:r w:rsidRPr="009C1486">
              <w:rPr>
                <w:sz w:val="20"/>
                <w:szCs w:val="20"/>
              </w:rPr>
              <w:t>F</w:t>
            </w:r>
            <w:r w:rsidRPr="009C1486">
              <w:rPr>
                <w:sz w:val="20"/>
                <w:szCs w:val="20"/>
                <w:vertAlign w:val="subscript"/>
              </w:rPr>
              <w:t>1</w:t>
            </w:r>
            <w:r w:rsidRPr="009C1486">
              <w:rPr>
                <w:sz w:val="20"/>
                <w:szCs w:val="20"/>
              </w:rPr>
              <w:t xml:space="preserve"> Melezi</w:t>
            </w:r>
          </w:p>
        </w:tc>
        <w:tc>
          <w:tcPr>
            <w:tcW w:w="1113" w:type="pct"/>
            <w:vAlign w:val="bottom"/>
          </w:tcPr>
          <w:p w:rsidR="00BB3156" w:rsidRPr="009C1486" w:rsidRDefault="00BB3156" w:rsidP="00D51FC0">
            <w:pPr>
              <w:jc w:val="center"/>
              <w:rPr>
                <w:sz w:val="20"/>
                <w:szCs w:val="20"/>
              </w:rPr>
            </w:pPr>
            <w:r w:rsidRPr="009C1486">
              <w:rPr>
                <w:sz w:val="20"/>
                <w:szCs w:val="20"/>
              </w:rPr>
              <w:t>37,7</w:t>
            </w:r>
          </w:p>
        </w:tc>
        <w:tc>
          <w:tcPr>
            <w:tcW w:w="925" w:type="pct"/>
            <w:vAlign w:val="bottom"/>
          </w:tcPr>
          <w:p w:rsidR="00BB3156" w:rsidRPr="009C1486" w:rsidRDefault="00BB3156" w:rsidP="00D51FC0">
            <w:pPr>
              <w:jc w:val="center"/>
              <w:rPr>
                <w:sz w:val="20"/>
                <w:szCs w:val="20"/>
              </w:rPr>
            </w:pPr>
            <w:r w:rsidRPr="009C1486">
              <w:rPr>
                <w:sz w:val="20"/>
                <w:szCs w:val="20"/>
              </w:rPr>
              <w:t>125</w:t>
            </w:r>
          </w:p>
        </w:tc>
        <w:tc>
          <w:tcPr>
            <w:tcW w:w="989" w:type="pct"/>
            <w:vAlign w:val="bottom"/>
          </w:tcPr>
          <w:p w:rsidR="00BB3156" w:rsidRPr="009C1486" w:rsidRDefault="00BB3156" w:rsidP="00D51FC0">
            <w:pPr>
              <w:jc w:val="center"/>
              <w:rPr>
                <w:sz w:val="20"/>
                <w:szCs w:val="20"/>
              </w:rPr>
            </w:pPr>
            <w:r w:rsidRPr="009C1486">
              <w:rPr>
                <w:sz w:val="20"/>
                <w:szCs w:val="20"/>
              </w:rPr>
              <w:t>274</w:t>
            </w:r>
          </w:p>
        </w:tc>
        <w:tc>
          <w:tcPr>
            <w:tcW w:w="662" w:type="pct"/>
            <w:vAlign w:val="bottom"/>
          </w:tcPr>
          <w:p w:rsidR="00BB3156" w:rsidRPr="009C1486" w:rsidRDefault="00BB3156" w:rsidP="00D51FC0">
            <w:pPr>
              <w:jc w:val="center"/>
              <w:rPr>
                <w:sz w:val="20"/>
                <w:szCs w:val="20"/>
              </w:rPr>
            </w:pPr>
            <w:r w:rsidRPr="009C1486">
              <w:rPr>
                <w:sz w:val="20"/>
                <w:szCs w:val="20"/>
              </w:rPr>
              <w:t>1696</w:t>
            </w:r>
          </w:p>
        </w:tc>
        <w:tc>
          <w:tcPr>
            <w:tcW w:w="400" w:type="pct"/>
            <w:vAlign w:val="bottom"/>
          </w:tcPr>
          <w:p w:rsidR="00BB3156" w:rsidRPr="009C1486" w:rsidRDefault="00BB3156" w:rsidP="00D51FC0">
            <w:pPr>
              <w:jc w:val="center"/>
              <w:rPr>
                <w:sz w:val="20"/>
                <w:szCs w:val="20"/>
              </w:rPr>
            </w:pPr>
            <w:r w:rsidRPr="009C1486">
              <w:rPr>
                <w:sz w:val="20"/>
                <w:szCs w:val="20"/>
              </w:rPr>
              <w:t>6,9</w:t>
            </w:r>
          </w:p>
        </w:tc>
      </w:tr>
      <w:tr w:rsidR="00BB3156" w:rsidRPr="009C1486" w:rsidTr="00E81026">
        <w:trPr>
          <w:trHeight w:hRule="exact" w:val="305"/>
        </w:trPr>
        <w:tc>
          <w:tcPr>
            <w:tcW w:w="911" w:type="pct"/>
            <w:vAlign w:val="bottom"/>
          </w:tcPr>
          <w:p w:rsidR="00BB3156" w:rsidRPr="009C1486" w:rsidRDefault="00BB3156" w:rsidP="00D51FC0">
            <w:pPr>
              <w:jc w:val="center"/>
              <w:rPr>
                <w:sz w:val="20"/>
                <w:szCs w:val="20"/>
              </w:rPr>
            </w:pPr>
            <w:r w:rsidRPr="009C1486">
              <w:rPr>
                <w:sz w:val="20"/>
                <w:szCs w:val="20"/>
              </w:rPr>
              <w:t xml:space="preserve">%75 </w:t>
            </w:r>
            <w:proofErr w:type="spellStart"/>
            <w:r w:rsidRPr="009C1486">
              <w:rPr>
                <w:sz w:val="20"/>
                <w:szCs w:val="20"/>
              </w:rPr>
              <w:t>Murrah</w:t>
            </w:r>
            <w:proofErr w:type="spellEnd"/>
            <w:r w:rsidRPr="009C1486">
              <w:rPr>
                <w:sz w:val="20"/>
                <w:szCs w:val="20"/>
              </w:rPr>
              <w:t xml:space="preserve"> Melezi</w:t>
            </w:r>
          </w:p>
        </w:tc>
        <w:tc>
          <w:tcPr>
            <w:tcW w:w="1113" w:type="pct"/>
            <w:vAlign w:val="bottom"/>
          </w:tcPr>
          <w:p w:rsidR="00BB3156" w:rsidRPr="009C1486" w:rsidRDefault="00BB3156" w:rsidP="00D51FC0">
            <w:pPr>
              <w:jc w:val="center"/>
              <w:rPr>
                <w:sz w:val="20"/>
                <w:szCs w:val="20"/>
              </w:rPr>
            </w:pPr>
            <w:r w:rsidRPr="009C1486">
              <w:rPr>
                <w:sz w:val="20"/>
                <w:szCs w:val="20"/>
              </w:rPr>
              <w:t>38,9</w:t>
            </w:r>
          </w:p>
        </w:tc>
        <w:tc>
          <w:tcPr>
            <w:tcW w:w="925" w:type="pct"/>
            <w:vAlign w:val="bottom"/>
          </w:tcPr>
          <w:p w:rsidR="00BB3156" w:rsidRPr="009C1486" w:rsidRDefault="00BB3156" w:rsidP="00D51FC0">
            <w:pPr>
              <w:jc w:val="center"/>
              <w:rPr>
                <w:sz w:val="20"/>
                <w:szCs w:val="20"/>
              </w:rPr>
            </w:pPr>
            <w:r w:rsidRPr="009C1486">
              <w:rPr>
                <w:sz w:val="20"/>
                <w:szCs w:val="20"/>
              </w:rPr>
              <w:t>134</w:t>
            </w:r>
          </w:p>
        </w:tc>
        <w:tc>
          <w:tcPr>
            <w:tcW w:w="989" w:type="pct"/>
            <w:vAlign w:val="bottom"/>
          </w:tcPr>
          <w:p w:rsidR="00BB3156" w:rsidRPr="009C1486" w:rsidRDefault="00BB3156" w:rsidP="00D51FC0">
            <w:pPr>
              <w:jc w:val="center"/>
              <w:rPr>
                <w:sz w:val="20"/>
                <w:szCs w:val="20"/>
              </w:rPr>
            </w:pPr>
            <w:r w:rsidRPr="009C1486">
              <w:rPr>
                <w:sz w:val="20"/>
                <w:szCs w:val="20"/>
              </w:rPr>
              <w:t>267</w:t>
            </w:r>
          </w:p>
        </w:tc>
        <w:tc>
          <w:tcPr>
            <w:tcW w:w="662" w:type="pct"/>
            <w:vAlign w:val="bottom"/>
          </w:tcPr>
          <w:p w:rsidR="00BB3156" w:rsidRPr="009C1486" w:rsidRDefault="00BB3156" w:rsidP="00D51FC0">
            <w:pPr>
              <w:jc w:val="center"/>
              <w:rPr>
                <w:sz w:val="20"/>
                <w:szCs w:val="20"/>
              </w:rPr>
            </w:pPr>
            <w:r w:rsidRPr="009C1486">
              <w:rPr>
                <w:sz w:val="20"/>
                <w:szCs w:val="20"/>
              </w:rPr>
              <w:t>1747</w:t>
            </w:r>
          </w:p>
        </w:tc>
        <w:tc>
          <w:tcPr>
            <w:tcW w:w="400" w:type="pct"/>
            <w:vAlign w:val="bottom"/>
          </w:tcPr>
          <w:p w:rsidR="00BB3156" w:rsidRPr="009C1486" w:rsidRDefault="00BB3156" w:rsidP="00D51FC0">
            <w:pPr>
              <w:jc w:val="center"/>
              <w:rPr>
                <w:sz w:val="20"/>
                <w:szCs w:val="20"/>
              </w:rPr>
            </w:pPr>
            <w:r w:rsidRPr="009C1486">
              <w:rPr>
                <w:sz w:val="20"/>
                <w:szCs w:val="20"/>
              </w:rPr>
              <w:t>6,9</w:t>
            </w:r>
          </w:p>
        </w:tc>
      </w:tr>
      <w:tr w:rsidR="00BB3156" w:rsidRPr="009C1486" w:rsidTr="00E81026">
        <w:trPr>
          <w:trHeight w:hRule="exact" w:val="305"/>
        </w:trPr>
        <w:tc>
          <w:tcPr>
            <w:tcW w:w="911" w:type="pct"/>
            <w:tcBorders>
              <w:bottom w:val="single" w:sz="4" w:space="0" w:color="auto"/>
            </w:tcBorders>
            <w:vAlign w:val="bottom"/>
          </w:tcPr>
          <w:p w:rsidR="00BB3156" w:rsidRPr="009C1486" w:rsidRDefault="00BB3156" w:rsidP="00D51FC0">
            <w:pPr>
              <w:jc w:val="center"/>
              <w:rPr>
                <w:sz w:val="20"/>
                <w:szCs w:val="20"/>
                <w:vertAlign w:val="subscript"/>
              </w:rPr>
            </w:pPr>
            <w:r w:rsidRPr="009C1486">
              <w:rPr>
                <w:sz w:val="20"/>
                <w:szCs w:val="20"/>
              </w:rPr>
              <w:t xml:space="preserve">%87,5 </w:t>
            </w:r>
            <w:proofErr w:type="spellStart"/>
            <w:r w:rsidRPr="009C1486">
              <w:rPr>
                <w:sz w:val="20"/>
                <w:szCs w:val="20"/>
              </w:rPr>
              <w:t>Murrah</w:t>
            </w:r>
            <w:proofErr w:type="spellEnd"/>
            <w:r w:rsidRPr="009C1486">
              <w:rPr>
                <w:sz w:val="20"/>
                <w:szCs w:val="20"/>
              </w:rPr>
              <w:t xml:space="preserve"> Melezi</w:t>
            </w:r>
          </w:p>
        </w:tc>
        <w:tc>
          <w:tcPr>
            <w:tcW w:w="1113" w:type="pct"/>
            <w:tcBorders>
              <w:bottom w:val="single" w:sz="4" w:space="0" w:color="auto"/>
            </w:tcBorders>
            <w:vAlign w:val="bottom"/>
          </w:tcPr>
          <w:p w:rsidR="00BB3156" w:rsidRPr="009C1486" w:rsidRDefault="00BB3156" w:rsidP="00D51FC0">
            <w:pPr>
              <w:jc w:val="center"/>
              <w:rPr>
                <w:sz w:val="20"/>
                <w:szCs w:val="20"/>
              </w:rPr>
            </w:pPr>
            <w:r w:rsidRPr="009C1486">
              <w:rPr>
                <w:sz w:val="20"/>
                <w:szCs w:val="20"/>
              </w:rPr>
              <w:t>38,9</w:t>
            </w:r>
          </w:p>
        </w:tc>
        <w:tc>
          <w:tcPr>
            <w:tcW w:w="925" w:type="pct"/>
            <w:tcBorders>
              <w:bottom w:val="single" w:sz="4" w:space="0" w:color="auto"/>
            </w:tcBorders>
            <w:vAlign w:val="bottom"/>
          </w:tcPr>
          <w:p w:rsidR="00BB3156" w:rsidRPr="009C1486" w:rsidRDefault="00BB3156" w:rsidP="00D51FC0">
            <w:pPr>
              <w:jc w:val="center"/>
              <w:rPr>
                <w:sz w:val="20"/>
                <w:szCs w:val="20"/>
              </w:rPr>
            </w:pPr>
            <w:r w:rsidRPr="009C1486">
              <w:rPr>
                <w:sz w:val="20"/>
                <w:szCs w:val="20"/>
              </w:rPr>
              <w:t>144</w:t>
            </w:r>
          </w:p>
        </w:tc>
        <w:tc>
          <w:tcPr>
            <w:tcW w:w="989" w:type="pct"/>
            <w:tcBorders>
              <w:bottom w:val="single" w:sz="4" w:space="0" w:color="auto"/>
            </w:tcBorders>
            <w:vAlign w:val="bottom"/>
          </w:tcPr>
          <w:p w:rsidR="00BB3156" w:rsidRPr="009C1486" w:rsidRDefault="00BB3156" w:rsidP="00D51FC0">
            <w:pPr>
              <w:jc w:val="center"/>
              <w:rPr>
                <w:sz w:val="20"/>
                <w:szCs w:val="20"/>
              </w:rPr>
            </w:pPr>
            <w:r w:rsidRPr="009C1486">
              <w:rPr>
                <w:sz w:val="20"/>
                <w:szCs w:val="20"/>
              </w:rPr>
              <w:t>257</w:t>
            </w:r>
          </w:p>
        </w:tc>
        <w:tc>
          <w:tcPr>
            <w:tcW w:w="662" w:type="pct"/>
            <w:tcBorders>
              <w:bottom w:val="single" w:sz="4" w:space="0" w:color="auto"/>
            </w:tcBorders>
            <w:vAlign w:val="bottom"/>
          </w:tcPr>
          <w:p w:rsidR="00BB3156" w:rsidRPr="009C1486" w:rsidRDefault="00BB3156" w:rsidP="00D51FC0">
            <w:pPr>
              <w:jc w:val="center"/>
              <w:rPr>
                <w:sz w:val="20"/>
                <w:szCs w:val="20"/>
              </w:rPr>
            </w:pPr>
            <w:r w:rsidRPr="009C1486">
              <w:rPr>
                <w:sz w:val="20"/>
                <w:szCs w:val="20"/>
              </w:rPr>
              <w:t>1747</w:t>
            </w:r>
          </w:p>
        </w:tc>
        <w:tc>
          <w:tcPr>
            <w:tcW w:w="400" w:type="pct"/>
            <w:tcBorders>
              <w:bottom w:val="single" w:sz="4" w:space="0" w:color="auto"/>
            </w:tcBorders>
            <w:vAlign w:val="bottom"/>
          </w:tcPr>
          <w:p w:rsidR="00BB3156" w:rsidRPr="009C1486" w:rsidRDefault="00BB3156" w:rsidP="00D51FC0">
            <w:pPr>
              <w:jc w:val="center"/>
              <w:rPr>
                <w:sz w:val="20"/>
                <w:szCs w:val="20"/>
              </w:rPr>
            </w:pPr>
            <w:r w:rsidRPr="009C1486">
              <w:rPr>
                <w:sz w:val="20"/>
                <w:szCs w:val="20"/>
              </w:rPr>
              <w:t>6,7</w:t>
            </w:r>
          </w:p>
        </w:tc>
      </w:tr>
    </w:tbl>
    <w:p w:rsidR="00BB3156" w:rsidRPr="009C1486" w:rsidRDefault="00BB3156" w:rsidP="00BB3156">
      <w:pPr>
        <w:spacing w:line="360" w:lineRule="auto"/>
        <w:jc w:val="both"/>
        <w:rPr>
          <w:sz w:val="20"/>
          <w:szCs w:val="20"/>
        </w:rPr>
      </w:pPr>
      <w:r w:rsidRPr="009C1486">
        <w:rPr>
          <w:sz w:val="20"/>
          <w:szCs w:val="20"/>
        </w:rPr>
        <w:t xml:space="preserve">  </w:t>
      </w:r>
      <w:proofErr w:type="spellStart"/>
      <w:r w:rsidRPr="009C1486">
        <w:rPr>
          <w:sz w:val="20"/>
          <w:szCs w:val="20"/>
        </w:rPr>
        <w:t>Alexiev</w:t>
      </w:r>
      <w:proofErr w:type="spellEnd"/>
      <w:r w:rsidRPr="009C1486">
        <w:rPr>
          <w:sz w:val="20"/>
          <w:szCs w:val="20"/>
        </w:rPr>
        <w:t xml:space="preserve"> (1998)    </w:t>
      </w:r>
      <w:r w:rsidRPr="009C1486">
        <w:rPr>
          <w:sz w:val="20"/>
          <w:szCs w:val="20"/>
        </w:rPr>
        <w:tab/>
      </w:r>
    </w:p>
    <w:p w:rsidR="00BB3156" w:rsidRPr="0068743E" w:rsidRDefault="00BB3156" w:rsidP="00BB3156">
      <w:pPr>
        <w:ind w:firstLine="708"/>
        <w:jc w:val="both"/>
      </w:pPr>
      <w:r w:rsidRPr="0068743E">
        <w:t xml:space="preserve">1982 yılında Bulgaristan’dan temin edilen dondurulmuş </w:t>
      </w:r>
      <w:proofErr w:type="spellStart"/>
      <w:r w:rsidRPr="0068743E">
        <w:t>Murrah</w:t>
      </w:r>
      <w:proofErr w:type="spellEnd"/>
      <w:r w:rsidRPr="0068743E">
        <w:t xml:space="preserve"> mandası spermasıyla (kuru buzda dondurulmuş </w:t>
      </w:r>
      <w:proofErr w:type="spellStart"/>
      <w:r w:rsidRPr="0068743E">
        <w:t>pelet</w:t>
      </w:r>
      <w:proofErr w:type="spellEnd"/>
      <w:r w:rsidRPr="0068743E">
        <w:t xml:space="preserve"> şeklinde) </w:t>
      </w:r>
      <w:proofErr w:type="spellStart"/>
      <w:r w:rsidRPr="0068743E">
        <w:t>recto</w:t>
      </w:r>
      <w:proofErr w:type="spellEnd"/>
      <w:r w:rsidRPr="0068743E">
        <w:t>-</w:t>
      </w:r>
      <w:proofErr w:type="spellStart"/>
      <w:r w:rsidRPr="0068743E">
        <w:t>vaginal</w:t>
      </w:r>
      <w:proofErr w:type="spellEnd"/>
      <w:r w:rsidRPr="0068743E">
        <w:t xml:space="preserve"> yöntemle suni tohumlama yapılarak Anadolu mandalarının melezlenerek ıslahına çalışılmıştır. Bu çalışmada en yüksek doğum ağırlığı ortalama olarak G</w:t>
      </w:r>
      <w:r w:rsidRPr="0068743E">
        <w:rPr>
          <w:vertAlign w:val="subscript"/>
        </w:rPr>
        <w:t>1</w:t>
      </w:r>
      <w:r w:rsidRPr="0068743E">
        <w:t xml:space="preserve"> (F</w:t>
      </w:r>
      <w:r w:rsidRPr="0068743E">
        <w:rPr>
          <w:vertAlign w:val="subscript"/>
        </w:rPr>
        <w:t>1</w:t>
      </w:r>
      <w:r w:rsidRPr="0068743E">
        <w:t xml:space="preserve"> x Yerli) </w:t>
      </w:r>
      <w:proofErr w:type="spellStart"/>
      <w:r w:rsidRPr="0068743E">
        <w:t>genotipindeki</w:t>
      </w:r>
      <w:proofErr w:type="spellEnd"/>
      <w:r w:rsidRPr="0068743E">
        <w:t xml:space="preserve"> erkeklerde (36,6 kg) elde edilmiş; bunu sırasıyla F</w:t>
      </w:r>
      <w:r w:rsidRPr="0068743E">
        <w:rPr>
          <w:vertAlign w:val="subscript"/>
        </w:rPr>
        <w:t>2</w:t>
      </w:r>
      <w:r w:rsidRPr="0068743E">
        <w:t xml:space="preserve"> (F</w:t>
      </w:r>
      <w:r w:rsidRPr="0068743E">
        <w:rPr>
          <w:vertAlign w:val="subscript"/>
        </w:rPr>
        <w:t xml:space="preserve">1 </w:t>
      </w:r>
      <w:r w:rsidRPr="0068743E">
        <w:t>x  F</w:t>
      </w:r>
      <w:r w:rsidRPr="0068743E">
        <w:rPr>
          <w:vertAlign w:val="subscript"/>
        </w:rPr>
        <w:t>1</w:t>
      </w:r>
      <w:r w:rsidRPr="0068743E">
        <w:t>), yerli ve F</w:t>
      </w:r>
      <w:r w:rsidRPr="0068743E">
        <w:rPr>
          <w:vertAlign w:val="subscript"/>
        </w:rPr>
        <w:t>1</w:t>
      </w:r>
      <w:r w:rsidRPr="0068743E">
        <w:t xml:space="preserve"> </w:t>
      </w:r>
      <w:proofErr w:type="spellStart"/>
      <w:r w:rsidRPr="0068743E">
        <w:t>genotipleri</w:t>
      </w:r>
      <w:proofErr w:type="spellEnd"/>
      <w:r w:rsidRPr="0068743E">
        <w:t xml:space="preserve"> takip etmiştir (35,7 kg; 34,3 kg; ve 32,3 kg). Dişilerde ise en yüksek ortalama doğum ağırlığı F</w:t>
      </w:r>
      <w:r w:rsidRPr="0068743E">
        <w:rPr>
          <w:vertAlign w:val="subscript"/>
        </w:rPr>
        <w:t>2</w:t>
      </w:r>
      <w:r w:rsidRPr="0068743E">
        <w:t xml:space="preserve"> </w:t>
      </w:r>
      <w:proofErr w:type="spellStart"/>
      <w:r w:rsidRPr="0068743E">
        <w:t>genotipinde</w:t>
      </w:r>
      <w:proofErr w:type="spellEnd"/>
      <w:r w:rsidRPr="0068743E">
        <w:t xml:space="preserve"> elde edilmiştir (33 kg). Ancak yapılan istatistik analizlerde </w:t>
      </w:r>
      <w:proofErr w:type="spellStart"/>
      <w:r w:rsidRPr="0068743E">
        <w:t>genotipler</w:t>
      </w:r>
      <w:proofErr w:type="spellEnd"/>
      <w:r w:rsidRPr="0068743E">
        <w:t xml:space="preserve"> arasında farklılıklar önemli bulunmamıştır. 3 ve 6. ay canlı ağırlıklarda yapılan saptamalarda F</w:t>
      </w:r>
      <w:r w:rsidRPr="0068743E">
        <w:rPr>
          <w:vertAlign w:val="subscript"/>
        </w:rPr>
        <w:t>1</w:t>
      </w:r>
      <w:r w:rsidRPr="0068743E">
        <w:t xml:space="preserve"> </w:t>
      </w:r>
      <w:proofErr w:type="spellStart"/>
      <w:r w:rsidRPr="0068743E">
        <w:t>genotipindeki</w:t>
      </w:r>
      <w:proofErr w:type="spellEnd"/>
      <w:r w:rsidRPr="0068743E">
        <w:t xml:space="preserve"> erkeklerin  diğer </w:t>
      </w:r>
      <w:proofErr w:type="spellStart"/>
      <w:r w:rsidRPr="0068743E">
        <w:t>genotiplerden</w:t>
      </w:r>
      <w:proofErr w:type="spellEnd"/>
      <w:r w:rsidRPr="0068743E">
        <w:t xml:space="preserve"> daha fazla canlı ağırlığa sahip olduğu görülmüş, ancak </w:t>
      </w:r>
      <w:proofErr w:type="spellStart"/>
      <w:r w:rsidRPr="0068743E">
        <w:t>genotipler</w:t>
      </w:r>
      <w:proofErr w:type="spellEnd"/>
      <w:r w:rsidRPr="0068743E">
        <w:t xml:space="preserve"> arasındaki farklılıklar önemsiz bulunmuştur. Erkeklerdeki F</w:t>
      </w:r>
      <w:r w:rsidRPr="0068743E">
        <w:rPr>
          <w:vertAlign w:val="subscript"/>
        </w:rPr>
        <w:t>1</w:t>
      </w:r>
      <w:r w:rsidRPr="0068743E">
        <w:t xml:space="preserve"> </w:t>
      </w:r>
      <w:proofErr w:type="spellStart"/>
      <w:r w:rsidRPr="0068743E">
        <w:t>genotip</w:t>
      </w:r>
      <w:proofErr w:type="spellEnd"/>
      <w:r w:rsidRPr="0068743E">
        <w:t xml:space="preserve"> üstünlüğü dişilerde görülmemiş; aksine dişi F</w:t>
      </w:r>
      <w:r w:rsidRPr="0068743E">
        <w:rPr>
          <w:vertAlign w:val="subscript"/>
        </w:rPr>
        <w:t xml:space="preserve">1 </w:t>
      </w:r>
      <w:proofErr w:type="spellStart"/>
      <w:r w:rsidRPr="0068743E">
        <w:t>genotiplerin</w:t>
      </w:r>
      <w:proofErr w:type="spellEnd"/>
      <w:r w:rsidRPr="0068743E">
        <w:t xml:space="preserve"> canlı ağırlıkları yerli ve G</w:t>
      </w:r>
      <w:r w:rsidRPr="0068743E">
        <w:rPr>
          <w:vertAlign w:val="subscript"/>
        </w:rPr>
        <w:t>1</w:t>
      </w:r>
      <w:r w:rsidRPr="0068743E">
        <w:t xml:space="preserve"> </w:t>
      </w:r>
      <w:proofErr w:type="spellStart"/>
      <w:r w:rsidRPr="0068743E">
        <w:t>genotiplerinden</w:t>
      </w:r>
      <w:proofErr w:type="spellEnd"/>
      <w:r w:rsidRPr="0068743E">
        <w:t xml:space="preserve"> düşük bulunmuştur. Fakat aralarındaki farklılıkların önemsiz olduğu saptanmıştır (İzgi ve Ark., 1989).</w:t>
      </w:r>
    </w:p>
    <w:p w:rsidR="00BB3156" w:rsidRPr="0068743E" w:rsidRDefault="00BB3156" w:rsidP="00BB3156">
      <w:pPr>
        <w:ind w:firstLine="708"/>
        <w:jc w:val="both"/>
      </w:pPr>
      <w:r w:rsidRPr="0068743E">
        <w:t xml:space="preserve">Vücut ölçülerinde yerli erkek malakların </w:t>
      </w:r>
      <w:proofErr w:type="spellStart"/>
      <w:r>
        <w:t>c</w:t>
      </w:r>
      <w:r w:rsidRPr="0068743E">
        <w:t>idago</w:t>
      </w:r>
      <w:proofErr w:type="spellEnd"/>
      <w:r w:rsidRPr="0068743E">
        <w:t xml:space="preserve"> yüksekliklerinin diğer </w:t>
      </w:r>
      <w:proofErr w:type="spellStart"/>
      <w:r w:rsidRPr="0068743E">
        <w:t>genotiplerden</w:t>
      </w:r>
      <w:proofErr w:type="spellEnd"/>
      <w:r w:rsidRPr="0068743E">
        <w:t xml:space="preserve"> yüksek olduğu saptanmış ise de, </w:t>
      </w:r>
      <w:proofErr w:type="spellStart"/>
      <w:r w:rsidRPr="0068743E">
        <w:t>genotipler</w:t>
      </w:r>
      <w:proofErr w:type="spellEnd"/>
      <w:r w:rsidRPr="0068743E">
        <w:t xml:space="preserve"> arasındaki farklılıklar önemsiz bulunmuştur (İzgi ve Ark., 1989).</w:t>
      </w:r>
    </w:p>
    <w:p w:rsidR="00BB3156" w:rsidRPr="0068743E" w:rsidRDefault="00BB3156" w:rsidP="00BB3156">
      <w:pPr>
        <w:ind w:firstLine="708"/>
        <w:jc w:val="both"/>
      </w:pPr>
      <w:r w:rsidRPr="0068743E">
        <w:t>İlkine malaklama yaşı, yerli  ve F</w:t>
      </w:r>
      <w:r w:rsidRPr="0068743E">
        <w:rPr>
          <w:vertAlign w:val="subscript"/>
        </w:rPr>
        <w:t xml:space="preserve">1 </w:t>
      </w:r>
      <w:proofErr w:type="spellStart"/>
      <w:r w:rsidRPr="0068743E">
        <w:t>genotiplerde</w:t>
      </w:r>
      <w:proofErr w:type="spellEnd"/>
      <w:r w:rsidRPr="0068743E">
        <w:t xml:space="preserve"> sırasıyla ve  1023,6 ve 985,5 gün olarak belirlenmiş; ancak aralarında ki fark önemsiz bulunmuştur. Gebelik süresi, yerli mandalarda 318,7 gün, F</w:t>
      </w:r>
      <w:r w:rsidRPr="0068743E">
        <w:rPr>
          <w:vertAlign w:val="subscript"/>
        </w:rPr>
        <w:t>1</w:t>
      </w:r>
      <w:r w:rsidRPr="0068743E">
        <w:t xml:space="preserve"> </w:t>
      </w:r>
      <w:proofErr w:type="spellStart"/>
      <w:r w:rsidRPr="0068743E">
        <w:t>genotiplerde</w:t>
      </w:r>
      <w:proofErr w:type="spellEnd"/>
      <w:r w:rsidRPr="0068743E">
        <w:t xml:space="preserve"> 316 gün olarak saptanmıştır. Malaklama aralığı yerli mandalarda 377,2 gün, F</w:t>
      </w:r>
      <w:r w:rsidRPr="0068743E">
        <w:rPr>
          <w:vertAlign w:val="subscript"/>
        </w:rPr>
        <w:t>1</w:t>
      </w:r>
      <w:r w:rsidRPr="0068743E">
        <w:t xml:space="preserve"> </w:t>
      </w:r>
      <w:proofErr w:type="spellStart"/>
      <w:r w:rsidRPr="0068743E">
        <w:t>genotiplerde</w:t>
      </w:r>
      <w:proofErr w:type="spellEnd"/>
      <w:r w:rsidRPr="0068743E">
        <w:t xml:space="preserve"> 417,5 gün olarak belirlenmiş; ancak aralarındaki farkın önemli olmadığı görülmüştür (İzgi ve Ark., 1989).</w:t>
      </w:r>
    </w:p>
    <w:p w:rsidR="00BB3156" w:rsidRDefault="00BB3156" w:rsidP="00BB3156">
      <w:pPr>
        <w:ind w:firstLine="708"/>
        <w:jc w:val="both"/>
      </w:pPr>
      <w:proofErr w:type="spellStart"/>
      <w:r w:rsidRPr="0068743E">
        <w:t>Laktasyon</w:t>
      </w:r>
      <w:proofErr w:type="spellEnd"/>
      <w:r w:rsidRPr="0068743E">
        <w:t xml:space="preserve"> süresi Anadolu ve F</w:t>
      </w:r>
      <w:r w:rsidRPr="0068743E">
        <w:rPr>
          <w:vertAlign w:val="subscript"/>
        </w:rPr>
        <w:t>1</w:t>
      </w:r>
      <w:r w:rsidRPr="0068743E">
        <w:t xml:space="preserve"> </w:t>
      </w:r>
      <w:proofErr w:type="spellStart"/>
      <w:r w:rsidRPr="0068743E">
        <w:t>genotiplerde</w:t>
      </w:r>
      <w:proofErr w:type="spellEnd"/>
      <w:r w:rsidRPr="0068743E">
        <w:t xml:space="preserve"> sırasıyla 220,9 ve 225,0 gün olarak belirlenirken, süt verimi Anadolu mandalarında 778,6 kg,  F</w:t>
      </w:r>
      <w:r w:rsidRPr="0068743E">
        <w:rPr>
          <w:vertAlign w:val="subscript"/>
        </w:rPr>
        <w:t>1</w:t>
      </w:r>
      <w:r w:rsidRPr="0068743E">
        <w:t xml:space="preserve"> </w:t>
      </w:r>
      <w:proofErr w:type="spellStart"/>
      <w:r w:rsidRPr="0068743E">
        <w:t>genotiplerde</w:t>
      </w:r>
      <w:proofErr w:type="spellEnd"/>
      <w:r w:rsidRPr="0068743E">
        <w:t xml:space="preserve"> 723,5 kg olarak bulunmuş; ancak veri sayısının azlığı nedeniyle aralarında farklılıklar hesaplanamamıştır (İzgi ve Ark., 1989).</w:t>
      </w:r>
    </w:p>
    <w:p w:rsidR="00BB3156" w:rsidRPr="008041AC" w:rsidRDefault="00BB3156" w:rsidP="00BB3156">
      <w:pPr>
        <w:autoSpaceDE w:val="0"/>
        <w:autoSpaceDN w:val="0"/>
        <w:adjustRightInd w:val="0"/>
        <w:jc w:val="both"/>
        <w:rPr>
          <w:rFonts w:ascii="Arial" w:hAnsi="Arial" w:cs="Arial"/>
          <w:sz w:val="20"/>
          <w:szCs w:val="20"/>
        </w:rPr>
      </w:pPr>
      <w:r>
        <w:rPr>
          <w:rFonts w:ascii="Arial" w:hAnsi="Arial" w:cs="Arial"/>
          <w:sz w:val="20"/>
          <w:szCs w:val="20"/>
        </w:rPr>
        <w:tab/>
      </w:r>
      <w:r>
        <w:t xml:space="preserve">Koyunculuk araştırma istasyonunda yapılan bir çalışmada Anadolu Mandalarında </w:t>
      </w:r>
      <w:proofErr w:type="spellStart"/>
      <w:r>
        <w:t>laktasyon</w:t>
      </w:r>
      <w:proofErr w:type="spellEnd"/>
      <w:r>
        <w:t xml:space="preserve"> sayısı arttıkça süt veriminde ve </w:t>
      </w:r>
      <w:proofErr w:type="spellStart"/>
      <w:r>
        <w:t>laktasyon</w:t>
      </w:r>
      <w:proofErr w:type="spellEnd"/>
      <w:r>
        <w:t xml:space="preserve"> süresinde de artış gözlenmiş ve 4. </w:t>
      </w:r>
      <w:proofErr w:type="spellStart"/>
      <w:r>
        <w:t>Laktasyondan</w:t>
      </w:r>
      <w:proofErr w:type="spellEnd"/>
      <w:r>
        <w:t xml:space="preserve"> sonra ilk </w:t>
      </w:r>
      <w:proofErr w:type="spellStart"/>
      <w:r>
        <w:t>laktasyona</w:t>
      </w:r>
      <w:proofErr w:type="spellEnd"/>
      <w:r>
        <w:t xml:space="preserve"> göre aradaki fark önemli bulunmuştur (Yüksel ve ark. 2011).</w:t>
      </w:r>
    </w:p>
    <w:p w:rsidR="00BB3156" w:rsidRDefault="00BB3156" w:rsidP="00BB3156">
      <w:pPr>
        <w:pStyle w:val="ListeParagraf"/>
        <w:spacing w:after="0" w:line="240" w:lineRule="auto"/>
        <w:jc w:val="center"/>
        <w:rPr>
          <w:rFonts w:ascii="Times New Roman" w:hAnsi="Times New Roman" w:cs="Times New Roman"/>
          <w:b/>
          <w:sz w:val="24"/>
          <w:szCs w:val="24"/>
        </w:rPr>
      </w:pPr>
    </w:p>
    <w:p w:rsidR="00BB3156" w:rsidRDefault="00BB3156" w:rsidP="00BB3156">
      <w:pPr>
        <w:pStyle w:val="ListeParagraf"/>
        <w:spacing w:after="0" w:line="240" w:lineRule="auto"/>
        <w:jc w:val="center"/>
        <w:rPr>
          <w:rFonts w:ascii="Times New Roman" w:hAnsi="Times New Roman" w:cs="Times New Roman"/>
          <w:b/>
          <w:sz w:val="24"/>
          <w:szCs w:val="24"/>
        </w:rPr>
      </w:pPr>
    </w:p>
    <w:p w:rsidR="00BB3156" w:rsidRDefault="00BB3156" w:rsidP="00BB3156">
      <w:pPr>
        <w:pStyle w:val="ListeParagraf"/>
        <w:spacing w:after="0" w:line="240" w:lineRule="auto"/>
        <w:jc w:val="center"/>
        <w:rPr>
          <w:rFonts w:ascii="Times New Roman" w:hAnsi="Times New Roman" w:cs="Times New Roman"/>
          <w:b/>
          <w:sz w:val="24"/>
          <w:szCs w:val="24"/>
        </w:rPr>
      </w:pPr>
    </w:p>
    <w:p w:rsidR="0069083C" w:rsidRDefault="0069083C" w:rsidP="00BB3156">
      <w:pPr>
        <w:pStyle w:val="ListeParagraf"/>
        <w:spacing w:after="0" w:line="240" w:lineRule="auto"/>
        <w:jc w:val="center"/>
        <w:rPr>
          <w:rFonts w:ascii="Times New Roman" w:hAnsi="Times New Roman" w:cs="Times New Roman"/>
          <w:b/>
          <w:sz w:val="24"/>
          <w:szCs w:val="24"/>
        </w:rPr>
      </w:pPr>
    </w:p>
    <w:p w:rsidR="00BB3156" w:rsidRPr="00A5017A" w:rsidRDefault="00BB3156" w:rsidP="00BB3156">
      <w:pPr>
        <w:pStyle w:val="ListeParagraf"/>
        <w:spacing w:after="0" w:line="240" w:lineRule="auto"/>
        <w:rPr>
          <w:rFonts w:ascii="Times New Roman" w:hAnsi="Times New Roman" w:cs="Times New Roman"/>
          <w:b/>
          <w:sz w:val="24"/>
          <w:szCs w:val="24"/>
        </w:rPr>
      </w:pPr>
      <w:r w:rsidRPr="00A5017A">
        <w:rPr>
          <w:rFonts w:ascii="Times New Roman" w:hAnsi="Times New Roman" w:cs="Times New Roman"/>
          <w:b/>
          <w:sz w:val="24"/>
          <w:szCs w:val="24"/>
        </w:rPr>
        <w:lastRenderedPageBreak/>
        <w:t>3. MATERYAL ve METOD</w:t>
      </w:r>
    </w:p>
    <w:p w:rsidR="00BB3156" w:rsidRDefault="00BB3156" w:rsidP="00BB3156">
      <w:pPr>
        <w:pStyle w:val="ListeParagraf"/>
        <w:spacing w:after="0" w:line="240" w:lineRule="auto"/>
        <w:jc w:val="center"/>
        <w:rPr>
          <w:rFonts w:ascii="Times New Roman" w:hAnsi="Times New Roman" w:cs="Times New Roman"/>
          <w:sz w:val="24"/>
          <w:szCs w:val="24"/>
        </w:rPr>
      </w:pPr>
    </w:p>
    <w:p w:rsidR="00BB3156" w:rsidRPr="00C35729" w:rsidRDefault="00BB3156" w:rsidP="00BB3156">
      <w:r w:rsidRPr="00C35729">
        <w:t>Hayvan Materyalinin Özellikleri</w:t>
      </w:r>
      <w:r>
        <w:t>:</w:t>
      </w:r>
    </w:p>
    <w:p w:rsidR="00BB3156" w:rsidRPr="00C35729" w:rsidRDefault="00BB3156" w:rsidP="00BB3156">
      <w:pPr>
        <w:ind w:firstLine="709"/>
        <w:jc w:val="both"/>
      </w:pPr>
      <w:r w:rsidRPr="00C35729">
        <w:rPr>
          <w:b/>
        </w:rPr>
        <w:t>1-</w:t>
      </w:r>
      <w:proofErr w:type="spellStart"/>
      <w:r w:rsidRPr="00C35729">
        <w:rPr>
          <w:b/>
        </w:rPr>
        <w:t>Murrah</w:t>
      </w:r>
      <w:proofErr w:type="spellEnd"/>
      <w:r w:rsidRPr="00C35729">
        <w:rPr>
          <w:b/>
        </w:rPr>
        <w:t xml:space="preserve"> Irkı: </w:t>
      </w:r>
      <w:r w:rsidRPr="00C35729">
        <w:t xml:space="preserve">En popüler sütçü manda ırkıdır. Hindistan'da geliştirilmiştir. Renk genellikle siyah olmakla birlikte, kahve renkli yada açık gri renkli olanlarına da rastlanmaktadır. Albino olanlarına çok seyrek rastlanmaktadır. Boynuzları genellikle kısa olup önce yanlara sonra yukarıya ve içeriye kıvrılmış şekildedir. Erginlerinin vücut ağırlığı erkeklerde 450-800 kg, dişilerde ise 350-700 </w:t>
      </w:r>
      <w:proofErr w:type="spellStart"/>
      <w:r w:rsidRPr="00C35729">
        <w:t>kg'dır</w:t>
      </w:r>
      <w:proofErr w:type="spellEnd"/>
      <w:r w:rsidRPr="00C35729">
        <w:t>. Ba</w:t>
      </w:r>
      <w:r w:rsidRPr="00C35729">
        <w:softHyphen/>
        <w:t xml:space="preserve">zen vücut ağırlığı erkeklerde 1000 kg, dişilerde 900 </w:t>
      </w:r>
      <w:proofErr w:type="spellStart"/>
      <w:r w:rsidRPr="00C35729">
        <w:t>kg'ı</w:t>
      </w:r>
      <w:proofErr w:type="spellEnd"/>
      <w:r w:rsidRPr="00C35729">
        <w:t xml:space="preserve"> bulabilir. </w:t>
      </w:r>
      <w:proofErr w:type="spellStart"/>
      <w:r w:rsidRPr="00C35729">
        <w:t>Cidago</w:t>
      </w:r>
      <w:proofErr w:type="spellEnd"/>
      <w:r w:rsidRPr="00C35729">
        <w:t xml:space="preserve"> yükseklikleri erkeklerde 142 cm, dişilerde 133 cm civarındadır. Süt yağı ortalama olarak %7 olup süt verimi değişik kaynaklarca 300 günde 1400-2000 kg olarak bildirilmekte ise de 3000-5000 kg civa</w:t>
      </w:r>
      <w:r w:rsidRPr="00C35729">
        <w:softHyphen/>
        <w:t>rında süt verenlerinin olduğu da bildirilmektedir. Günümüzde saf ve melez olarak Hindistan, Pakistan, Brezilya, Bulgaristan, Azerbaycan, Filipinler ve Çin gibi ülkelerde yetiştiril</w:t>
      </w:r>
      <w:r>
        <w:t>mektedir (</w:t>
      </w:r>
      <w:proofErr w:type="spellStart"/>
      <w:r>
        <w:t>Küçükkebapçı</w:t>
      </w:r>
      <w:proofErr w:type="spellEnd"/>
      <w:r>
        <w:t>, M., 2005</w:t>
      </w:r>
      <w:r w:rsidRPr="00C35729">
        <w:t>).</w:t>
      </w:r>
    </w:p>
    <w:p w:rsidR="00BB3156" w:rsidRPr="00C35729" w:rsidRDefault="00BB3156" w:rsidP="00BB3156">
      <w:pPr>
        <w:ind w:firstLine="709"/>
        <w:jc w:val="both"/>
      </w:pPr>
      <w:r w:rsidRPr="00C35729">
        <w:rPr>
          <w:b/>
          <w:bCs/>
        </w:rPr>
        <w:t xml:space="preserve">2- Anadolu Mandası: </w:t>
      </w:r>
      <w:r w:rsidRPr="00C35729">
        <w:t xml:space="preserve">Vücut kaba ve köşemsi yapıdadır. Kıl örtüsü genellikle siyah veya koyu gridir. Boynuz, genel olarak taban kısmı arkaya ve yana, uçları ise yukarıya, içeriye veya az olarak da arkaya veya yukarıya yönelmiştir. Ergin canlı ağırlık 400-600 kg, </w:t>
      </w:r>
      <w:proofErr w:type="spellStart"/>
      <w:r w:rsidRPr="00C35729">
        <w:t>laktasyon</w:t>
      </w:r>
      <w:proofErr w:type="spellEnd"/>
      <w:r w:rsidRPr="00C35729">
        <w:t xml:space="preserve"> süresi 200-250 gün, </w:t>
      </w:r>
      <w:proofErr w:type="spellStart"/>
      <w:r w:rsidRPr="00C35729">
        <w:t>laktasyon</w:t>
      </w:r>
      <w:proofErr w:type="spellEnd"/>
      <w:r w:rsidRPr="00C35729">
        <w:t xml:space="preserve"> süt verimi 800-1000 kg., süt yağ oranı ortalama % 6-8’dir (</w:t>
      </w:r>
      <w:hyperlink r:id="rId8" w:history="1">
        <w:r w:rsidRPr="00C35729">
          <w:rPr>
            <w:rStyle w:val="Kpr"/>
            <w:rFonts w:eastAsiaTheme="majorEastAsia"/>
          </w:rPr>
          <w:t>www.tagem.gov.tr</w:t>
        </w:r>
      </w:hyperlink>
      <w:r w:rsidRPr="00C35729">
        <w:t>, 2011).</w:t>
      </w:r>
    </w:p>
    <w:p w:rsidR="00BB3156" w:rsidRDefault="00BB3156" w:rsidP="00BB3156">
      <w:pPr>
        <w:ind w:firstLine="709"/>
        <w:jc w:val="both"/>
      </w:pPr>
      <w:r w:rsidRPr="00C35729">
        <w:rPr>
          <w:b/>
          <w:bCs/>
        </w:rPr>
        <w:t xml:space="preserve"> </w:t>
      </w:r>
      <w:r w:rsidRPr="00351E8A">
        <w:t xml:space="preserve">Anadolu mandalarının klasik çevirme melezlemesi ve seleksiyon ile özellikle süt veriminin ortalama 1800 kg ve </w:t>
      </w:r>
      <w:proofErr w:type="spellStart"/>
      <w:r w:rsidRPr="00351E8A">
        <w:t>laktasyon</w:t>
      </w:r>
      <w:proofErr w:type="spellEnd"/>
      <w:r w:rsidRPr="00351E8A">
        <w:t xml:space="preserve"> süresinin ise 305 güne çıkarılması artırılması yönünde ıslah edilmesi hedeflenmiş; çalışmalar bu doğrultuda sürdürülmüştür. Ara sonuç raporunda </w:t>
      </w:r>
      <w:proofErr w:type="spellStart"/>
      <w:r>
        <w:t>Jump</w:t>
      </w:r>
      <w:proofErr w:type="spellEnd"/>
      <w:r>
        <w:t xml:space="preserve"> paket programının </w:t>
      </w:r>
      <w:r w:rsidRPr="00351E8A">
        <w:t>çoklu karşılaştırma testlerinden yararlanılmıştır.</w:t>
      </w:r>
      <w:r>
        <w:t xml:space="preserve"> </w:t>
      </w:r>
      <w:r w:rsidRPr="00C35729">
        <w:t xml:space="preserve">Proje canlı materyalinin son durumu aşağıdaki </w:t>
      </w:r>
      <w:r>
        <w:t>tablo</w:t>
      </w:r>
      <w:r w:rsidRPr="00C35729">
        <w:t xml:space="preserve"> 2’de gösterilmiştir.</w:t>
      </w:r>
    </w:p>
    <w:p w:rsidR="00BB3156" w:rsidRPr="00C35729" w:rsidRDefault="00BB3156" w:rsidP="00BB3156">
      <w:pPr>
        <w:ind w:firstLine="709"/>
        <w:jc w:val="both"/>
      </w:pPr>
    </w:p>
    <w:p w:rsidR="00BB3156" w:rsidRPr="0069083C" w:rsidRDefault="00BB3156" w:rsidP="00BB3156">
      <w:pPr>
        <w:pStyle w:val="Balk2"/>
        <w:rPr>
          <w:rFonts w:ascii="Times New Roman" w:hAnsi="Times New Roman" w:cs="Times New Roman"/>
          <w:color w:val="auto"/>
          <w:sz w:val="24"/>
          <w:szCs w:val="24"/>
        </w:rPr>
      </w:pPr>
      <w:r w:rsidRPr="0069083C">
        <w:rPr>
          <w:rFonts w:ascii="Times New Roman" w:hAnsi="Times New Roman" w:cs="Times New Roman"/>
          <w:color w:val="auto"/>
          <w:sz w:val="24"/>
          <w:szCs w:val="24"/>
        </w:rPr>
        <w:t>Tablo 2. Proje Canlı Materyal Durumu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3"/>
        <w:gridCol w:w="893"/>
        <w:gridCol w:w="893"/>
        <w:gridCol w:w="893"/>
        <w:gridCol w:w="894"/>
        <w:gridCol w:w="894"/>
        <w:gridCol w:w="894"/>
        <w:gridCol w:w="896"/>
        <w:gridCol w:w="896"/>
        <w:gridCol w:w="896"/>
      </w:tblGrid>
      <w:tr w:rsidR="00BB3156" w:rsidRPr="00C35729" w:rsidTr="00D51FC0">
        <w:tc>
          <w:tcPr>
            <w:tcW w:w="568" w:type="pct"/>
            <w:tcBorders>
              <w:left w:val="nil"/>
              <w:bottom w:val="single" w:sz="4" w:space="0" w:color="auto"/>
              <w:right w:val="nil"/>
            </w:tcBorders>
            <w:vAlign w:val="center"/>
          </w:tcPr>
          <w:p w:rsidR="00BB3156" w:rsidRPr="0069083C" w:rsidRDefault="00BB3156" w:rsidP="00D51FC0">
            <w:pPr>
              <w:pStyle w:val="Balk7"/>
              <w:rPr>
                <w:rFonts w:ascii="Times New Roman" w:hAnsi="Times New Roman" w:cs="Times New Roman"/>
                <w:b/>
                <w:bCs/>
                <w:i w:val="0"/>
                <w:color w:val="auto"/>
                <w:sz w:val="20"/>
                <w:szCs w:val="20"/>
              </w:rPr>
            </w:pPr>
            <w:r w:rsidRPr="0069083C">
              <w:rPr>
                <w:rFonts w:ascii="Times New Roman" w:hAnsi="Times New Roman" w:cs="Times New Roman"/>
                <w:b/>
                <w:bCs/>
                <w:i w:val="0"/>
                <w:color w:val="auto"/>
                <w:sz w:val="20"/>
                <w:szCs w:val="20"/>
              </w:rPr>
              <w:t>Irk/</w:t>
            </w:r>
            <w:proofErr w:type="spellStart"/>
            <w:r w:rsidRPr="0069083C">
              <w:rPr>
                <w:rFonts w:ascii="Times New Roman" w:hAnsi="Times New Roman" w:cs="Times New Roman"/>
                <w:b/>
                <w:bCs/>
                <w:i w:val="0"/>
                <w:color w:val="auto"/>
                <w:sz w:val="20"/>
                <w:szCs w:val="20"/>
              </w:rPr>
              <w:t>Genotip</w:t>
            </w:r>
            <w:proofErr w:type="spellEnd"/>
          </w:p>
        </w:tc>
        <w:tc>
          <w:tcPr>
            <w:tcW w:w="492" w:type="pct"/>
            <w:tcBorders>
              <w:left w:val="nil"/>
              <w:bottom w:val="single" w:sz="4" w:space="0" w:color="auto"/>
              <w:right w:val="nil"/>
            </w:tcBorders>
            <w:vAlign w:val="center"/>
          </w:tcPr>
          <w:p w:rsidR="00BB3156" w:rsidRPr="00A807B9" w:rsidRDefault="00BB3156" w:rsidP="00D51FC0">
            <w:pPr>
              <w:jc w:val="center"/>
              <w:rPr>
                <w:b/>
                <w:bCs/>
                <w:sz w:val="20"/>
                <w:szCs w:val="20"/>
              </w:rPr>
            </w:pPr>
            <w:r w:rsidRPr="00A807B9">
              <w:rPr>
                <w:b/>
                <w:bCs/>
                <w:sz w:val="20"/>
                <w:szCs w:val="20"/>
              </w:rPr>
              <w:t>Boğa</w:t>
            </w:r>
          </w:p>
        </w:tc>
        <w:tc>
          <w:tcPr>
            <w:tcW w:w="492" w:type="pct"/>
            <w:tcBorders>
              <w:left w:val="nil"/>
              <w:bottom w:val="single" w:sz="4" w:space="0" w:color="auto"/>
              <w:right w:val="nil"/>
            </w:tcBorders>
            <w:vAlign w:val="center"/>
          </w:tcPr>
          <w:p w:rsidR="00BB3156" w:rsidRPr="00A807B9" w:rsidRDefault="00BB3156" w:rsidP="00D51FC0">
            <w:pPr>
              <w:jc w:val="center"/>
              <w:rPr>
                <w:b/>
                <w:bCs/>
                <w:sz w:val="20"/>
                <w:szCs w:val="20"/>
              </w:rPr>
            </w:pPr>
            <w:r w:rsidRPr="00A807B9">
              <w:rPr>
                <w:b/>
                <w:bCs/>
                <w:sz w:val="20"/>
                <w:szCs w:val="20"/>
              </w:rPr>
              <w:t>Genç</w:t>
            </w:r>
          </w:p>
          <w:p w:rsidR="00BB3156" w:rsidRPr="00A807B9" w:rsidRDefault="00BB3156" w:rsidP="00D51FC0">
            <w:pPr>
              <w:jc w:val="center"/>
              <w:rPr>
                <w:b/>
                <w:bCs/>
                <w:sz w:val="20"/>
                <w:szCs w:val="20"/>
              </w:rPr>
            </w:pPr>
            <w:r w:rsidRPr="00A807B9">
              <w:rPr>
                <w:b/>
                <w:bCs/>
                <w:sz w:val="20"/>
                <w:szCs w:val="20"/>
              </w:rPr>
              <w:t>Boğa</w:t>
            </w:r>
          </w:p>
        </w:tc>
        <w:tc>
          <w:tcPr>
            <w:tcW w:w="492" w:type="pct"/>
            <w:tcBorders>
              <w:left w:val="nil"/>
              <w:bottom w:val="single" w:sz="4" w:space="0" w:color="auto"/>
              <w:right w:val="nil"/>
            </w:tcBorders>
            <w:vAlign w:val="center"/>
          </w:tcPr>
          <w:p w:rsidR="00BB3156" w:rsidRPr="00A807B9" w:rsidRDefault="00BB3156" w:rsidP="00D51FC0">
            <w:pPr>
              <w:jc w:val="center"/>
              <w:rPr>
                <w:b/>
                <w:bCs/>
                <w:sz w:val="20"/>
                <w:szCs w:val="20"/>
              </w:rPr>
            </w:pPr>
            <w:r w:rsidRPr="00A807B9">
              <w:rPr>
                <w:b/>
                <w:bCs/>
                <w:sz w:val="20"/>
                <w:szCs w:val="20"/>
              </w:rPr>
              <w:t>İnek</w:t>
            </w:r>
          </w:p>
        </w:tc>
        <w:tc>
          <w:tcPr>
            <w:tcW w:w="492" w:type="pct"/>
            <w:tcBorders>
              <w:left w:val="nil"/>
              <w:bottom w:val="single" w:sz="4" w:space="0" w:color="auto"/>
              <w:right w:val="nil"/>
            </w:tcBorders>
            <w:vAlign w:val="center"/>
          </w:tcPr>
          <w:p w:rsidR="00BB3156" w:rsidRPr="00A807B9" w:rsidRDefault="00BB3156" w:rsidP="00D51FC0">
            <w:pPr>
              <w:jc w:val="center"/>
              <w:rPr>
                <w:b/>
                <w:bCs/>
                <w:sz w:val="20"/>
                <w:szCs w:val="20"/>
              </w:rPr>
            </w:pPr>
            <w:r w:rsidRPr="00A807B9">
              <w:rPr>
                <w:b/>
                <w:bCs/>
                <w:sz w:val="20"/>
                <w:szCs w:val="20"/>
              </w:rPr>
              <w:t>Düve</w:t>
            </w:r>
          </w:p>
        </w:tc>
        <w:tc>
          <w:tcPr>
            <w:tcW w:w="492" w:type="pct"/>
            <w:tcBorders>
              <w:left w:val="nil"/>
              <w:bottom w:val="single" w:sz="4" w:space="0" w:color="auto"/>
              <w:right w:val="nil"/>
            </w:tcBorders>
            <w:vAlign w:val="center"/>
          </w:tcPr>
          <w:p w:rsidR="00BB3156" w:rsidRPr="00A807B9" w:rsidRDefault="00BB3156" w:rsidP="00D51FC0">
            <w:pPr>
              <w:jc w:val="center"/>
              <w:rPr>
                <w:b/>
                <w:bCs/>
                <w:sz w:val="20"/>
                <w:szCs w:val="20"/>
              </w:rPr>
            </w:pPr>
            <w:r w:rsidRPr="00A807B9">
              <w:rPr>
                <w:b/>
                <w:bCs/>
                <w:sz w:val="20"/>
                <w:szCs w:val="20"/>
              </w:rPr>
              <w:t>Dişi Dana</w:t>
            </w:r>
          </w:p>
        </w:tc>
        <w:tc>
          <w:tcPr>
            <w:tcW w:w="492" w:type="pct"/>
            <w:tcBorders>
              <w:left w:val="nil"/>
              <w:bottom w:val="single" w:sz="4" w:space="0" w:color="auto"/>
              <w:right w:val="nil"/>
            </w:tcBorders>
            <w:vAlign w:val="center"/>
          </w:tcPr>
          <w:p w:rsidR="00BB3156" w:rsidRPr="00A807B9" w:rsidRDefault="00BB3156" w:rsidP="00D51FC0">
            <w:pPr>
              <w:jc w:val="center"/>
              <w:rPr>
                <w:b/>
                <w:bCs/>
                <w:sz w:val="20"/>
                <w:szCs w:val="20"/>
              </w:rPr>
            </w:pPr>
            <w:r w:rsidRPr="00A807B9">
              <w:rPr>
                <w:b/>
                <w:bCs/>
                <w:sz w:val="20"/>
                <w:szCs w:val="20"/>
              </w:rPr>
              <w:t>Erkek Dana</w:t>
            </w:r>
          </w:p>
        </w:tc>
        <w:tc>
          <w:tcPr>
            <w:tcW w:w="493" w:type="pct"/>
            <w:tcBorders>
              <w:left w:val="nil"/>
              <w:bottom w:val="single" w:sz="4" w:space="0" w:color="auto"/>
              <w:right w:val="nil"/>
            </w:tcBorders>
            <w:vAlign w:val="center"/>
          </w:tcPr>
          <w:p w:rsidR="00BB3156" w:rsidRPr="00A807B9" w:rsidRDefault="00BB3156" w:rsidP="00D51FC0">
            <w:pPr>
              <w:jc w:val="center"/>
              <w:rPr>
                <w:b/>
                <w:bCs/>
                <w:sz w:val="20"/>
                <w:szCs w:val="20"/>
              </w:rPr>
            </w:pPr>
            <w:r w:rsidRPr="00A807B9">
              <w:rPr>
                <w:b/>
                <w:bCs/>
                <w:sz w:val="20"/>
                <w:szCs w:val="20"/>
              </w:rPr>
              <w:t>Dişi</w:t>
            </w:r>
          </w:p>
          <w:p w:rsidR="00BB3156" w:rsidRPr="00A807B9" w:rsidRDefault="00BB3156" w:rsidP="00D51FC0">
            <w:pPr>
              <w:jc w:val="center"/>
              <w:rPr>
                <w:b/>
                <w:bCs/>
                <w:sz w:val="20"/>
                <w:szCs w:val="20"/>
              </w:rPr>
            </w:pPr>
            <w:r w:rsidRPr="00A807B9">
              <w:rPr>
                <w:b/>
                <w:bCs/>
                <w:sz w:val="20"/>
                <w:szCs w:val="20"/>
              </w:rPr>
              <w:t>Malak</w:t>
            </w:r>
          </w:p>
        </w:tc>
        <w:tc>
          <w:tcPr>
            <w:tcW w:w="493" w:type="pct"/>
            <w:tcBorders>
              <w:left w:val="nil"/>
              <w:bottom w:val="single" w:sz="4" w:space="0" w:color="auto"/>
              <w:right w:val="nil"/>
            </w:tcBorders>
            <w:vAlign w:val="center"/>
          </w:tcPr>
          <w:p w:rsidR="00BB3156" w:rsidRPr="00A807B9" w:rsidRDefault="00BB3156" w:rsidP="00D51FC0">
            <w:pPr>
              <w:jc w:val="center"/>
              <w:rPr>
                <w:b/>
                <w:bCs/>
                <w:sz w:val="20"/>
                <w:szCs w:val="20"/>
              </w:rPr>
            </w:pPr>
            <w:r w:rsidRPr="00A807B9">
              <w:rPr>
                <w:b/>
                <w:bCs/>
                <w:sz w:val="20"/>
                <w:szCs w:val="20"/>
              </w:rPr>
              <w:t>Erkek</w:t>
            </w:r>
          </w:p>
          <w:p w:rsidR="00BB3156" w:rsidRPr="00A807B9" w:rsidRDefault="00BB3156" w:rsidP="00D51FC0">
            <w:pPr>
              <w:jc w:val="center"/>
              <w:rPr>
                <w:b/>
                <w:bCs/>
                <w:sz w:val="20"/>
                <w:szCs w:val="20"/>
              </w:rPr>
            </w:pPr>
            <w:r w:rsidRPr="00A807B9">
              <w:rPr>
                <w:b/>
                <w:bCs/>
                <w:sz w:val="20"/>
                <w:szCs w:val="20"/>
              </w:rPr>
              <w:t>Malak</w:t>
            </w:r>
          </w:p>
        </w:tc>
        <w:tc>
          <w:tcPr>
            <w:tcW w:w="493" w:type="pct"/>
            <w:tcBorders>
              <w:left w:val="nil"/>
              <w:bottom w:val="single" w:sz="4" w:space="0" w:color="auto"/>
              <w:right w:val="nil"/>
            </w:tcBorders>
            <w:vAlign w:val="center"/>
          </w:tcPr>
          <w:p w:rsidR="00BB3156" w:rsidRPr="00A807B9" w:rsidRDefault="00BB3156" w:rsidP="00D51FC0">
            <w:pPr>
              <w:jc w:val="center"/>
              <w:rPr>
                <w:b/>
                <w:bCs/>
                <w:sz w:val="20"/>
                <w:szCs w:val="20"/>
              </w:rPr>
            </w:pPr>
            <w:r w:rsidRPr="00A807B9">
              <w:rPr>
                <w:b/>
                <w:bCs/>
                <w:sz w:val="20"/>
                <w:szCs w:val="20"/>
              </w:rPr>
              <w:t>Toplam</w:t>
            </w:r>
          </w:p>
        </w:tc>
      </w:tr>
      <w:tr w:rsidR="00BB3156" w:rsidRPr="00C35729" w:rsidTr="00D51FC0">
        <w:tc>
          <w:tcPr>
            <w:tcW w:w="568" w:type="pct"/>
            <w:tcBorders>
              <w:left w:val="nil"/>
              <w:bottom w:val="nil"/>
              <w:right w:val="nil"/>
            </w:tcBorders>
            <w:vAlign w:val="center"/>
          </w:tcPr>
          <w:p w:rsidR="00BB3156" w:rsidRPr="00A807B9" w:rsidRDefault="00BB3156" w:rsidP="00D51FC0">
            <w:pPr>
              <w:jc w:val="right"/>
              <w:rPr>
                <w:b/>
                <w:bCs/>
                <w:sz w:val="20"/>
                <w:szCs w:val="20"/>
              </w:rPr>
            </w:pPr>
            <w:r w:rsidRPr="00A807B9">
              <w:rPr>
                <w:b/>
                <w:bCs/>
                <w:sz w:val="20"/>
                <w:szCs w:val="20"/>
              </w:rPr>
              <w:t>Anadolu</w:t>
            </w:r>
          </w:p>
        </w:tc>
        <w:tc>
          <w:tcPr>
            <w:tcW w:w="492" w:type="pct"/>
            <w:tcBorders>
              <w:left w:val="nil"/>
              <w:bottom w:val="nil"/>
              <w:right w:val="nil"/>
            </w:tcBorders>
            <w:vAlign w:val="center"/>
          </w:tcPr>
          <w:p w:rsidR="00BB3156" w:rsidRPr="00A807B9" w:rsidRDefault="00BB3156" w:rsidP="00D51FC0">
            <w:pPr>
              <w:jc w:val="center"/>
              <w:rPr>
                <w:sz w:val="20"/>
                <w:szCs w:val="20"/>
              </w:rPr>
            </w:pPr>
          </w:p>
        </w:tc>
        <w:tc>
          <w:tcPr>
            <w:tcW w:w="492" w:type="pct"/>
            <w:tcBorders>
              <w:left w:val="nil"/>
              <w:bottom w:val="nil"/>
              <w:right w:val="nil"/>
            </w:tcBorders>
            <w:vAlign w:val="center"/>
          </w:tcPr>
          <w:p w:rsidR="00BB3156" w:rsidRPr="00A807B9" w:rsidRDefault="00BB3156" w:rsidP="00D51FC0">
            <w:pPr>
              <w:jc w:val="center"/>
              <w:rPr>
                <w:sz w:val="20"/>
                <w:szCs w:val="20"/>
              </w:rPr>
            </w:pPr>
          </w:p>
        </w:tc>
        <w:tc>
          <w:tcPr>
            <w:tcW w:w="492" w:type="pct"/>
            <w:tcBorders>
              <w:left w:val="nil"/>
              <w:bottom w:val="nil"/>
              <w:right w:val="nil"/>
            </w:tcBorders>
            <w:vAlign w:val="center"/>
          </w:tcPr>
          <w:p w:rsidR="00BB3156" w:rsidRPr="00A807B9" w:rsidRDefault="00BB3156" w:rsidP="00D51FC0">
            <w:pPr>
              <w:jc w:val="center"/>
              <w:rPr>
                <w:sz w:val="20"/>
                <w:szCs w:val="20"/>
              </w:rPr>
            </w:pPr>
            <w:r w:rsidRPr="00A807B9">
              <w:rPr>
                <w:sz w:val="20"/>
                <w:szCs w:val="20"/>
              </w:rPr>
              <w:t>5</w:t>
            </w:r>
          </w:p>
        </w:tc>
        <w:tc>
          <w:tcPr>
            <w:tcW w:w="492" w:type="pct"/>
            <w:tcBorders>
              <w:left w:val="nil"/>
              <w:bottom w:val="nil"/>
              <w:right w:val="nil"/>
            </w:tcBorders>
            <w:vAlign w:val="center"/>
          </w:tcPr>
          <w:p w:rsidR="00BB3156" w:rsidRPr="00A807B9" w:rsidRDefault="00BB3156" w:rsidP="00D51FC0">
            <w:pPr>
              <w:jc w:val="center"/>
              <w:rPr>
                <w:sz w:val="20"/>
                <w:szCs w:val="20"/>
              </w:rPr>
            </w:pPr>
          </w:p>
        </w:tc>
        <w:tc>
          <w:tcPr>
            <w:tcW w:w="492" w:type="pct"/>
            <w:tcBorders>
              <w:left w:val="nil"/>
              <w:bottom w:val="nil"/>
              <w:right w:val="nil"/>
            </w:tcBorders>
            <w:vAlign w:val="center"/>
          </w:tcPr>
          <w:p w:rsidR="00BB3156" w:rsidRPr="00A807B9" w:rsidRDefault="00BB3156" w:rsidP="00D51FC0">
            <w:pPr>
              <w:jc w:val="center"/>
              <w:rPr>
                <w:sz w:val="20"/>
                <w:szCs w:val="20"/>
              </w:rPr>
            </w:pPr>
          </w:p>
        </w:tc>
        <w:tc>
          <w:tcPr>
            <w:tcW w:w="492" w:type="pct"/>
            <w:tcBorders>
              <w:left w:val="nil"/>
              <w:bottom w:val="nil"/>
              <w:right w:val="nil"/>
            </w:tcBorders>
            <w:vAlign w:val="center"/>
          </w:tcPr>
          <w:p w:rsidR="00BB3156" w:rsidRPr="00A807B9" w:rsidRDefault="00BB3156" w:rsidP="00D51FC0">
            <w:pPr>
              <w:jc w:val="center"/>
              <w:rPr>
                <w:sz w:val="20"/>
                <w:szCs w:val="20"/>
              </w:rPr>
            </w:pPr>
          </w:p>
        </w:tc>
        <w:tc>
          <w:tcPr>
            <w:tcW w:w="493" w:type="pct"/>
            <w:tcBorders>
              <w:left w:val="nil"/>
              <w:bottom w:val="nil"/>
              <w:right w:val="nil"/>
            </w:tcBorders>
            <w:vAlign w:val="center"/>
          </w:tcPr>
          <w:p w:rsidR="00BB3156" w:rsidRPr="00A807B9" w:rsidRDefault="00BB3156" w:rsidP="00D51FC0">
            <w:pPr>
              <w:jc w:val="center"/>
              <w:rPr>
                <w:sz w:val="20"/>
                <w:szCs w:val="20"/>
              </w:rPr>
            </w:pPr>
          </w:p>
        </w:tc>
        <w:tc>
          <w:tcPr>
            <w:tcW w:w="493" w:type="pct"/>
            <w:tcBorders>
              <w:left w:val="nil"/>
              <w:bottom w:val="nil"/>
              <w:right w:val="nil"/>
            </w:tcBorders>
            <w:vAlign w:val="center"/>
          </w:tcPr>
          <w:p w:rsidR="00BB3156" w:rsidRPr="00A807B9" w:rsidRDefault="00BB3156" w:rsidP="00D51FC0">
            <w:pPr>
              <w:jc w:val="center"/>
              <w:rPr>
                <w:sz w:val="20"/>
                <w:szCs w:val="20"/>
              </w:rPr>
            </w:pPr>
          </w:p>
        </w:tc>
        <w:tc>
          <w:tcPr>
            <w:tcW w:w="493" w:type="pct"/>
            <w:tcBorders>
              <w:left w:val="nil"/>
              <w:bottom w:val="nil"/>
              <w:right w:val="nil"/>
            </w:tcBorders>
            <w:vAlign w:val="center"/>
          </w:tcPr>
          <w:p w:rsidR="00BB3156" w:rsidRPr="00A807B9" w:rsidRDefault="00BB3156" w:rsidP="00D51FC0">
            <w:pPr>
              <w:jc w:val="center"/>
              <w:rPr>
                <w:sz w:val="20"/>
                <w:szCs w:val="20"/>
              </w:rPr>
            </w:pPr>
            <w:r w:rsidRPr="00A807B9">
              <w:rPr>
                <w:sz w:val="20"/>
                <w:szCs w:val="20"/>
              </w:rPr>
              <w:t>5</w:t>
            </w:r>
          </w:p>
        </w:tc>
      </w:tr>
      <w:tr w:rsidR="00BB3156" w:rsidRPr="00C35729" w:rsidTr="00D51FC0">
        <w:tc>
          <w:tcPr>
            <w:tcW w:w="568" w:type="pct"/>
            <w:tcBorders>
              <w:top w:val="nil"/>
              <w:left w:val="nil"/>
              <w:bottom w:val="nil"/>
              <w:right w:val="nil"/>
            </w:tcBorders>
            <w:vAlign w:val="center"/>
          </w:tcPr>
          <w:p w:rsidR="00BB3156" w:rsidRPr="00A807B9" w:rsidRDefault="00BB3156" w:rsidP="00D51FC0">
            <w:pPr>
              <w:jc w:val="right"/>
              <w:rPr>
                <w:b/>
                <w:bCs/>
                <w:sz w:val="20"/>
                <w:szCs w:val="20"/>
              </w:rPr>
            </w:pPr>
            <w:r w:rsidRPr="00A807B9">
              <w:rPr>
                <w:b/>
                <w:bCs/>
                <w:sz w:val="20"/>
                <w:szCs w:val="20"/>
              </w:rPr>
              <w:t>B.</w:t>
            </w:r>
            <w:proofErr w:type="spellStart"/>
            <w:r w:rsidRPr="00A807B9">
              <w:rPr>
                <w:b/>
                <w:bCs/>
                <w:sz w:val="20"/>
                <w:szCs w:val="20"/>
              </w:rPr>
              <w:t>Murrahı</w:t>
            </w:r>
            <w:proofErr w:type="spellEnd"/>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7</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1</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6</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8</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1</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1</w:t>
            </w:r>
          </w:p>
        </w:tc>
        <w:tc>
          <w:tcPr>
            <w:tcW w:w="493"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1</w:t>
            </w:r>
          </w:p>
        </w:tc>
        <w:tc>
          <w:tcPr>
            <w:tcW w:w="493" w:type="pct"/>
            <w:tcBorders>
              <w:top w:val="nil"/>
              <w:left w:val="nil"/>
              <w:bottom w:val="nil"/>
              <w:right w:val="nil"/>
            </w:tcBorders>
            <w:vAlign w:val="center"/>
          </w:tcPr>
          <w:p w:rsidR="00BB3156" w:rsidRPr="00A807B9" w:rsidRDefault="00BB3156" w:rsidP="00D51FC0">
            <w:pPr>
              <w:jc w:val="center"/>
              <w:rPr>
                <w:sz w:val="20"/>
                <w:szCs w:val="20"/>
              </w:rPr>
            </w:pPr>
          </w:p>
        </w:tc>
        <w:tc>
          <w:tcPr>
            <w:tcW w:w="493"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25</w:t>
            </w:r>
          </w:p>
        </w:tc>
      </w:tr>
      <w:tr w:rsidR="00BB3156" w:rsidRPr="00C35729" w:rsidTr="00D51FC0">
        <w:tc>
          <w:tcPr>
            <w:tcW w:w="568" w:type="pct"/>
            <w:tcBorders>
              <w:top w:val="nil"/>
              <w:left w:val="nil"/>
              <w:bottom w:val="nil"/>
              <w:right w:val="nil"/>
            </w:tcBorders>
            <w:vAlign w:val="center"/>
          </w:tcPr>
          <w:p w:rsidR="00BB3156" w:rsidRPr="00A807B9" w:rsidRDefault="00BB3156" w:rsidP="00D51FC0">
            <w:pPr>
              <w:jc w:val="right"/>
              <w:rPr>
                <w:b/>
                <w:bCs/>
                <w:sz w:val="20"/>
                <w:szCs w:val="20"/>
              </w:rPr>
            </w:pPr>
            <w:r w:rsidRPr="00A807B9">
              <w:rPr>
                <w:b/>
                <w:bCs/>
                <w:sz w:val="20"/>
                <w:szCs w:val="20"/>
              </w:rPr>
              <w:t>Anadolu (GK)</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5</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5</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46</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15</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9</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16</w:t>
            </w:r>
          </w:p>
        </w:tc>
        <w:tc>
          <w:tcPr>
            <w:tcW w:w="493"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6</w:t>
            </w:r>
          </w:p>
        </w:tc>
        <w:tc>
          <w:tcPr>
            <w:tcW w:w="493"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7</w:t>
            </w:r>
          </w:p>
        </w:tc>
        <w:tc>
          <w:tcPr>
            <w:tcW w:w="493"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109</w:t>
            </w:r>
          </w:p>
        </w:tc>
      </w:tr>
      <w:tr w:rsidR="00BB3156" w:rsidRPr="00C35729" w:rsidTr="00D51FC0">
        <w:tc>
          <w:tcPr>
            <w:tcW w:w="568" w:type="pct"/>
            <w:tcBorders>
              <w:top w:val="nil"/>
              <w:left w:val="nil"/>
              <w:bottom w:val="nil"/>
              <w:right w:val="nil"/>
            </w:tcBorders>
            <w:vAlign w:val="center"/>
          </w:tcPr>
          <w:p w:rsidR="00BB3156" w:rsidRPr="00A807B9" w:rsidRDefault="00BB3156" w:rsidP="00D51FC0">
            <w:pPr>
              <w:jc w:val="right"/>
              <w:rPr>
                <w:b/>
                <w:bCs/>
                <w:sz w:val="20"/>
                <w:szCs w:val="20"/>
              </w:rPr>
            </w:pPr>
            <w:r w:rsidRPr="00A807B9">
              <w:rPr>
                <w:b/>
                <w:bCs/>
                <w:sz w:val="20"/>
                <w:szCs w:val="20"/>
              </w:rPr>
              <w:t>F</w:t>
            </w:r>
            <w:r w:rsidRPr="00A807B9">
              <w:rPr>
                <w:b/>
                <w:bCs/>
                <w:sz w:val="20"/>
                <w:szCs w:val="20"/>
                <w:vertAlign w:val="subscript"/>
              </w:rPr>
              <w:t>1</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p>
        </w:tc>
        <w:tc>
          <w:tcPr>
            <w:tcW w:w="492" w:type="pct"/>
            <w:tcBorders>
              <w:top w:val="nil"/>
              <w:left w:val="nil"/>
              <w:bottom w:val="nil"/>
              <w:right w:val="nil"/>
            </w:tcBorders>
            <w:vAlign w:val="center"/>
          </w:tcPr>
          <w:p w:rsidR="00BB3156" w:rsidRPr="00A807B9" w:rsidRDefault="00BB3156" w:rsidP="00D51FC0">
            <w:pPr>
              <w:jc w:val="center"/>
              <w:rPr>
                <w:sz w:val="20"/>
                <w:szCs w:val="20"/>
              </w:rPr>
            </w:pP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28</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3</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1</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p>
        </w:tc>
        <w:tc>
          <w:tcPr>
            <w:tcW w:w="493" w:type="pct"/>
            <w:tcBorders>
              <w:top w:val="nil"/>
              <w:left w:val="nil"/>
              <w:bottom w:val="nil"/>
              <w:right w:val="nil"/>
            </w:tcBorders>
            <w:vAlign w:val="center"/>
          </w:tcPr>
          <w:p w:rsidR="00BB3156" w:rsidRPr="00A807B9" w:rsidRDefault="00BB3156" w:rsidP="00D51FC0">
            <w:pPr>
              <w:jc w:val="center"/>
              <w:rPr>
                <w:sz w:val="20"/>
                <w:szCs w:val="20"/>
              </w:rPr>
            </w:pPr>
          </w:p>
        </w:tc>
        <w:tc>
          <w:tcPr>
            <w:tcW w:w="493" w:type="pct"/>
            <w:tcBorders>
              <w:top w:val="nil"/>
              <w:left w:val="nil"/>
              <w:bottom w:val="nil"/>
              <w:right w:val="nil"/>
            </w:tcBorders>
            <w:vAlign w:val="center"/>
          </w:tcPr>
          <w:p w:rsidR="00BB3156" w:rsidRPr="00A807B9" w:rsidRDefault="00BB3156" w:rsidP="00D51FC0">
            <w:pPr>
              <w:jc w:val="center"/>
              <w:rPr>
                <w:sz w:val="20"/>
                <w:szCs w:val="20"/>
              </w:rPr>
            </w:pPr>
          </w:p>
        </w:tc>
        <w:tc>
          <w:tcPr>
            <w:tcW w:w="493"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32</w:t>
            </w:r>
          </w:p>
        </w:tc>
      </w:tr>
      <w:tr w:rsidR="00BB3156" w:rsidRPr="00C35729" w:rsidTr="00D51FC0">
        <w:tc>
          <w:tcPr>
            <w:tcW w:w="568" w:type="pct"/>
            <w:tcBorders>
              <w:top w:val="nil"/>
              <w:left w:val="nil"/>
              <w:bottom w:val="nil"/>
              <w:right w:val="nil"/>
            </w:tcBorders>
            <w:vAlign w:val="center"/>
          </w:tcPr>
          <w:p w:rsidR="00BB3156" w:rsidRPr="00A807B9" w:rsidRDefault="00BB3156" w:rsidP="00D51FC0">
            <w:pPr>
              <w:jc w:val="right"/>
              <w:rPr>
                <w:b/>
                <w:bCs/>
                <w:sz w:val="20"/>
                <w:szCs w:val="20"/>
              </w:rPr>
            </w:pPr>
            <w:r w:rsidRPr="00A807B9">
              <w:rPr>
                <w:b/>
                <w:bCs/>
                <w:sz w:val="20"/>
                <w:szCs w:val="20"/>
              </w:rPr>
              <w:t>G</w:t>
            </w:r>
            <w:r w:rsidRPr="00A807B9">
              <w:rPr>
                <w:b/>
                <w:bCs/>
                <w:sz w:val="20"/>
                <w:szCs w:val="20"/>
                <w:vertAlign w:val="subscript"/>
              </w:rPr>
              <w:t>1</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8</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16</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15</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13</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5</w:t>
            </w:r>
          </w:p>
        </w:tc>
        <w:tc>
          <w:tcPr>
            <w:tcW w:w="493" w:type="pct"/>
            <w:tcBorders>
              <w:top w:val="nil"/>
              <w:left w:val="nil"/>
              <w:bottom w:val="nil"/>
              <w:right w:val="nil"/>
            </w:tcBorders>
            <w:vAlign w:val="center"/>
          </w:tcPr>
          <w:p w:rsidR="00BB3156" w:rsidRPr="00A807B9" w:rsidRDefault="00BB3156" w:rsidP="00D51FC0">
            <w:pPr>
              <w:jc w:val="center"/>
              <w:rPr>
                <w:sz w:val="20"/>
                <w:szCs w:val="20"/>
              </w:rPr>
            </w:pPr>
          </w:p>
        </w:tc>
        <w:tc>
          <w:tcPr>
            <w:tcW w:w="493" w:type="pct"/>
            <w:tcBorders>
              <w:top w:val="nil"/>
              <w:left w:val="nil"/>
              <w:bottom w:val="nil"/>
              <w:right w:val="nil"/>
            </w:tcBorders>
            <w:vAlign w:val="center"/>
          </w:tcPr>
          <w:p w:rsidR="00BB3156" w:rsidRPr="00A807B9" w:rsidRDefault="00BB3156" w:rsidP="00D51FC0">
            <w:pPr>
              <w:jc w:val="center"/>
              <w:rPr>
                <w:sz w:val="20"/>
                <w:szCs w:val="20"/>
              </w:rPr>
            </w:pPr>
          </w:p>
        </w:tc>
        <w:tc>
          <w:tcPr>
            <w:tcW w:w="493"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57</w:t>
            </w:r>
          </w:p>
        </w:tc>
      </w:tr>
      <w:tr w:rsidR="00BB3156" w:rsidRPr="00C35729" w:rsidTr="00D51FC0">
        <w:tc>
          <w:tcPr>
            <w:tcW w:w="568" w:type="pct"/>
            <w:tcBorders>
              <w:top w:val="nil"/>
              <w:left w:val="nil"/>
              <w:bottom w:val="nil"/>
              <w:right w:val="nil"/>
            </w:tcBorders>
            <w:vAlign w:val="center"/>
          </w:tcPr>
          <w:p w:rsidR="00BB3156" w:rsidRPr="00A807B9" w:rsidRDefault="00BB3156" w:rsidP="00D51FC0">
            <w:pPr>
              <w:jc w:val="right"/>
              <w:rPr>
                <w:b/>
                <w:bCs/>
                <w:sz w:val="20"/>
                <w:szCs w:val="20"/>
              </w:rPr>
            </w:pPr>
            <w:r w:rsidRPr="00A807B9">
              <w:rPr>
                <w:b/>
                <w:bCs/>
                <w:sz w:val="20"/>
                <w:szCs w:val="20"/>
              </w:rPr>
              <w:t>G</w:t>
            </w:r>
            <w:r w:rsidRPr="00A807B9">
              <w:rPr>
                <w:b/>
                <w:bCs/>
                <w:sz w:val="20"/>
                <w:szCs w:val="20"/>
                <w:vertAlign w:val="subscript"/>
              </w:rPr>
              <w:t>2</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3</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1</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5</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3</w:t>
            </w:r>
          </w:p>
        </w:tc>
        <w:tc>
          <w:tcPr>
            <w:tcW w:w="492"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4</w:t>
            </w:r>
          </w:p>
        </w:tc>
        <w:tc>
          <w:tcPr>
            <w:tcW w:w="493" w:type="pct"/>
            <w:tcBorders>
              <w:top w:val="nil"/>
              <w:left w:val="nil"/>
              <w:bottom w:val="nil"/>
              <w:right w:val="nil"/>
            </w:tcBorders>
            <w:vAlign w:val="center"/>
          </w:tcPr>
          <w:p w:rsidR="00BB3156" w:rsidRPr="00A807B9" w:rsidRDefault="00BB3156" w:rsidP="00D51FC0">
            <w:pPr>
              <w:jc w:val="center"/>
              <w:rPr>
                <w:sz w:val="20"/>
                <w:szCs w:val="20"/>
              </w:rPr>
            </w:pPr>
          </w:p>
        </w:tc>
        <w:tc>
          <w:tcPr>
            <w:tcW w:w="493" w:type="pct"/>
            <w:tcBorders>
              <w:top w:val="nil"/>
              <w:left w:val="nil"/>
              <w:bottom w:val="nil"/>
              <w:right w:val="nil"/>
            </w:tcBorders>
            <w:vAlign w:val="center"/>
          </w:tcPr>
          <w:p w:rsidR="00BB3156" w:rsidRPr="00A807B9" w:rsidRDefault="00BB3156" w:rsidP="00D51FC0">
            <w:pPr>
              <w:jc w:val="center"/>
              <w:rPr>
                <w:sz w:val="20"/>
                <w:szCs w:val="20"/>
              </w:rPr>
            </w:pPr>
          </w:p>
        </w:tc>
        <w:tc>
          <w:tcPr>
            <w:tcW w:w="493" w:type="pct"/>
            <w:tcBorders>
              <w:top w:val="nil"/>
              <w:left w:val="nil"/>
              <w:bottom w:val="nil"/>
              <w:right w:val="nil"/>
            </w:tcBorders>
            <w:vAlign w:val="center"/>
          </w:tcPr>
          <w:p w:rsidR="00BB3156" w:rsidRPr="00A807B9" w:rsidRDefault="00BB3156" w:rsidP="00D51FC0">
            <w:pPr>
              <w:jc w:val="center"/>
              <w:rPr>
                <w:sz w:val="20"/>
                <w:szCs w:val="20"/>
              </w:rPr>
            </w:pPr>
            <w:r w:rsidRPr="00A807B9">
              <w:rPr>
                <w:sz w:val="20"/>
                <w:szCs w:val="20"/>
              </w:rPr>
              <w:t>16</w:t>
            </w:r>
          </w:p>
        </w:tc>
      </w:tr>
      <w:tr w:rsidR="00BB3156" w:rsidRPr="00C35729" w:rsidTr="00D51FC0">
        <w:tc>
          <w:tcPr>
            <w:tcW w:w="568" w:type="pct"/>
            <w:tcBorders>
              <w:top w:val="nil"/>
              <w:left w:val="nil"/>
              <w:right w:val="nil"/>
            </w:tcBorders>
            <w:vAlign w:val="center"/>
          </w:tcPr>
          <w:p w:rsidR="00BB3156" w:rsidRPr="00A807B9" w:rsidRDefault="00BB3156" w:rsidP="00D51FC0">
            <w:pPr>
              <w:jc w:val="right"/>
              <w:rPr>
                <w:b/>
                <w:bCs/>
                <w:sz w:val="20"/>
                <w:szCs w:val="20"/>
              </w:rPr>
            </w:pPr>
            <w:r w:rsidRPr="00A807B9">
              <w:rPr>
                <w:b/>
                <w:bCs/>
                <w:sz w:val="20"/>
                <w:szCs w:val="20"/>
              </w:rPr>
              <w:t>G</w:t>
            </w:r>
            <w:r w:rsidRPr="00A807B9">
              <w:rPr>
                <w:b/>
                <w:bCs/>
                <w:sz w:val="20"/>
                <w:szCs w:val="20"/>
                <w:vertAlign w:val="subscript"/>
              </w:rPr>
              <w:t>3</w:t>
            </w:r>
          </w:p>
        </w:tc>
        <w:tc>
          <w:tcPr>
            <w:tcW w:w="492" w:type="pct"/>
            <w:tcBorders>
              <w:top w:val="nil"/>
              <w:left w:val="nil"/>
              <w:right w:val="nil"/>
            </w:tcBorders>
            <w:vAlign w:val="center"/>
          </w:tcPr>
          <w:p w:rsidR="00BB3156" w:rsidRPr="00A807B9" w:rsidRDefault="00BB3156" w:rsidP="00D51FC0">
            <w:pPr>
              <w:jc w:val="center"/>
              <w:rPr>
                <w:sz w:val="20"/>
                <w:szCs w:val="20"/>
              </w:rPr>
            </w:pPr>
          </w:p>
        </w:tc>
        <w:tc>
          <w:tcPr>
            <w:tcW w:w="492" w:type="pct"/>
            <w:tcBorders>
              <w:top w:val="nil"/>
              <w:left w:val="nil"/>
              <w:right w:val="nil"/>
            </w:tcBorders>
            <w:vAlign w:val="center"/>
          </w:tcPr>
          <w:p w:rsidR="00BB3156" w:rsidRPr="00A807B9" w:rsidRDefault="00BB3156" w:rsidP="00D51FC0">
            <w:pPr>
              <w:jc w:val="center"/>
              <w:rPr>
                <w:sz w:val="20"/>
                <w:szCs w:val="20"/>
              </w:rPr>
            </w:pPr>
          </w:p>
        </w:tc>
        <w:tc>
          <w:tcPr>
            <w:tcW w:w="492" w:type="pct"/>
            <w:tcBorders>
              <w:top w:val="nil"/>
              <w:left w:val="nil"/>
              <w:right w:val="nil"/>
            </w:tcBorders>
            <w:vAlign w:val="center"/>
          </w:tcPr>
          <w:p w:rsidR="00BB3156" w:rsidRPr="00A807B9" w:rsidRDefault="00BB3156" w:rsidP="00D51FC0">
            <w:pPr>
              <w:jc w:val="center"/>
              <w:rPr>
                <w:sz w:val="20"/>
                <w:szCs w:val="20"/>
              </w:rPr>
            </w:pPr>
          </w:p>
        </w:tc>
        <w:tc>
          <w:tcPr>
            <w:tcW w:w="492" w:type="pct"/>
            <w:tcBorders>
              <w:top w:val="nil"/>
              <w:left w:val="nil"/>
              <w:right w:val="nil"/>
            </w:tcBorders>
            <w:vAlign w:val="center"/>
          </w:tcPr>
          <w:p w:rsidR="00BB3156" w:rsidRPr="00A807B9" w:rsidRDefault="00BB3156" w:rsidP="00D51FC0">
            <w:pPr>
              <w:jc w:val="center"/>
              <w:rPr>
                <w:sz w:val="20"/>
                <w:szCs w:val="20"/>
              </w:rPr>
            </w:pPr>
          </w:p>
        </w:tc>
        <w:tc>
          <w:tcPr>
            <w:tcW w:w="492" w:type="pct"/>
            <w:tcBorders>
              <w:top w:val="nil"/>
              <w:left w:val="nil"/>
              <w:right w:val="nil"/>
            </w:tcBorders>
            <w:vAlign w:val="center"/>
          </w:tcPr>
          <w:p w:rsidR="00BB3156" w:rsidRPr="00A807B9" w:rsidRDefault="00BB3156" w:rsidP="00D51FC0">
            <w:pPr>
              <w:jc w:val="center"/>
              <w:rPr>
                <w:sz w:val="20"/>
                <w:szCs w:val="20"/>
              </w:rPr>
            </w:pPr>
          </w:p>
        </w:tc>
        <w:tc>
          <w:tcPr>
            <w:tcW w:w="492" w:type="pct"/>
            <w:tcBorders>
              <w:top w:val="nil"/>
              <w:left w:val="nil"/>
              <w:right w:val="nil"/>
            </w:tcBorders>
            <w:vAlign w:val="center"/>
          </w:tcPr>
          <w:p w:rsidR="00BB3156" w:rsidRPr="00A807B9" w:rsidRDefault="00BB3156" w:rsidP="00D51FC0">
            <w:pPr>
              <w:jc w:val="center"/>
              <w:rPr>
                <w:sz w:val="20"/>
                <w:szCs w:val="20"/>
              </w:rPr>
            </w:pPr>
            <w:r w:rsidRPr="00A807B9">
              <w:rPr>
                <w:sz w:val="20"/>
                <w:szCs w:val="20"/>
              </w:rPr>
              <w:t>1</w:t>
            </w:r>
          </w:p>
        </w:tc>
        <w:tc>
          <w:tcPr>
            <w:tcW w:w="493" w:type="pct"/>
            <w:tcBorders>
              <w:top w:val="nil"/>
              <w:left w:val="nil"/>
              <w:right w:val="nil"/>
            </w:tcBorders>
            <w:vAlign w:val="center"/>
          </w:tcPr>
          <w:p w:rsidR="00BB3156" w:rsidRPr="00A807B9" w:rsidRDefault="00BB3156" w:rsidP="00D51FC0">
            <w:pPr>
              <w:jc w:val="center"/>
              <w:rPr>
                <w:sz w:val="20"/>
                <w:szCs w:val="20"/>
              </w:rPr>
            </w:pPr>
          </w:p>
        </w:tc>
        <w:tc>
          <w:tcPr>
            <w:tcW w:w="493" w:type="pct"/>
            <w:tcBorders>
              <w:top w:val="nil"/>
              <w:left w:val="nil"/>
              <w:right w:val="nil"/>
            </w:tcBorders>
            <w:vAlign w:val="center"/>
          </w:tcPr>
          <w:p w:rsidR="00BB3156" w:rsidRPr="00A807B9" w:rsidRDefault="00BB3156" w:rsidP="00D51FC0">
            <w:pPr>
              <w:jc w:val="center"/>
              <w:rPr>
                <w:sz w:val="20"/>
                <w:szCs w:val="20"/>
              </w:rPr>
            </w:pPr>
          </w:p>
        </w:tc>
        <w:tc>
          <w:tcPr>
            <w:tcW w:w="493" w:type="pct"/>
            <w:tcBorders>
              <w:top w:val="nil"/>
              <w:left w:val="nil"/>
              <w:right w:val="nil"/>
            </w:tcBorders>
            <w:vAlign w:val="center"/>
          </w:tcPr>
          <w:p w:rsidR="00BB3156" w:rsidRPr="00A807B9" w:rsidRDefault="00BB3156" w:rsidP="00D51FC0">
            <w:pPr>
              <w:jc w:val="center"/>
              <w:rPr>
                <w:sz w:val="20"/>
                <w:szCs w:val="20"/>
              </w:rPr>
            </w:pPr>
            <w:r w:rsidRPr="00A807B9">
              <w:rPr>
                <w:sz w:val="20"/>
                <w:szCs w:val="20"/>
              </w:rPr>
              <w:t>1</w:t>
            </w:r>
          </w:p>
        </w:tc>
      </w:tr>
      <w:tr w:rsidR="00BB3156" w:rsidRPr="00C35729" w:rsidTr="00D51FC0">
        <w:tc>
          <w:tcPr>
            <w:tcW w:w="568" w:type="pct"/>
            <w:tcBorders>
              <w:left w:val="nil"/>
              <w:right w:val="nil"/>
            </w:tcBorders>
            <w:vAlign w:val="center"/>
          </w:tcPr>
          <w:p w:rsidR="00BB3156" w:rsidRPr="00A807B9" w:rsidRDefault="00BB3156" w:rsidP="00D51FC0">
            <w:pPr>
              <w:jc w:val="right"/>
              <w:rPr>
                <w:b/>
                <w:bCs/>
                <w:sz w:val="20"/>
                <w:szCs w:val="20"/>
              </w:rPr>
            </w:pPr>
            <w:r w:rsidRPr="00A807B9">
              <w:rPr>
                <w:b/>
                <w:bCs/>
                <w:sz w:val="20"/>
                <w:szCs w:val="20"/>
              </w:rPr>
              <w:t>Toplam</w:t>
            </w:r>
          </w:p>
        </w:tc>
        <w:tc>
          <w:tcPr>
            <w:tcW w:w="492" w:type="pct"/>
            <w:tcBorders>
              <w:left w:val="nil"/>
              <w:right w:val="nil"/>
            </w:tcBorders>
            <w:vAlign w:val="center"/>
          </w:tcPr>
          <w:p w:rsidR="00BB3156" w:rsidRPr="00A807B9" w:rsidRDefault="00BB3156" w:rsidP="00D51FC0">
            <w:pPr>
              <w:jc w:val="center"/>
              <w:rPr>
                <w:sz w:val="20"/>
                <w:szCs w:val="20"/>
              </w:rPr>
            </w:pPr>
            <w:r w:rsidRPr="00A807B9">
              <w:rPr>
                <w:sz w:val="20"/>
                <w:szCs w:val="20"/>
              </w:rPr>
              <w:t>12</w:t>
            </w:r>
          </w:p>
        </w:tc>
        <w:tc>
          <w:tcPr>
            <w:tcW w:w="492" w:type="pct"/>
            <w:tcBorders>
              <w:left w:val="nil"/>
              <w:right w:val="nil"/>
            </w:tcBorders>
            <w:vAlign w:val="center"/>
          </w:tcPr>
          <w:p w:rsidR="00BB3156" w:rsidRPr="00A807B9" w:rsidRDefault="00BB3156" w:rsidP="00D51FC0">
            <w:pPr>
              <w:jc w:val="center"/>
              <w:rPr>
                <w:sz w:val="20"/>
                <w:szCs w:val="20"/>
              </w:rPr>
            </w:pPr>
            <w:r w:rsidRPr="00A807B9">
              <w:rPr>
                <w:sz w:val="20"/>
                <w:szCs w:val="20"/>
              </w:rPr>
              <w:t>17</w:t>
            </w:r>
          </w:p>
        </w:tc>
        <w:tc>
          <w:tcPr>
            <w:tcW w:w="492" w:type="pct"/>
            <w:tcBorders>
              <w:left w:val="nil"/>
              <w:right w:val="nil"/>
            </w:tcBorders>
            <w:vAlign w:val="center"/>
          </w:tcPr>
          <w:p w:rsidR="00BB3156" w:rsidRPr="00A807B9" w:rsidRDefault="00BB3156" w:rsidP="00D51FC0">
            <w:pPr>
              <w:jc w:val="center"/>
              <w:rPr>
                <w:sz w:val="20"/>
                <w:szCs w:val="20"/>
              </w:rPr>
            </w:pPr>
            <w:r w:rsidRPr="00A807B9">
              <w:rPr>
                <w:sz w:val="20"/>
                <w:szCs w:val="20"/>
              </w:rPr>
              <w:t>102</w:t>
            </w:r>
          </w:p>
        </w:tc>
        <w:tc>
          <w:tcPr>
            <w:tcW w:w="492" w:type="pct"/>
            <w:tcBorders>
              <w:left w:val="nil"/>
              <w:right w:val="nil"/>
            </w:tcBorders>
            <w:vAlign w:val="center"/>
          </w:tcPr>
          <w:p w:rsidR="00BB3156" w:rsidRPr="00A807B9" w:rsidRDefault="00BB3156" w:rsidP="00D51FC0">
            <w:pPr>
              <w:jc w:val="center"/>
              <w:rPr>
                <w:sz w:val="20"/>
                <w:szCs w:val="20"/>
              </w:rPr>
            </w:pPr>
            <w:r w:rsidRPr="00A807B9">
              <w:rPr>
                <w:sz w:val="20"/>
                <w:szCs w:val="20"/>
              </w:rPr>
              <w:t>46</w:t>
            </w:r>
          </w:p>
        </w:tc>
        <w:tc>
          <w:tcPr>
            <w:tcW w:w="492" w:type="pct"/>
            <w:tcBorders>
              <w:left w:val="nil"/>
              <w:right w:val="nil"/>
            </w:tcBorders>
            <w:vAlign w:val="center"/>
          </w:tcPr>
          <w:p w:rsidR="00BB3156" w:rsidRPr="00A807B9" w:rsidRDefault="00BB3156" w:rsidP="00D51FC0">
            <w:pPr>
              <w:jc w:val="center"/>
              <w:rPr>
                <w:sz w:val="20"/>
                <w:szCs w:val="20"/>
              </w:rPr>
            </w:pPr>
            <w:r w:rsidRPr="00A807B9">
              <w:rPr>
                <w:sz w:val="20"/>
                <w:szCs w:val="20"/>
              </w:rPr>
              <w:t>27</w:t>
            </w:r>
          </w:p>
        </w:tc>
        <w:tc>
          <w:tcPr>
            <w:tcW w:w="492" w:type="pct"/>
            <w:tcBorders>
              <w:left w:val="nil"/>
              <w:right w:val="nil"/>
            </w:tcBorders>
            <w:vAlign w:val="center"/>
          </w:tcPr>
          <w:p w:rsidR="00BB3156" w:rsidRPr="00A807B9" w:rsidRDefault="00BB3156" w:rsidP="00D51FC0">
            <w:pPr>
              <w:jc w:val="center"/>
              <w:rPr>
                <w:sz w:val="20"/>
                <w:szCs w:val="20"/>
              </w:rPr>
            </w:pPr>
            <w:r w:rsidRPr="00A807B9">
              <w:rPr>
                <w:sz w:val="20"/>
                <w:szCs w:val="20"/>
              </w:rPr>
              <w:t>27</w:t>
            </w:r>
          </w:p>
        </w:tc>
        <w:tc>
          <w:tcPr>
            <w:tcW w:w="493" w:type="pct"/>
            <w:tcBorders>
              <w:left w:val="nil"/>
              <w:right w:val="nil"/>
            </w:tcBorders>
            <w:vAlign w:val="center"/>
          </w:tcPr>
          <w:p w:rsidR="00BB3156" w:rsidRPr="00A807B9" w:rsidRDefault="00BB3156" w:rsidP="00D51FC0">
            <w:pPr>
              <w:jc w:val="center"/>
              <w:rPr>
                <w:sz w:val="20"/>
                <w:szCs w:val="20"/>
              </w:rPr>
            </w:pPr>
            <w:r w:rsidRPr="00A807B9">
              <w:rPr>
                <w:sz w:val="20"/>
                <w:szCs w:val="20"/>
              </w:rPr>
              <w:t>7</w:t>
            </w:r>
          </w:p>
        </w:tc>
        <w:tc>
          <w:tcPr>
            <w:tcW w:w="493" w:type="pct"/>
            <w:tcBorders>
              <w:left w:val="nil"/>
              <w:right w:val="nil"/>
            </w:tcBorders>
            <w:vAlign w:val="center"/>
          </w:tcPr>
          <w:p w:rsidR="00BB3156" w:rsidRPr="00A807B9" w:rsidRDefault="00BB3156" w:rsidP="00D51FC0">
            <w:pPr>
              <w:jc w:val="center"/>
              <w:rPr>
                <w:sz w:val="20"/>
                <w:szCs w:val="20"/>
              </w:rPr>
            </w:pPr>
            <w:r w:rsidRPr="00A807B9">
              <w:rPr>
                <w:sz w:val="20"/>
                <w:szCs w:val="20"/>
              </w:rPr>
              <w:t>7</w:t>
            </w:r>
          </w:p>
        </w:tc>
        <w:tc>
          <w:tcPr>
            <w:tcW w:w="493" w:type="pct"/>
            <w:tcBorders>
              <w:left w:val="nil"/>
              <w:right w:val="nil"/>
            </w:tcBorders>
            <w:vAlign w:val="center"/>
          </w:tcPr>
          <w:p w:rsidR="00BB3156" w:rsidRPr="00A807B9" w:rsidRDefault="00BB3156" w:rsidP="00D51FC0">
            <w:pPr>
              <w:jc w:val="center"/>
              <w:rPr>
                <w:sz w:val="20"/>
                <w:szCs w:val="20"/>
              </w:rPr>
            </w:pPr>
            <w:r w:rsidRPr="00A807B9">
              <w:rPr>
                <w:sz w:val="20"/>
                <w:szCs w:val="20"/>
              </w:rPr>
              <w:t>245</w:t>
            </w:r>
          </w:p>
        </w:tc>
      </w:tr>
    </w:tbl>
    <w:p w:rsidR="00BB3156" w:rsidRPr="00373F23" w:rsidRDefault="00BB3156" w:rsidP="00BB3156">
      <w:pPr>
        <w:jc w:val="both"/>
        <w:rPr>
          <w:sz w:val="16"/>
          <w:szCs w:val="16"/>
        </w:rPr>
      </w:pPr>
      <w:r w:rsidRPr="00373F23">
        <w:rPr>
          <w:sz w:val="16"/>
          <w:szCs w:val="16"/>
        </w:rPr>
        <w:t>Güncelleme: 30.11.2013</w:t>
      </w:r>
    </w:p>
    <w:p w:rsidR="00BB3156" w:rsidRDefault="00BB3156" w:rsidP="00BB3156">
      <w:pPr>
        <w:jc w:val="center"/>
      </w:pPr>
    </w:p>
    <w:p w:rsidR="00BB3156" w:rsidRDefault="00BB3156" w:rsidP="00BB3156">
      <w:pPr>
        <w:jc w:val="center"/>
      </w:pPr>
    </w:p>
    <w:p w:rsidR="00BB3156" w:rsidRDefault="00BB3156" w:rsidP="00BB3156">
      <w:pPr>
        <w:ind w:firstLine="708"/>
        <w:rPr>
          <w:b/>
        </w:rPr>
      </w:pPr>
      <w:r w:rsidRPr="00373F23">
        <w:rPr>
          <w:b/>
        </w:rPr>
        <w:t>4. BULGULAR</w:t>
      </w:r>
      <w:r>
        <w:rPr>
          <w:b/>
        </w:rPr>
        <w:t xml:space="preserve"> </w:t>
      </w:r>
    </w:p>
    <w:p w:rsidR="00BB3156" w:rsidRPr="00373F23" w:rsidRDefault="00BB3156" w:rsidP="00BB3156">
      <w:pPr>
        <w:ind w:firstLine="708"/>
        <w:rPr>
          <w:b/>
        </w:rPr>
      </w:pPr>
    </w:p>
    <w:p w:rsidR="00BB3156" w:rsidRDefault="00BB3156" w:rsidP="00BB3156">
      <w:pPr>
        <w:ind w:firstLine="708"/>
        <w:jc w:val="both"/>
        <w:rPr>
          <w:bCs/>
        </w:rPr>
      </w:pPr>
      <w:r w:rsidRPr="00373F23">
        <w:rPr>
          <w:b/>
        </w:rPr>
        <w:t>4.1. Süt verimi</w:t>
      </w:r>
      <w:r w:rsidRPr="00373F23">
        <w:rPr>
          <w:bCs/>
        </w:rPr>
        <w:t xml:space="preserve">      </w:t>
      </w:r>
    </w:p>
    <w:p w:rsidR="00BB3156" w:rsidRPr="00AF3933" w:rsidRDefault="00BB3156" w:rsidP="00BB3156">
      <w:pPr>
        <w:jc w:val="both"/>
        <w:rPr>
          <w:bCs/>
        </w:rPr>
      </w:pPr>
    </w:p>
    <w:p w:rsidR="00BB3156" w:rsidRPr="0069083C" w:rsidRDefault="00BB3156" w:rsidP="00BB3156">
      <w:pPr>
        <w:pStyle w:val="Balk2"/>
        <w:rPr>
          <w:rFonts w:ascii="Times New Roman" w:hAnsi="Times New Roman" w:cs="Times New Roman"/>
          <w:bCs w:val="0"/>
          <w:color w:val="auto"/>
          <w:sz w:val="24"/>
          <w:szCs w:val="24"/>
        </w:rPr>
      </w:pPr>
      <w:r w:rsidRPr="0069083C">
        <w:rPr>
          <w:rFonts w:ascii="Times New Roman" w:hAnsi="Times New Roman" w:cs="Times New Roman"/>
          <w:bCs w:val="0"/>
          <w:color w:val="auto"/>
          <w:sz w:val="24"/>
          <w:szCs w:val="24"/>
        </w:rPr>
        <w:t xml:space="preserve">Tablo 3. İlk </w:t>
      </w:r>
      <w:proofErr w:type="spellStart"/>
      <w:r w:rsidRPr="0069083C">
        <w:rPr>
          <w:rFonts w:ascii="Times New Roman" w:hAnsi="Times New Roman" w:cs="Times New Roman"/>
          <w:bCs w:val="0"/>
          <w:color w:val="auto"/>
          <w:sz w:val="24"/>
          <w:szCs w:val="24"/>
        </w:rPr>
        <w:t>Laktasyon</w:t>
      </w:r>
      <w:proofErr w:type="spellEnd"/>
      <w:r w:rsidRPr="0069083C">
        <w:rPr>
          <w:rFonts w:ascii="Times New Roman" w:hAnsi="Times New Roman" w:cs="Times New Roman"/>
          <w:bCs w:val="0"/>
          <w:color w:val="auto"/>
          <w:sz w:val="24"/>
          <w:szCs w:val="24"/>
        </w:rPr>
        <w:t xml:space="preserve"> Süt verimi (kg)</w:t>
      </w:r>
    </w:p>
    <w:tbl>
      <w:tblPr>
        <w:tblW w:w="0" w:type="auto"/>
        <w:tblInd w:w="-72" w:type="dxa"/>
        <w:tblCellMar>
          <w:left w:w="70" w:type="dxa"/>
          <w:right w:w="70" w:type="dxa"/>
        </w:tblCellMar>
        <w:tblLook w:val="0000"/>
      </w:tblPr>
      <w:tblGrid>
        <w:gridCol w:w="2127"/>
        <w:gridCol w:w="632"/>
        <w:gridCol w:w="1780"/>
        <w:gridCol w:w="1881"/>
        <w:gridCol w:w="1502"/>
        <w:gridCol w:w="1362"/>
      </w:tblGrid>
      <w:tr w:rsidR="00BB3156" w:rsidRPr="00373F23" w:rsidTr="00D51FC0">
        <w:trPr>
          <w:trHeight w:val="343"/>
        </w:trPr>
        <w:tc>
          <w:tcPr>
            <w:tcW w:w="2127" w:type="dxa"/>
            <w:tcBorders>
              <w:top w:val="single" w:sz="4" w:space="0" w:color="auto"/>
              <w:bottom w:val="single" w:sz="4" w:space="0" w:color="auto"/>
            </w:tcBorders>
            <w:vAlign w:val="center"/>
          </w:tcPr>
          <w:p w:rsidR="00BB3156" w:rsidRPr="0069083C" w:rsidRDefault="00BB3156" w:rsidP="00D51FC0">
            <w:pPr>
              <w:pStyle w:val="Balk7"/>
              <w:rPr>
                <w:rFonts w:ascii="Times New Roman" w:hAnsi="Times New Roman" w:cs="Times New Roman"/>
                <w:b/>
                <w:i w:val="0"/>
                <w:color w:val="auto"/>
                <w:sz w:val="20"/>
                <w:szCs w:val="20"/>
              </w:rPr>
            </w:pPr>
            <w:r w:rsidRPr="0069083C">
              <w:rPr>
                <w:rFonts w:ascii="Times New Roman" w:hAnsi="Times New Roman" w:cs="Times New Roman"/>
                <w:b/>
                <w:i w:val="0"/>
                <w:color w:val="auto"/>
                <w:sz w:val="20"/>
                <w:szCs w:val="20"/>
              </w:rPr>
              <w:t>Irk/</w:t>
            </w:r>
            <w:proofErr w:type="spellStart"/>
            <w:r w:rsidRPr="0069083C">
              <w:rPr>
                <w:rFonts w:ascii="Times New Roman" w:hAnsi="Times New Roman" w:cs="Times New Roman"/>
                <w:b/>
                <w:i w:val="0"/>
                <w:color w:val="auto"/>
                <w:sz w:val="20"/>
                <w:szCs w:val="20"/>
              </w:rPr>
              <w:t>Genotip</w:t>
            </w:r>
            <w:proofErr w:type="spellEnd"/>
          </w:p>
        </w:tc>
        <w:tc>
          <w:tcPr>
            <w:tcW w:w="632" w:type="dxa"/>
            <w:tcBorders>
              <w:top w:val="single" w:sz="4" w:space="0" w:color="auto"/>
              <w:bottom w:val="single" w:sz="4" w:space="0" w:color="auto"/>
            </w:tcBorders>
            <w:vAlign w:val="center"/>
          </w:tcPr>
          <w:p w:rsidR="00BB3156" w:rsidRPr="00A807B9" w:rsidRDefault="00BB3156" w:rsidP="00D51FC0">
            <w:pPr>
              <w:jc w:val="center"/>
              <w:rPr>
                <w:b/>
                <w:sz w:val="20"/>
                <w:szCs w:val="20"/>
              </w:rPr>
            </w:pPr>
            <w:r w:rsidRPr="00A807B9">
              <w:rPr>
                <w:b/>
                <w:sz w:val="20"/>
                <w:szCs w:val="20"/>
              </w:rPr>
              <w:t>N</w:t>
            </w:r>
          </w:p>
        </w:tc>
        <w:tc>
          <w:tcPr>
            <w:tcW w:w="1780" w:type="dxa"/>
            <w:tcBorders>
              <w:top w:val="single" w:sz="4" w:space="0" w:color="auto"/>
              <w:bottom w:val="single" w:sz="4" w:space="0" w:color="auto"/>
            </w:tcBorders>
            <w:vAlign w:val="center"/>
          </w:tcPr>
          <w:p w:rsidR="00BB3156" w:rsidRPr="00A807B9" w:rsidRDefault="00BB3156" w:rsidP="00D51FC0">
            <w:pPr>
              <w:jc w:val="center"/>
              <w:rPr>
                <w:b/>
                <w:sz w:val="20"/>
                <w:szCs w:val="20"/>
                <w:vertAlign w:val="superscript"/>
              </w:rPr>
            </w:pPr>
            <w:r w:rsidRPr="00A807B9">
              <w:rPr>
                <w:b/>
                <w:sz w:val="20"/>
                <w:szCs w:val="20"/>
              </w:rPr>
              <w:t>Ortalama</w:t>
            </w:r>
            <w:r w:rsidRPr="00A807B9">
              <w:rPr>
                <w:b/>
                <w:sz w:val="20"/>
                <w:szCs w:val="20"/>
                <w:vertAlign w:val="superscript"/>
              </w:rPr>
              <w:t>*</w:t>
            </w:r>
          </w:p>
        </w:tc>
        <w:tc>
          <w:tcPr>
            <w:tcW w:w="1881" w:type="dxa"/>
            <w:tcBorders>
              <w:top w:val="single" w:sz="4" w:space="0" w:color="auto"/>
              <w:bottom w:val="single" w:sz="4" w:space="0" w:color="auto"/>
            </w:tcBorders>
            <w:vAlign w:val="center"/>
          </w:tcPr>
          <w:p w:rsidR="00BB3156" w:rsidRPr="00A807B9" w:rsidRDefault="00BB3156" w:rsidP="00D51FC0">
            <w:pPr>
              <w:jc w:val="center"/>
              <w:rPr>
                <w:b/>
                <w:sz w:val="20"/>
                <w:szCs w:val="20"/>
              </w:rPr>
            </w:pPr>
            <w:r w:rsidRPr="00A807B9">
              <w:rPr>
                <w:b/>
                <w:sz w:val="20"/>
                <w:szCs w:val="20"/>
              </w:rPr>
              <w:t xml:space="preserve">Standart Hata   </w:t>
            </w:r>
          </w:p>
        </w:tc>
        <w:tc>
          <w:tcPr>
            <w:tcW w:w="1502" w:type="dxa"/>
            <w:tcBorders>
              <w:top w:val="single" w:sz="4" w:space="0" w:color="auto"/>
              <w:bottom w:val="single" w:sz="4" w:space="0" w:color="auto"/>
            </w:tcBorders>
          </w:tcPr>
          <w:p w:rsidR="00BB3156" w:rsidRPr="00A807B9" w:rsidRDefault="00BB3156" w:rsidP="00D51FC0">
            <w:pPr>
              <w:jc w:val="center"/>
              <w:rPr>
                <w:b/>
                <w:sz w:val="20"/>
                <w:szCs w:val="20"/>
              </w:rPr>
            </w:pPr>
            <w:r w:rsidRPr="00A807B9">
              <w:rPr>
                <w:b/>
                <w:sz w:val="20"/>
                <w:szCs w:val="20"/>
              </w:rPr>
              <w:t>Minimum</w:t>
            </w:r>
          </w:p>
        </w:tc>
        <w:tc>
          <w:tcPr>
            <w:tcW w:w="1362" w:type="dxa"/>
            <w:tcBorders>
              <w:top w:val="single" w:sz="4" w:space="0" w:color="auto"/>
              <w:bottom w:val="single" w:sz="4" w:space="0" w:color="auto"/>
            </w:tcBorders>
          </w:tcPr>
          <w:p w:rsidR="00BB3156" w:rsidRPr="00A807B9" w:rsidRDefault="00BB3156" w:rsidP="00D51FC0">
            <w:pPr>
              <w:jc w:val="center"/>
              <w:rPr>
                <w:b/>
                <w:sz w:val="20"/>
                <w:szCs w:val="20"/>
              </w:rPr>
            </w:pPr>
            <w:proofErr w:type="spellStart"/>
            <w:r w:rsidRPr="00A807B9">
              <w:rPr>
                <w:b/>
                <w:sz w:val="20"/>
                <w:szCs w:val="20"/>
              </w:rPr>
              <w:t>Maximum</w:t>
            </w:r>
            <w:proofErr w:type="spellEnd"/>
          </w:p>
        </w:tc>
      </w:tr>
      <w:tr w:rsidR="00BB3156" w:rsidRPr="00373F23" w:rsidTr="00D51FC0">
        <w:tc>
          <w:tcPr>
            <w:tcW w:w="2127" w:type="dxa"/>
            <w:tcBorders>
              <w:top w:val="single" w:sz="4" w:space="0" w:color="auto"/>
            </w:tcBorders>
            <w:vAlign w:val="center"/>
          </w:tcPr>
          <w:p w:rsidR="00BB3156" w:rsidRPr="00A807B9" w:rsidRDefault="00BB3156" w:rsidP="00D51FC0">
            <w:pPr>
              <w:jc w:val="center"/>
              <w:rPr>
                <w:sz w:val="20"/>
                <w:szCs w:val="20"/>
              </w:rPr>
            </w:pPr>
            <w:r w:rsidRPr="00A807B9">
              <w:rPr>
                <w:sz w:val="20"/>
                <w:szCs w:val="20"/>
              </w:rPr>
              <w:t>Anadolu</w:t>
            </w:r>
          </w:p>
        </w:tc>
        <w:tc>
          <w:tcPr>
            <w:tcW w:w="632" w:type="dxa"/>
            <w:tcBorders>
              <w:top w:val="single" w:sz="4" w:space="0" w:color="auto"/>
            </w:tcBorders>
            <w:vAlign w:val="center"/>
          </w:tcPr>
          <w:p w:rsidR="00BB3156" w:rsidRPr="00A807B9" w:rsidRDefault="00BB3156" w:rsidP="00D51FC0">
            <w:pPr>
              <w:jc w:val="center"/>
              <w:rPr>
                <w:bCs/>
                <w:sz w:val="20"/>
                <w:szCs w:val="20"/>
              </w:rPr>
            </w:pPr>
            <w:r w:rsidRPr="00A807B9">
              <w:rPr>
                <w:bCs/>
                <w:sz w:val="20"/>
                <w:szCs w:val="20"/>
              </w:rPr>
              <w:t>167</w:t>
            </w:r>
          </w:p>
        </w:tc>
        <w:tc>
          <w:tcPr>
            <w:tcW w:w="1780" w:type="dxa"/>
            <w:tcBorders>
              <w:top w:val="single" w:sz="4" w:space="0" w:color="auto"/>
            </w:tcBorders>
            <w:vAlign w:val="center"/>
          </w:tcPr>
          <w:p w:rsidR="00BB3156" w:rsidRPr="00A807B9" w:rsidRDefault="00BB3156" w:rsidP="00D51FC0">
            <w:pPr>
              <w:jc w:val="center"/>
              <w:rPr>
                <w:bCs/>
                <w:sz w:val="20"/>
                <w:szCs w:val="20"/>
                <w:vertAlign w:val="superscript"/>
              </w:rPr>
            </w:pPr>
            <w:r w:rsidRPr="00A807B9">
              <w:rPr>
                <w:bCs/>
                <w:sz w:val="20"/>
                <w:szCs w:val="20"/>
              </w:rPr>
              <w:t>508,47</w:t>
            </w:r>
            <w:r w:rsidRPr="00A807B9">
              <w:rPr>
                <w:bCs/>
                <w:sz w:val="20"/>
                <w:szCs w:val="20"/>
                <w:vertAlign w:val="superscript"/>
              </w:rPr>
              <w:t>C</w:t>
            </w:r>
          </w:p>
        </w:tc>
        <w:tc>
          <w:tcPr>
            <w:tcW w:w="1881" w:type="dxa"/>
            <w:tcBorders>
              <w:top w:val="single" w:sz="4" w:space="0" w:color="auto"/>
            </w:tcBorders>
            <w:vAlign w:val="center"/>
          </w:tcPr>
          <w:p w:rsidR="00BB3156" w:rsidRPr="00A807B9" w:rsidRDefault="00BB3156" w:rsidP="00D51FC0">
            <w:pPr>
              <w:jc w:val="center"/>
              <w:rPr>
                <w:bCs/>
                <w:sz w:val="20"/>
                <w:szCs w:val="20"/>
              </w:rPr>
            </w:pPr>
            <w:r w:rsidRPr="00A807B9">
              <w:rPr>
                <w:bCs/>
                <w:sz w:val="20"/>
                <w:szCs w:val="20"/>
              </w:rPr>
              <w:t>25,46</w:t>
            </w:r>
          </w:p>
        </w:tc>
        <w:tc>
          <w:tcPr>
            <w:tcW w:w="1502" w:type="dxa"/>
            <w:tcBorders>
              <w:top w:val="single" w:sz="4" w:space="0" w:color="auto"/>
            </w:tcBorders>
          </w:tcPr>
          <w:p w:rsidR="00BB3156" w:rsidRPr="00A807B9" w:rsidRDefault="00BB3156" w:rsidP="00D51FC0">
            <w:pPr>
              <w:jc w:val="center"/>
              <w:rPr>
                <w:bCs/>
                <w:sz w:val="20"/>
                <w:szCs w:val="20"/>
              </w:rPr>
            </w:pPr>
            <w:r w:rsidRPr="00A807B9">
              <w:rPr>
                <w:bCs/>
                <w:sz w:val="20"/>
                <w:szCs w:val="20"/>
              </w:rPr>
              <w:t>85</w:t>
            </w:r>
          </w:p>
        </w:tc>
        <w:tc>
          <w:tcPr>
            <w:tcW w:w="1362" w:type="dxa"/>
            <w:tcBorders>
              <w:top w:val="single" w:sz="4" w:space="0" w:color="auto"/>
            </w:tcBorders>
          </w:tcPr>
          <w:p w:rsidR="00BB3156" w:rsidRPr="00A807B9" w:rsidRDefault="00BB3156" w:rsidP="00D51FC0">
            <w:pPr>
              <w:jc w:val="center"/>
              <w:rPr>
                <w:bCs/>
                <w:sz w:val="20"/>
                <w:szCs w:val="20"/>
              </w:rPr>
            </w:pPr>
            <w:r w:rsidRPr="00A807B9">
              <w:rPr>
                <w:bCs/>
                <w:sz w:val="20"/>
                <w:szCs w:val="20"/>
              </w:rPr>
              <w:t>1331</w:t>
            </w:r>
          </w:p>
        </w:tc>
      </w:tr>
      <w:tr w:rsidR="00BB3156" w:rsidRPr="00373F23" w:rsidTr="00D51FC0">
        <w:tc>
          <w:tcPr>
            <w:tcW w:w="2127" w:type="dxa"/>
            <w:vAlign w:val="center"/>
          </w:tcPr>
          <w:p w:rsidR="00BB3156" w:rsidRPr="00A807B9" w:rsidRDefault="00BB3156" w:rsidP="00D51FC0">
            <w:pPr>
              <w:jc w:val="center"/>
              <w:rPr>
                <w:sz w:val="20"/>
                <w:szCs w:val="20"/>
              </w:rPr>
            </w:pPr>
            <w:r w:rsidRPr="00A807B9">
              <w:rPr>
                <w:sz w:val="20"/>
                <w:szCs w:val="20"/>
              </w:rPr>
              <w:t>F</w:t>
            </w:r>
            <w:r w:rsidRPr="00A807B9">
              <w:rPr>
                <w:sz w:val="20"/>
                <w:szCs w:val="20"/>
                <w:vertAlign w:val="subscript"/>
              </w:rPr>
              <w:t>1</w:t>
            </w:r>
            <w:r w:rsidRPr="00A807B9">
              <w:rPr>
                <w:sz w:val="20"/>
                <w:szCs w:val="20"/>
              </w:rPr>
              <w:t xml:space="preserve"> (</w:t>
            </w:r>
            <w:proofErr w:type="spellStart"/>
            <w:r w:rsidRPr="00A807B9">
              <w:rPr>
                <w:sz w:val="20"/>
                <w:szCs w:val="20"/>
              </w:rPr>
              <w:t>Murrah</w:t>
            </w:r>
            <w:proofErr w:type="spellEnd"/>
            <w:r w:rsidRPr="00A807B9">
              <w:rPr>
                <w:sz w:val="20"/>
                <w:szCs w:val="20"/>
              </w:rPr>
              <w:t xml:space="preserve"> x Anadolu)</w:t>
            </w:r>
          </w:p>
        </w:tc>
        <w:tc>
          <w:tcPr>
            <w:tcW w:w="632" w:type="dxa"/>
            <w:tcBorders>
              <w:left w:val="nil"/>
            </w:tcBorders>
            <w:vAlign w:val="center"/>
          </w:tcPr>
          <w:p w:rsidR="00BB3156" w:rsidRPr="00A807B9" w:rsidRDefault="00BB3156" w:rsidP="00D51FC0">
            <w:pPr>
              <w:jc w:val="center"/>
              <w:rPr>
                <w:bCs/>
                <w:sz w:val="20"/>
                <w:szCs w:val="20"/>
              </w:rPr>
            </w:pPr>
            <w:r w:rsidRPr="00A807B9">
              <w:rPr>
                <w:bCs/>
                <w:sz w:val="20"/>
                <w:szCs w:val="20"/>
              </w:rPr>
              <w:t>35</w:t>
            </w:r>
          </w:p>
        </w:tc>
        <w:tc>
          <w:tcPr>
            <w:tcW w:w="1780" w:type="dxa"/>
            <w:vAlign w:val="center"/>
          </w:tcPr>
          <w:p w:rsidR="00BB3156" w:rsidRPr="00A807B9" w:rsidRDefault="00BB3156" w:rsidP="00D51FC0">
            <w:pPr>
              <w:jc w:val="center"/>
              <w:rPr>
                <w:bCs/>
                <w:sz w:val="20"/>
                <w:szCs w:val="20"/>
                <w:vertAlign w:val="superscript"/>
              </w:rPr>
            </w:pPr>
            <w:r w:rsidRPr="00A807B9">
              <w:rPr>
                <w:bCs/>
                <w:sz w:val="20"/>
                <w:szCs w:val="20"/>
              </w:rPr>
              <w:t>883,59</w:t>
            </w:r>
            <w:r w:rsidRPr="00A807B9">
              <w:rPr>
                <w:bCs/>
                <w:sz w:val="20"/>
                <w:szCs w:val="20"/>
                <w:vertAlign w:val="superscript"/>
              </w:rPr>
              <w:t>B</w:t>
            </w:r>
          </w:p>
        </w:tc>
        <w:tc>
          <w:tcPr>
            <w:tcW w:w="1881" w:type="dxa"/>
            <w:vAlign w:val="center"/>
          </w:tcPr>
          <w:p w:rsidR="00BB3156" w:rsidRPr="00A807B9" w:rsidRDefault="00BB3156" w:rsidP="00D51FC0">
            <w:pPr>
              <w:jc w:val="center"/>
              <w:rPr>
                <w:bCs/>
                <w:sz w:val="20"/>
                <w:szCs w:val="20"/>
              </w:rPr>
            </w:pPr>
            <w:r w:rsidRPr="00A807B9">
              <w:rPr>
                <w:bCs/>
                <w:sz w:val="20"/>
                <w:szCs w:val="20"/>
              </w:rPr>
              <w:t>55,62</w:t>
            </w:r>
          </w:p>
        </w:tc>
        <w:tc>
          <w:tcPr>
            <w:tcW w:w="1502" w:type="dxa"/>
          </w:tcPr>
          <w:p w:rsidR="00BB3156" w:rsidRPr="00A807B9" w:rsidRDefault="00BB3156" w:rsidP="00D51FC0">
            <w:pPr>
              <w:jc w:val="center"/>
              <w:rPr>
                <w:bCs/>
                <w:sz w:val="20"/>
                <w:szCs w:val="20"/>
              </w:rPr>
            </w:pPr>
            <w:r w:rsidRPr="00A807B9">
              <w:rPr>
                <w:bCs/>
                <w:sz w:val="20"/>
                <w:szCs w:val="20"/>
              </w:rPr>
              <w:t>117,5</w:t>
            </w:r>
          </w:p>
        </w:tc>
        <w:tc>
          <w:tcPr>
            <w:tcW w:w="1362" w:type="dxa"/>
          </w:tcPr>
          <w:p w:rsidR="00BB3156" w:rsidRPr="00A807B9" w:rsidRDefault="00BB3156" w:rsidP="00D51FC0">
            <w:pPr>
              <w:jc w:val="center"/>
              <w:rPr>
                <w:bCs/>
                <w:sz w:val="20"/>
                <w:szCs w:val="20"/>
              </w:rPr>
            </w:pPr>
            <w:r w:rsidRPr="00A807B9">
              <w:rPr>
                <w:bCs/>
                <w:sz w:val="20"/>
                <w:szCs w:val="20"/>
              </w:rPr>
              <w:t>2036,5</w:t>
            </w:r>
          </w:p>
        </w:tc>
      </w:tr>
      <w:tr w:rsidR="00BB3156" w:rsidRPr="00373F23" w:rsidTr="00D51FC0">
        <w:tc>
          <w:tcPr>
            <w:tcW w:w="2127" w:type="dxa"/>
            <w:vAlign w:val="center"/>
          </w:tcPr>
          <w:p w:rsidR="00BB3156" w:rsidRPr="00A807B9" w:rsidRDefault="00BB3156" w:rsidP="00D51FC0">
            <w:pPr>
              <w:jc w:val="center"/>
              <w:rPr>
                <w:sz w:val="20"/>
                <w:szCs w:val="20"/>
              </w:rPr>
            </w:pPr>
            <w:r w:rsidRPr="00A807B9">
              <w:rPr>
                <w:sz w:val="20"/>
                <w:szCs w:val="20"/>
              </w:rPr>
              <w:t xml:space="preserve">Bulgar </w:t>
            </w:r>
            <w:proofErr w:type="spellStart"/>
            <w:r w:rsidRPr="00A807B9">
              <w:rPr>
                <w:sz w:val="20"/>
                <w:szCs w:val="20"/>
              </w:rPr>
              <w:t>Murrahı</w:t>
            </w:r>
            <w:proofErr w:type="spellEnd"/>
          </w:p>
        </w:tc>
        <w:tc>
          <w:tcPr>
            <w:tcW w:w="632" w:type="dxa"/>
            <w:vAlign w:val="center"/>
          </w:tcPr>
          <w:p w:rsidR="00BB3156" w:rsidRPr="00A807B9" w:rsidRDefault="00BB3156" w:rsidP="00D51FC0">
            <w:pPr>
              <w:jc w:val="center"/>
              <w:rPr>
                <w:bCs/>
                <w:sz w:val="20"/>
                <w:szCs w:val="20"/>
              </w:rPr>
            </w:pPr>
            <w:r w:rsidRPr="00A807B9">
              <w:rPr>
                <w:bCs/>
                <w:sz w:val="20"/>
                <w:szCs w:val="20"/>
              </w:rPr>
              <w:t>12</w:t>
            </w:r>
          </w:p>
        </w:tc>
        <w:tc>
          <w:tcPr>
            <w:tcW w:w="1780" w:type="dxa"/>
            <w:vAlign w:val="center"/>
          </w:tcPr>
          <w:p w:rsidR="00BB3156" w:rsidRPr="00A807B9" w:rsidRDefault="00BB3156" w:rsidP="00D51FC0">
            <w:pPr>
              <w:jc w:val="center"/>
              <w:rPr>
                <w:bCs/>
                <w:sz w:val="20"/>
                <w:szCs w:val="20"/>
                <w:vertAlign w:val="superscript"/>
              </w:rPr>
            </w:pPr>
            <w:r w:rsidRPr="00A807B9">
              <w:rPr>
                <w:bCs/>
                <w:sz w:val="20"/>
                <w:szCs w:val="20"/>
              </w:rPr>
              <w:t>1127,36</w:t>
            </w:r>
            <w:r w:rsidRPr="00A807B9">
              <w:rPr>
                <w:bCs/>
                <w:sz w:val="20"/>
                <w:szCs w:val="20"/>
                <w:vertAlign w:val="superscript"/>
              </w:rPr>
              <w:t>AB</w:t>
            </w:r>
          </w:p>
        </w:tc>
        <w:tc>
          <w:tcPr>
            <w:tcW w:w="1881" w:type="dxa"/>
            <w:vAlign w:val="center"/>
          </w:tcPr>
          <w:p w:rsidR="00BB3156" w:rsidRPr="00A807B9" w:rsidRDefault="00BB3156" w:rsidP="00D51FC0">
            <w:pPr>
              <w:jc w:val="center"/>
              <w:rPr>
                <w:bCs/>
                <w:sz w:val="20"/>
                <w:szCs w:val="20"/>
              </w:rPr>
            </w:pPr>
            <w:r w:rsidRPr="00A807B9">
              <w:rPr>
                <w:bCs/>
                <w:sz w:val="20"/>
                <w:szCs w:val="20"/>
              </w:rPr>
              <w:t>94,98</w:t>
            </w:r>
          </w:p>
        </w:tc>
        <w:tc>
          <w:tcPr>
            <w:tcW w:w="1502" w:type="dxa"/>
          </w:tcPr>
          <w:p w:rsidR="00BB3156" w:rsidRPr="00A807B9" w:rsidRDefault="00BB3156" w:rsidP="00D51FC0">
            <w:pPr>
              <w:jc w:val="center"/>
              <w:rPr>
                <w:bCs/>
                <w:sz w:val="20"/>
                <w:szCs w:val="20"/>
              </w:rPr>
            </w:pPr>
            <w:r w:rsidRPr="00A807B9">
              <w:rPr>
                <w:bCs/>
                <w:sz w:val="20"/>
                <w:szCs w:val="20"/>
              </w:rPr>
              <w:t>686,7</w:t>
            </w:r>
          </w:p>
        </w:tc>
        <w:tc>
          <w:tcPr>
            <w:tcW w:w="1362" w:type="dxa"/>
          </w:tcPr>
          <w:p w:rsidR="00BB3156" w:rsidRPr="00A807B9" w:rsidRDefault="00BB3156" w:rsidP="00D51FC0">
            <w:pPr>
              <w:jc w:val="center"/>
              <w:rPr>
                <w:bCs/>
                <w:sz w:val="20"/>
                <w:szCs w:val="20"/>
              </w:rPr>
            </w:pPr>
            <w:r w:rsidRPr="00A807B9">
              <w:rPr>
                <w:bCs/>
                <w:sz w:val="20"/>
                <w:szCs w:val="20"/>
              </w:rPr>
              <w:t>1518</w:t>
            </w:r>
          </w:p>
        </w:tc>
      </w:tr>
      <w:tr w:rsidR="00BB3156" w:rsidRPr="00373F23" w:rsidTr="00D51FC0">
        <w:tc>
          <w:tcPr>
            <w:tcW w:w="2127" w:type="dxa"/>
            <w:tcBorders>
              <w:bottom w:val="single" w:sz="4" w:space="0" w:color="auto"/>
            </w:tcBorders>
            <w:vAlign w:val="center"/>
          </w:tcPr>
          <w:p w:rsidR="00BB3156" w:rsidRPr="00A807B9" w:rsidRDefault="00BB3156" w:rsidP="00D51FC0">
            <w:pPr>
              <w:jc w:val="center"/>
              <w:rPr>
                <w:sz w:val="20"/>
                <w:szCs w:val="20"/>
              </w:rPr>
            </w:pPr>
            <w:r w:rsidRPr="00A807B9">
              <w:rPr>
                <w:sz w:val="20"/>
                <w:szCs w:val="20"/>
              </w:rPr>
              <w:t>G</w:t>
            </w:r>
            <w:r w:rsidRPr="00A807B9">
              <w:rPr>
                <w:sz w:val="20"/>
                <w:szCs w:val="20"/>
                <w:vertAlign w:val="subscript"/>
              </w:rPr>
              <w:t>1</w:t>
            </w:r>
            <w:r w:rsidRPr="00A807B9">
              <w:rPr>
                <w:sz w:val="20"/>
                <w:szCs w:val="20"/>
              </w:rPr>
              <w:t xml:space="preserve"> (</w:t>
            </w:r>
            <w:proofErr w:type="spellStart"/>
            <w:r w:rsidRPr="00A807B9">
              <w:rPr>
                <w:sz w:val="20"/>
                <w:szCs w:val="20"/>
              </w:rPr>
              <w:t>Murrah</w:t>
            </w:r>
            <w:proofErr w:type="spellEnd"/>
            <w:r w:rsidRPr="00A807B9">
              <w:rPr>
                <w:sz w:val="20"/>
                <w:szCs w:val="20"/>
              </w:rPr>
              <w:t xml:space="preserve"> x F</w:t>
            </w:r>
            <w:r w:rsidRPr="00A807B9">
              <w:rPr>
                <w:sz w:val="20"/>
                <w:szCs w:val="20"/>
                <w:vertAlign w:val="subscript"/>
              </w:rPr>
              <w:t>1</w:t>
            </w:r>
            <w:r w:rsidRPr="00A807B9">
              <w:rPr>
                <w:sz w:val="20"/>
                <w:szCs w:val="20"/>
              </w:rPr>
              <w:t>)</w:t>
            </w:r>
          </w:p>
        </w:tc>
        <w:tc>
          <w:tcPr>
            <w:tcW w:w="632" w:type="dxa"/>
            <w:tcBorders>
              <w:bottom w:val="single" w:sz="4" w:space="0" w:color="auto"/>
            </w:tcBorders>
            <w:vAlign w:val="center"/>
          </w:tcPr>
          <w:p w:rsidR="00BB3156" w:rsidRPr="00A807B9" w:rsidRDefault="00BB3156" w:rsidP="00D51FC0">
            <w:pPr>
              <w:jc w:val="center"/>
              <w:rPr>
                <w:bCs/>
                <w:sz w:val="20"/>
                <w:szCs w:val="20"/>
              </w:rPr>
            </w:pPr>
            <w:r w:rsidRPr="00A807B9">
              <w:rPr>
                <w:bCs/>
                <w:sz w:val="20"/>
                <w:szCs w:val="20"/>
              </w:rPr>
              <w:t>9</w:t>
            </w:r>
          </w:p>
        </w:tc>
        <w:tc>
          <w:tcPr>
            <w:tcW w:w="1780" w:type="dxa"/>
            <w:tcBorders>
              <w:bottom w:val="single" w:sz="4" w:space="0" w:color="auto"/>
            </w:tcBorders>
            <w:vAlign w:val="center"/>
          </w:tcPr>
          <w:p w:rsidR="00BB3156" w:rsidRPr="00A807B9" w:rsidRDefault="00BB3156" w:rsidP="00D51FC0">
            <w:pPr>
              <w:jc w:val="center"/>
              <w:rPr>
                <w:bCs/>
                <w:sz w:val="20"/>
                <w:szCs w:val="20"/>
              </w:rPr>
            </w:pPr>
            <w:r w:rsidRPr="00A807B9">
              <w:rPr>
                <w:bCs/>
                <w:sz w:val="20"/>
                <w:szCs w:val="20"/>
              </w:rPr>
              <w:t>1361,80</w:t>
            </w:r>
            <w:r w:rsidRPr="00A807B9">
              <w:rPr>
                <w:bCs/>
                <w:sz w:val="20"/>
                <w:szCs w:val="20"/>
                <w:vertAlign w:val="superscript"/>
              </w:rPr>
              <w:t>A</w:t>
            </w:r>
          </w:p>
        </w:tc>
        <w:tc>
          <w:tcPr>
            <w:tcW w:w="1881" w:type="dxa"/>
            <w:tcBorders>
              <w:bottom w:val="single" w:sz="4" w:space="0" w:color="auto"/>
            </w:tcBorders>
            <w:vAlign w:val="center"/>
          </w:tcPr>
          <w:p w:rsidR="00BB3156" w:rsidRPr="00A807B9" w:rsidRDefault="00BB3156" w:rsidP="00D51FC0">
            <w:pPr>
              <w:jc w:val="center"/>
              <w:rPr>
                <w:bCs/>
                <w:sz w:val="20"/>
                <w:szCs w:val="20"/>
              </w:rPr>
            </w:pPr>
            <w:r w:rsidRPr="00A807B9">
              <w:rPr>
                <w:bCs/>
                <w:sz w:val="20"/>
                <w:szCs w:val="20"/>
              </w:rPr>
              <w:t>109,68</w:t>
            </w:r>
          </w:p>
        </w:tc>
        <w:tc>
          <w:tcPr>
            <w:tcW w:w="1502" w:type="dxa"/>
            <w:tcBorders>
              <w:bottom w:val="single" w:sz="4" w:space="0" w:color="auto"/>
            </w:tcBorders>
          </w:tcPr>
          <w:p w:rsidR="00BB3156" w:rsidRPr="00A807B9" w:rsidRDefault="00BB3156" w:rsidP="00D51FC0">
            <w:pPr>
              <w:jc w:val="center"/>
              <w:rPr>
                <w:bCs/>
                <w:sz w:val="20"/>
                <w:szCs w:val="20"/>
              </w:rPr>
            </w:pPr>
            <w:r w:rsidRPr="00A807B9">
              <w:rPr>
                <w:bCs/>
                <w:sz w:val="20"/>
                <w:szCs w:val="20"/>
              </w:rPr>
              <w:t>814,5</w:t>
            </w:r>
          </w:p>
        </w:tc>
        <w:tc>
          <w:tcPr>
            <w:tcW w:w="1362" w:type="dxa"/>
            <w:tcBorders>
              <w:bottom w:val="single" w:sz="4" w:space="0" w:color="auto"/>
            </w:tcBorders>
          </w:tcPr>
          <w:p w:rsidR="00BB3156" w:rsidRPr="00A807B9" w:rsidRDefault="00BB3156" w:rsidP="00D51FC0">
            <w:pPr>
              <w:jc w:val="center"/>
              <w:rPr>
                <w:bCs/>
                <w:sz w:val="20"/>
                <w:szCs w:val="20"/>
              </w:rPr>
            </w:pPr>
            <w:r w:rsidRPr="00A807B9">
              <w:rPr>
                <w:bCs/>
                <w:sz w:val="20"/>
                <w:szCs w:val="20"/>
              </w:rPr>
              <w:t>1844</w:t>
            </w:r>
          </w:p>
        </w:tc>
      </w:tr>
    </w:tbl>
    <w:p w:rsidR="00BB3156" w:rsidRDefault="00BB3156" w:rsidP="00BB3156">
      <w:pPr>
        <w:rPr>
          <w:sz w:val="16"/>
          <w:szCs w:val="16"/>
        </w:rPr>
      </w:pPr>
      <w:r w:rsidRPr="00373F23">
        <w:rPr>
          <w:b/>
          <w:bCs/>
          <w:sz w:val="20"/>
          <w:szCs w:val="20"/>
        </w:rPr>
        <w:t>*</w:t>
      </w:r>
      <w:r w:rsidRPr="00EE795B">
        <w:rPr>
          <w:sz w:val="16"/>
          <w:szCs w:val="16"/>
        </w:rPr>
        <w:t xml:space="preserve"> </w:t>
      </w:r>
      <w:r w:rsidRPr="00823082">
        <w:rPr>
          <w:sz w:val="16"/>
          <w:szCs w:val="16"/>
        </w:rPr>
        <w:t>Farklı harfleri taşıyan ortalamalar arasındaki fark önemlidir. (P&lt;0,0</w:t>
      </w:r>
      <w:r>
        <w:rPr>
          <w:sz w:val="16"/>
          <w:szCs w:val="16"/>
        </w:rPr>
        <w:t>5</w:t>
      </w:r>
      <w:r w:rsidRPr="00823082">
        <w:rPr>
          <w:sz w:val="16"/>
          <w:szCs w:val="16"/>
        </w:rPr>
        <w:t>)</w:t>
      </w:r>
    </w:p>
    <w:p w:rsidR="00BB3156" w:rsidRDefault="00BB3156" w:rsidP="00BB3156">
      <w:pPr>
        <w:rPr>
          <w:sz w:val="16"/>
          <w:szCs w:val="16"/>
        </w:rPr>
      </w:pPr>
    </w:p>
    <w:p w:rsidR="00BB3156" w:rsidRDefault="00BB3156" w:rsidP="00BB3156">
      <w:pPr>
        <w:rPr>
          <w:sz w:val="16"/>
          <w:szCs w:val="16"/>
        </w:rPr>
      </w:pPr>
    </w:p>
    <w:p w:rsidR="00BB3156" w:rsidRDefault="00BB3156" w:rsidP="00BB3156">
      <w:pPr>
        <w:jc w:val="both"/>
        <w:rPr>
          <w:bCs/>
        </w:rPr>
      </w:pPr>
      <w:r>
        <w:rPr>
          <w:sz w:val="16"/>
          <w:szCs w:val="16"/>
        </w:rPr>
        <w:lastRenderedPageBreak/>
        <w:tab/>
      </w:r>
      <w:r w:rsidRPr="00B62DEE">
        <w:rPr>
          <w:bCs/>
        </w:rPr>
        <w:t>G</w:t>
      </w:r>
      <w:r w:rsidRPr="00B62DEE">
        <w:rPr>
          <w:bCs/>
          <w:vertAlign w:val="subscript"/>
        </w:rPr>
        <w:t>1</w:t>
      </w:r>
      <w:r w:rsidRPr="00B62DEE">
        <w:rPr>
          <w:bCs/>
        </w:rPr>
        <w:t xml:space="preserve"> melezi mandalar ikinci </w:t>
      </w:r>
      <w:proofErr w:type="spellStart"/>
      <w:r w:rsidRPr="00B62DEE">
        <w:rPr>
          <w:bCs/>
        </w:rPr>
        <w:t>laktasyonlarını</w:t>
      </w:r>
      <w:proofErr w:type="spellEnd"/>
      <w:r w:rsidRPr="00B62DEE">
        <w:rPr>
          <w:bCs/>
        </w:rPr>
        <w:t xml:space="preserve"> tamamlamamış olduklarından tüm </w:t>
      </w:r>
      <w:proofErr w:type="spellStart"/>
      <w:r>
        <w:rPr>
          <w:bCs/>
        </w:rPr>
        <w:t>genotiplerde</w:t>
      </w:r>
      <w:proofErr w:type="spellEnd"/>
      <w:r w:rsidRPr="00B62DEE">
        <w:rPr>
          <w:bCs/>
        </w:rPr>
        <w:t xml:space="preserve"> sadece ilk </w:t>
      </w:r>
      <w:proofErr w:type="spellStart"/>
      <w:r w:rsidRPr="00B62DEE">
        <w:rPr>
          <w:bCs/>
        </w:rPr>
        <w:t>laktasyonlar</w:t>
      </w:r>
      <w:proofErr w:type="spellEnd"/>
      <w:r w:rsidRPr="00B62DEE">
        <w:rPr>
          <w:bCs/>
        </w:rPr>
        <w:t xml:space="preserve"> değerlendirmeye alınmıştır. Elde edilen veriler değerlendirildiğinde F</w:t>
      </w:r>
      <w:r w:rsidRPr="00B62DEE">
        <w:rPr>
          <w:bCs/>
          <w:vertAlign w:val="subscript"/>
        </w:rPr>
        <w:t>1</w:t>
      </w:r>
      <w:r w:rsidRPr="00B62DEE">
        <w:rPr>
          <w:bCs/>
        </w:rPr>
        <w:t xml:space="preserve"> ve G</w:t>
      </w:r>
      <w:r w:rsidRPr="00B62DEE">
        <w:rPr>
          <w:bCs/>
          <w:vertAlign w:val="subscript"/>
        </w:rPr>
        <w:t xml:space="preserve">1 </w:t>
      </w:r>
      <w:r w:rsidRPr="00B62DEE">
        <w:rPr>
          <w:bCs/>
        </w:rPr>
        <w:t>m</w:t>
      </w:r>
      <w:r>
        <w:rPr>
          <w:bCs/>
        </w:rPr>
        <w:t>elezi m</w:t>
      </w:r>
      <w:r w:rsidRPr="00B62DEE">
        <w:rPr>
          <w:bCs/>
        </w:rPr>
        <w:t xml:space="preserve">andalarının ilk </w:t>
      </w:r>
      <w:proofErr w:type="spellStart"/>
      <w:r w:rsidRPr="00B62DEE">
        <w:rPr>
          <w:bCs/>
        </w:rPr>
        <w:t>laktasyondaki</w:t>
      </w:r>
      <w:proofErr w:type="spellEnd"/>
      <w:r w:rsidRPr="00B62DEE">
        <w:rPr>
          <w:bCs/>
        </w:rPr>
        <w:t xml:space="preserve"> ortalama süt verimlerinin Anadolu mandalarının süt veriminden fazla olduğu yani verim artışının sağlandığını göstermektedir (P&lt;0,05). Buna karşın F</w:t>
      </w:r>
      <w:r w:rsidRPr="00B62DEE">
        <w:rPr>
          <w:bCs/>
          <w:vertAlign w:val="subscript"/>
        </w:rPr>
        <w:t xml:space="preserve">1 </w:t>
      </w:r>
      <w:r w:rsidRPr="00B62DEE">
        <w:rPr>
          <w:bCs/>
        </w:rPr>
        <w:t>ve G</w:t>
      </w:r>
      <w:r w:rsidRPr="00B62DEE">
        <w:rPr>
          <w:bCs/>
          <w:vertAlign w:val="subscript"/>
        </w:rPr>
        <w:t>1</w:t>
      </w:r>
      <w:r w:rsidRPr="00B62DEE">
        <w:rPr>
          <w:bCs/>
        </w:rPr>
        <w:t xml:space="preserve"> m</w:t>
      </w:r>
      <w:r>
        <w:rPr>
          <w:bCs/>
        </w:rPr>
        <w:t>elezi m</w:t>
      </w:r>
      <w:r w:rsidRPr="00B62DEE">
        <w:rPr>
          <w:bCs/>
        </w:rPr>
        <w:t xml:space="preserve">andaların süt verimlerinin Enstitüdeki Bulgar </w:t>
      </w:r>
      <w:proofErr w:type="spellStart"/>
      <w:r w:rsidRPr="00B62DEE">
        <w:rPr>
          <w:bCs/>
        </w:rPr>
        <w:t>Murrahlarından</w:t>
      </w:r>
      <w:proofErr w:type="spellEnd"/>
      <w:r w:rsidRPr="00B62DEE">
        <w:rPr>
          <w:bCs/>
        </w:rPr>
        <w:t xml:space="preserve"> farklı olmadığı (P&gt;0,05)</w:t>
      </w:r>
      <w:r>
        <w:rPr>
          <w:bCs/>
        </w:rPr>
        <w:t>,</w:t>
      </w:r>
      <w:r w:rsidRPr="00B62DEE">
        <w:rPr>
          <w:bCs/>
        </w:rPr>
        <w:t xml:space="preserve"> ancak G</w:t>
      </w:r>
      <w:r w:rsidRPr="00B62DEE">
        <w:rPr>
          <w:bCs/>
          <w:vertAlign w:val="subscript"/>
        </w:rPr>
        <w:t xml:space="preserve">1 </w:t>
      </w:r>
      <w:r>
        <w:rPr>
          <w:bCs/>
        </w:rPr>
        <w:t>melezi mandaların</w:t>
      </w:r>
      <w:r w:rsidRPr="00B62DEE">
        <w:rPr>
          <w:bCs/>
        </w:rPr>
        <w:t xml:space="preserve"> F</w:t>
      </w:r>
      <w:r w:rsidRPr="00B62DEE">
        <w:rPr>
          <w:bCs/>
          <w:vertAlign w:val="subscript"/>
        </w:rPr>
        <w:t>1</w:t>
      </w:r>
      <w:r>
        <w:rPr>
          <w:bCs/>
        </w:rPr>
        <w:t xml:space="preserve"> melezi mandalardan</w:t>
      </w:r>
      <w:r w:rsidRPr="00B62DEE">
        <w:rPr>
          <w:bCs/>
        </w:rPr>
        <w:t xml:space="preserve"> daha yüksek süt verimine sahip olduğu anlaşılmıştır (P&gt;0,05).</w:t>
      </w:r>
    </w:p>
    <w:p w:rsidR="00BB3156" w:rsidRPr="00EE795B" w:rsidRDefault="00BB3156" w:rsidP="00BB3156">
      <w:pPr>
        <w:jc w:val="both"/>
        <w:rPr>
          <w:sz w:val="16"/>
          <w:szCs w:val="16"/>
        </w:rPr>
      </w:pPr>
      <w:r>
        <w:rPr>
          <w:bCs/>
        </w:rPr>
        <w:tab/>
        <w:t xml:space="preserve"> </w:t>
      </w:r>
    </w:p>
    <w:p w:rsidR="00BB3156" w:rsidRDefault="00BB3156" w:rsidP="00BB3156">
      <w:pPr>
        <w:ind w:firstLine="708"/>
        <w:jc w:val="both"/>
        <w:rPr>
          <w:b/>
        </w:rPr>
      </w:pPr>
      <w:r>
        <w:rPr>
          <w:b/>
        </w:rPr>
        <w:t>4.</w:t>
      </w:r>
      <w:r w:rsidRPr="00074D80">
        <w:rPr>
          <w:b/>
        </w:rPr>
        <w:t xml:space="preserve">2. </w:t>
      </w:r>
      <w:proofErr w:type="spellStart"/>
      <w:r w:rsidRPr="00074D80">
        <w:rPr>
          <w:b/>
        </w:rPr>
        <w:t>Laktasyon</w:t>
      </w:r>
      <w:proofErr w:type="spellEnd"/>
      <w:r w:rsidRPr="00074D80">
        <w:rPr>
          <w:b/>
        </w:rPr>
        <w:t xml:space="preserve"> Süresi</w:t>
      </w:r>
    </w:p>
    <w:p w:rsidR="00BB3156" w:rsidRPr="0069083C" w:rsidRDefault="00BB3156" w:rsidP="00BB3156">
      <w:pPr>
        <w:jc w:val="both"/>
        <w:rPr>
          <w:bCs/>
        </w:rPr>
      </w:pPr>
      <w:r>
        <w:rPr>
          <w:bCs/>
        </w:rPr>
        <w:tab/>
        <w:t xml:space="preserve">Tablo </w:t>
      </w:r>
      <w:r w:rsidRPr="00074D80">
        <w:rPr>
          <w:bCs/>
        </w:rPr>
        <w:t>4 incelendiğinde F</w:t>
      </w:r>
      <w:r w:rsidRPr="00074D80">
        <w:rPr>
          <w:bCs/>
          <w:vertAlign w:val="subscript"/>
        </w:rPr>
        <w:t>1</w:t>
      </w:r>
      <w:r w:rsidRPr="00074D80">
        <w:rPr>
          <w:bCs/>
        </w:rPr>
        <w:t xml:space="preserve"> ve G</w:t>
      </w:r>
      <w:r w:rsidRPr="00074D80">
        <w:rPr>
          <w:bCs/>
          <w:vertAlign w:val="subscript"/>
        </w:rPr>
        <w:t>1</w:t>
      </w:r>
      <w:r w:rsidRPr="00074D80">
        <w:rPr>
          <w:bCs/>
        </w:rPr>
        <w:t xml:space="preserve"> melezi mandaların </w:t>
      </w:r>
      <w:proofErr w:type="spellStart"/>
      <w:r w:rsidRPr="00074D80">
        <w:rPr>
          <w:bCs/>
        </w:rPr>
        <w:t>laktasyon</w:t>
      </w:r>
      <w:proofErr w:type="spellEnd"/>
      <w:r w:rsidRPr="00074D80">
        <w:rPr>
          <w:bCs/>
        </w:rPr>
        <w:t xml:space="preserve"> sürelerinin Anadolu Mandalarınkinden daha fazla olduğu (P&lt;0,05), ancak Bulgar </w:t>
      </w:r>
      <w:proofErr w:type="spellStart"/>
      <w:r w:rsidRPr="00074D80">
        <w:rPr>
          <w:bCs/>
        </w:rPr>
        <w:t>Murrahların</w:t>
      </w:r>
      <w:proofErr w:type="spellEnd"/>
      <w:r w:rsidRPr="00074D80">
        <w:rPr>
          <w:bCs/>
        </w:rPr>
        <w:t xml:space="preserve"> </w:t>
      </w:r>
      <w:proofErr w:type="spellStart"/>
      <w:r w:rsidRPr="00074D80">
        <w:rPr>
          <w:bCs/>
        </w:rPr>
        <w:t>laktasyon</w:t>
      </w:r>
      <w:proofErr w:type="spellEnd"/>
      <w:r w:rsidRPr="00074D80">
        <w:rPr>
          <w:bCs/>
        </w:rPr>
        <w:t xml:space="preserve"> süreleriyle fark bulunmadığı görülmektedir (P&lt;0,05). </w:t>
      </w:r>
      <w:r>
        <w:rPr>
          <w:bCs/>
        </w:rPr>
        <w:t>Ayrıca</w:t>
      </w:r>
      <w:r w:rsidRPr="00074D80">
        <w:rPr>
          <w:bCs/>
        </w:rPr>
        <w:t xml:space="preserve"> G</w:t>
      </w:r>
      <w:r w:rsidRPr="00074D80">
        <w:rPr>
          <w:bCs/>
          <w:vertAlign w:val="subscript"/>
        </w:rPr>
        <w:t xml:space="preserve">1 </w:t>
      </w:r>
      <w:r w:rsidRPr="00074D80">
        <w:rPr>
          <w:bCs/>
        </w:rPr>
        <w:t>melezi mandaların F</w:t>
      </w:r>
      <w:r w:rsidRPr="00074D80">
        <w:rPr>
          <w:bCs/>
          <w:vertAlign w:val="subscript"/>
        </w:rPr>
        <w:t>1</w:t>
      </w:r>
      <w:r w:rsidRPr="00074D80">
        <w:rPr>
          <w:bCs/>
        </w:rPr>
        <w:t xml:space="preserve"> melezi mandalardan daha uzun </w:t>
      </w:r>
      <w:proofErr w:type="spellStart"/>
      <w:r w:rsidRPr="00074D80">
        <w:rPr>
          <w:bCs/>
        </w:rPr>
        <w:t>laktasyon</w:t>
      </w:r>
      <w:proofErr w:type="spellEnd"/>
      <w:r w:rsidRPr="00074D80">
        <w:rPr>
          <w:bCs/>
        </w:rPr>
        <w:t xml:space="preserve"> süresine sahip olduğu anlaşılmıştır (P&gt;0,05).</w:t>
      </w:r>
    </w:p>
    <w:p w:rsidR="00BB3156" w:rsidRPr="00BB3156" w:rsidRDefault="00BB3156" w:rsidP="00BB3156">
      <w:pPr>
        <w:pStyle w:val="Balk2"/>
        <w:rPr>
          <w:rFonts w:ascii="Times New Roman" w:hAnsi="Times New Roman" w:cs="Times New Roman"/>
          <w:bCs w:val="0"/>
          <w:color w:val="000000" w:themeColor="text1"/>
          <w:sz w:val="24"/>
          <w:szCs w:val="24"/>
        </w:rPr>
      </w:pPr>
      <w:r w:rsidRPr="00BB3156">
        <w:rPr>
          <w:rFonts w:ascii="Times New Roman" w:hAnsi="Times New Roman" w:cs="Times New Roman"/>
          <w:bCs w:val="0"/>
          <w:color w:val="000000" w:themeColor="text1"/>
          <w:sz w:val="24"/>
          <w:szCs w:val="24"/>
        </w:rPr>
        <w:t xml:space="preserve">Tablo 4. İlk </w:t>
      </w:r>
      <w:proofErr w:type="spellStart"/>
      <w:r w:rsidRPr="00BB3156">
        <w:rPr>
          <w:rFonts w:ascii="Times New Roman" w:hAnsi="Times New Roman" w:cs="Times New Roman"/>
          <w:bCs w:val="0"/>
          <w:color w:val="000000" w:themeColor="text1"/>
          <w:sz w:val="24"/>
          <w:szCs w:val="24"/>
        </w:rPr>
        <w:t>Laktasyon</w:t>
      </w:r>
      <w:proofErr w:type="spellEnd"/>
      <w:r w:rsidRPr="00BB3156">
        <w:rPr>
          <w:rFonts w:ascii="Times New Roman" w:hAnsi="Times New Roman" w:cs="Times New Roman"/>
          <w:bCs w:val="0"/>
          <w:color w:val="000000" w:themeColor="text1"/>
          <w:sz w:val="24"/>
          <w:szCs w:val="24"/>
        </w:rPr>
        <w:t xml:space="preserve"> Süresi (gün)</w:t>
      </w:r>
    </w:p>
    <w:tbl>
      <w:tblPr>
        <w:tblW w:w="9272" w:type="dxa"/>
        <w:tblCellMar>
          <w:left w:w="70" w:type="dxa"/>
          <w:right w:w="70" w:type="dxa"/>
        </w:tblCellMar>
        <w:tblLook w:val="0000"/>
      </w:tblPr>
      <w:tblGrid>
        <w:gridCol w:w="2185"/>
        <w:gridCol w:w="443"/>
        <w:gridCol w:w="1979"/>
        <w:gridCol w:w="1561"/>
        <w:gridCol w:w="1552"/>
        <w:gridCol w:w="1552"/>
      </w:tblGrid>
      <w:tr w:rsidR="00BB3156" w:rsidRPr="00DB4D83" w:rsidTr="00BB3156">
        <w:trPr>
          <w:trHeight w:hRule="exact" w:val="408"/>
        </w:trPr>
        <w:tc>
          <w:tcPr>
            <w:tcW w:w="2185" w:type="dxa"/>
            <w:tcBorders>
              <w:top w:val="single" w:sz="4" w:space="0" w:color="auto"/>
              <w:bottom w:val="single" w:sz="4" w:space="0" w:color="auto"/>
            </w:tcBorders>
            <w:vAlign w:val="center"/>
          </w:tcPr>
          <w:p w:rsidR="00BB3156" w:rsidRPr="0069083C" w:rsidRDefault="00BB3156" w:rsidP="00D51FC0">
            <w:pPr>
              <w:pStyle w:val="Balk7"/>
              <w:rPr>
                <w:rFonts w:ascii="Times New Roman" w:hAnsi="Times New Roman" w:cs="Times New Roman"/>
                <w:b/>
                <w:i w:val="0"/>
                <w:color w:val="000000" w:themeColor="text1"/>
                <w:sz w:val="20"/>
                <w:szCs w:val="20"/>
              </w:rPr>
            </w:pPr>
            <w:r w:rsidRPr="0069083C">
              <w:rPr>
                <w:rFonts w:ascii="Times New Roman" w:hAnsi="Times New Roman" w:cs="Times New Roman"/>
                <w:b/>
                <w:i w:val="0"/>
                <w:color w:val="000000" w:themeColor="text1"/>
                <w:sz w:val="20"/>
                <w:szCs w:val="20"/>
              </w:rPr>
              <w:t>Irk /</w:t>
            </w:r>
            <w:proofErr w:type="spellStart"/>
            <w:r w:rsidRPr="0069083C">
              <w:rPr>
                <w:rFonts w:ascii="Times New Roman" w:hAnsi="Times New Roman" w:cs="Times New Roman"/>
                <w:b/>
                <w:i w:val="0"/>
                <w:color w:val="000000" w:themeColor="text1"/>
                <w:sz w:val="20"/>
                <w:szCs w:val="20"/>
              </w:rPr>
              <w:t>Genotip</w:t>
            </w:r>
            <w:proofErr w:type="spellEnd"/>
          </w:p>
        </w:tc>
        <w:tc>
          <w:tcPr>
            <w:tcW w:w="443" w:type="dxa"/>
            <w:tcBorders>
              <w:top w:val="single" w:sz="4" w:space="0" w:color="auto"/>
              <w:bottom w:val="single" w:sz="4" w:space="0" w:color="auto"/>
            </w:tcBorders>
          </w:tcPr>
          <w:p w:rsidR="00BB3156" w:rsidRPr="00DB4D83" w:rsidRDefault="00BB3156" w:rsidP="00D51FC0">
            <w:pPr>
              <w:jc w:val="center"/>
              <w:rPr>
                <w:b/>
                <w:sz w:val="20"/>
                <w:szCs w:val="20"/>
              </w:rPr>
            </w:pPr>
            <w:r w:rsidRPr="00DB4D83">
              <w:rPr>
                <w:b/>
                <w:sz w:val="20"/>
                <w:szCs w:val="20"/>
              </w:rPr>
              <w:t>N</w:t>
            </w:r>
          </w:p>
        </w:tc>
        <w:tc>
          <w:tcPr>
            <w:tcW w:w="1979" w:type="dxa"/>
            <w:tcBorders>
              <w:top w:val="single" w:sz="4" w:space="0" w:color="auto"/>
              <w:bottom w:val="single" w:sz="4" w:space="0" w:color="auto"/>
            </w:tcBorders>
            <w:vAlign w:val="center"/>
          </w:tcPr>
          <w:p w:rsidR="00BB3156" w:rsidRPr="00DB4D83" w:rsidRDefault="00BB3156" w:rsidP="00D51FC0">
            <w:pPr>
              <w:jc w:val="center"/>
              <w:rPr>
                <w:b/>
                <w:sz w:val="20"/>
                <w:szCs w:val="20"/>
                <w:vertAlign w:val="superscript"/>
              </w:rPr>
            </w:pPr>
            <w:r w:rsidRPr="00DB4D83">
              <w:rPr>
                <w:b/>
                <w:sz w:val="20"/>
                <w:szCs w:val="20"/>
              </w:rPr>
              <w:t>O</w:t>
            </w:r>
            <w:r>
              <w:rPr>
                <w:b/>
                <w:sz w:val="20"/>
                <w:szCs w:val="20"/>
              </w:rPr>
              <w:t>rtalama</w:t>
            </w:r>
            <w:r w:rsidRPr="00DB4D83">
              <w:rPr>
                <w:b/>
                <w:sz w:val="20"/>
                <w:szCs w:val="20"/>
              </w:rPr>
              <w:t xml:space="preserve"> LS (gün)</w:t>
            </w:r>
            <w:r w:rsidRPr="00DB4D83">
              <w:rPr>
                <w:b/>
                <w:sz w:val="20"/>
                <w:szCs w:val="20"/>
                <w:vertAlign w:val="superscript"/>
              </w:rPr>
              <w:t>*</w:t>
            </w:r>
          </w:p>
        </w:tc>
        <w:tc>
          <w:tcPr>
            <w:tcW w:w="1561" w:type="dxa"/>
            <w:tcBorders>
              <w:top w:val="single" w:sz="4" w:space="0" w:color="auto"/>
              <w:bottom w:val="single" w:sz="4" w:space="0" w:color="auto"/>
            </w:tcBorders>
            <w:vAlign w:val="center"/>
          </w:tcPr>
          <w:p w:rsidR="00BB3156" w:rsidRPr="00DB4D83" w:rsidRDefault="00BB3156" w:rsidP="00D51FC0">
            <w:pPr>
              <w:jc w:val="center"/>
              <w:rPr>
                <w:b/>
                <w:sz w:val="20"/>
                <w:szCs w:val="20"/>
              </w:rPr>
            </w:pPr>
            <w:r w:rsidRPr="00DB4D83">
              <w:rPr>
                <w:b/>
                <w:sz w:val="20"/>
                <w:szCs w:val="20"/>
              </w:rPr>
              <w:t>S</w:t>
            </w:r>
            <w:r>
              <w:rPr>
                <w:b/>
                <w:sz w:val="20"/>
                <w:szCs w:val="20"/>
              </w:rPr>
              <w:t>tandart</w:t>
            </w:r>
            <w:r w:rsidRPr="00DB4D83">
              <w:rPr>
                <w:b/>
                <w:sz w:val="20"/>
                <w:szCs w:val="20"/>
              </w:rPr>
              <w:t xml:space="preserve"> H</w:t>
            </w:r>
            <w:r>
              <w:rPr>
                <w:b/>
                <w:sz w:val="20"/>
                <w:szCs w:val="20"/>
              </w:rPr>
              <w:t>ata</w:t>
            </w:r>
          </w:p>
        </w:tc>
        <w:tc>
          <w:tcPr>
            <w:tcW w:w="1552" w:type="dxa"/>
            <w:tcBorders>
              <w:top w:val="single" w:sz="4" w:space="0" w:color="auto"/>
              <w:bottom w:val="single" w:sz="4" w:space="0" w:color="auto"/>
            </w:tcBorders>
          </w:tcPr>
          <w:p w:rsidR="00BB3156" w:rsidRPr="00DB4D83" w:rsidRDefault="00BB3156" w:rsidP="00D51FC0">
            <w:pPr>
              <w:jc w:val="center"/>
              <w:rPr>
                <w:b/>
                <w:sz w:val="20"/>
                <w:szCs w:val="20"/>
              </w:rPr>
            </w:pPr>
            <w:r>
              <w:rPr>
                <w:b/>
                <w:sz w:val="20"/>
                <w:szCs w:val="20"/>
              </w:rPr>
              <w:t>Minimum</w:t>
            </w:r>
          </w:p>
        </w:tc>
        <w:tc>
          <w:tcPr>
            <w:tcW w:w="1552" w:type="dxa"/>
            <w:tcBorders>
              <w:top w:val="single" w:sz="4" w:space="0" w:color="auto"/>
              <w:bottom w:val="single" w:sz="4" w:space="0" w:color="auto"/>
            </w:tcBorders>
          </w:tcPr>
          <w:p w:rsidR="00BB3156" w:rsidRPr="00DB4D83" w:rsidRDefault="00BB3156" w:rsidP="00D51FC0">
            <w:pPr>
              <w:jc w:val="center"/>
              <w:rPr>
                <w:b/>
                <w:sz w:val="20"/>
                <w:szCs w:val="20"/>
              </w:rPr>
            </w:pPr>
            <w:proofErr w:type="spellStart"/>
            <w:r>
              <w:rPr>
                <w:b/>
                <w:sz w:val="20"/>
                <w:szCs w:val="20"/>
              </w:rPr>
              <w:t>Maximum</w:t>
            </w:r>
            <w:proofErr w:type="spellEnd"/>
          </w:p>
        </w:tc>
      </w:tr>
      <w:tr w:rsidR="00BB3156" w:rsidRPr="00DB4D83" w:rsidTr="00BB3156">
        <w:trPr>
          <w:trHeight w:hRule="exact" w:val="408"/>
        </w:trPr>
        <w:tc>
          <w:tcPr>
            <w:tcW w:w="2185" w:type="dxa"/>
            <w:tcBorders>
              <w:top w:val="single" w:sz="4" w:space="0" w:color="auto"/>
            </w:tcBorders>
            <w:vAlign w:val="center"/>
          </w:tcPr>
          <w:p w:rsidR="00BB3156" w:rsidRPr="00DB4D83" w:rsidRDefault="00BB3156" w:rsidP="00D51FC0">
            <w:pPr>
              <w:jc w:val="center"/>
              <w:rPr>
                <w:b/>
                <w:sz w:val="20"/>
                <w:szCs w:val="20"/>
              </w:rPr>
            </w:pPr>
            <w:r w:rsidRPr="00DB4D83">
              <w:rPr>
                <w:b/>
                <w:sz w:val="20"/>
                <w:szCs w:val="20"/>
              </w:rPr>
              <w:t>Anadolu</w:t>
            </w:r>
          </w:p>
        </w:tc>
        <w:tc>
          <w:tcPr>
            <w:tcW w:w="443" w:type="dxa"/>
            <w:tcBorders>
              <w:top w:val="single" w:sz="4" w:space="0" w:color="auto"/>
            </w:tcBorders>
            <w:vAlign w:val="center"/>
          </w:tcPr>
          <w:p w:rsidR="00BB3156" w:rsidRPr="00DB4D83" w:rsidRDefault="00BB3156" w:rsidP="00D51FC0">
            <w:pPr>
              <w:jc w:val="center"/>
              <w:rPr>
                <w:bCs/>
                <w:sz w:val="20"/>
                <w:szCs w:val="20"/>
              </w:rPr>
            </w:pPr>
            <w:r w:rsidRPr="00DB4D83">
              <w:rPr>
                <w:bCs/>
                <w:sz w:val="20"/>
                <w:szCs w:val="20"/>
              </w:rPr>
              <w:t>208</w:t>
            </w:r>
          </w:p>
        </w:tc>
        <w:tc>
          <w:tcPr>
            <w:tcW w:w="1979" w:type="dxa"/>
            <w:tcBorders>
              <w:top w:val="single" w:sz="4" w:space="0" w:color="auto"/>
            </w:tcBorders>
            <w:vAlign w:val="center"/>
          </w:tcPr>
          <w:p w:rsidR="00BB3156" w:rsidRPr="00DB4D83" w:rsidRDefault="00BB3156" w:rsidP="00D51FC0">
            <w:pPr>
              <w:jc w:val="center"/>
              <w:rPr>
                <w:bCs/>
                <w:sz w:val="20"/>
                <w:szCs w:val="20"/>
              </w:rPr>
            </w:pPr>
            <w:r w:rsidRPr="00DB4D83">
              <w:rPr>
                <w:bCs/>
                <w:sz w:val="20"/>
                <w:szCs w:val="20"/>
              </w:rPr>
              <w:t>175,04</w:t>
            </w:r>
            <w:r>
              <w:rPr>
                <w:bCs/>
                <w:sz w:val="20"/>
                <w:szCs w:val="20"/>
                <w:vertAlign w:val="superscript"/>
              </w:rPr>
              <w:t>C</w:t>
            </w:r>
          </w:p>
        </w:tc>
        <w:tc>
          <w:tcPr>
            <w:tcW w:w="1561" w:type="dxa"/>
            <w:tcBorders>
              <w:top w:val="single" w:sz="4" w:space="0" w:color="auto"/>
            </w:tcBorders>
            <w:vAlign w:val="center"/>
          </w:tcPr>
          <w:p w:rsidR="00BB3156" w:rsidRPr="00DB4D83" w:rsidRDefault="00BB3156" w:rsidP="00D51FC0">
            <w:pPr>
              <w:jc w:val="center"/>
              <w:rPr>
                <w:bCs/>
                <w:sz w:val="20"/>
                <w:szCs w:val="20"/>
              </w:rPr>
            </w:pPr>
            <w:r w:rsidRPr="00DB4D83">
              <w:rPr>
                <w:bCs/>
                <w:sz w:val="20"/>
                <w:szCs w:val="20"/>
              </w:rPr>
              <w:t>5,17</w:t>
            </w:r>
          </w:p>
        </w:tc>
        <w:tc>
          <w:tcPr>
            <w:tcW w:w="1552" w:type="dxa"/>
            <w:tcBorders>
              <w:top w:val="single" w:sz="4" w:space="0" w:color="auto"/>
            </w:tcBorders>
          </w:tcPr>
          <w:p w:rsidR="00BB3156" w:rsidRPr="00DB4D83" w:rsidRDefault="00BB3156" w:rsidP="00D51FC0">
            <w:pPr>
              <w:jc w:val="center"/>
              <w:rPr>
                <w:bCs/>
                <w:sz w:val="20"/>
                <w:szCs w:val="20"/>
              </w:rPr>
            </w:pPr>
            <w:r>
              <w:rPr>
                <w:bCs/>
                <w:sz w:val="20"/>
                <w:szCs w:val="20"/>
              </w:rPr>
              <w:t>56</w:t>
            </w:r>
          </w:p>
        </w:tc>
        <w:tc>
          <w:tcPr>
            <w:tcW w:w="1552" w:type="dxa"/>
            <w:tcBorders>
              <w:top w:val="single" w:sz="4" w:space="0" w:color="auto"/>
            </w:tcBorders>
          </w:tcPr>
          <w:p w:rsidR="00BB3156" w:rsidRPr="00DB4D83" w:rsidRDefault="00BB3156" w:rsidP="00D51FC0">
            <w:pPr>
              <w:jc w:val="center"/>
              <w:rPr>
                <w:bCs/>
                <w:sz w:val="20"/>
                <w:szCs w:val="20"/>
              </w:rPr>
            </w:pPr>
            <w:r>
              <w:rPr>
                <w:bCs/>
                <w:sz w:val="20"/>
                <w:szCs w:val="20"/>
              </w:rPr>
              <w:t>455</w:t>
            </w:r>
          </w:p>
        </w:tc>
      </w:tr>
      <w:tr w:rsidR="00BB3156" w:rsidRPr="00DB4D83" w:rsidTr="00BB3156">
        <w:trPr>
          <w:trHeight w:hRule="exact" w:val="408"/>
        </w:trPr>
        <w:tc>
          <w:tcPr>
            <w:tcW w:w="2185" w:type="dxa"/>
            <w:vAlign w:val="center"/>
          </w:tcPr>
          <w:p w:rsidR="00BB3156" w:rsidRPr="00DB4D83" w:rsidRDefault="00BB3156" w:rsidP="00D51FC0">
            <w:pPr>
              <w:jc w:val="center"/>
              <w:rPr>
                <w:b/>
                <w:sz w:val="20"/>
                <w:szCs w:val="20"/>
              </w:rPr>
            </w:pPr>
            <w:r w:rsidRPr="00DB4D83">
              <w:rPr>
                <w:b/>
                <w:sz w:val="20"/>
                <w:szCs w:val="20"/>
              </w:rPr>
              <w:t>F</w:t>
            </w:r>
            <w:r w:rsidRPr="00DB4D83">
              <w:rPr>
                <w:b/>
                <w:sz w:val="20"/>
                <w:szCs w:val="20"/>
                <w:vertAlign w:val="subscript"/>
              </w:rPr>
              <w:t>1</w:t>
            </w:r>
            <w:r w:rsidRPr="00DB4D83">
              <w:rPr>
                <w:b/>
                <w:sz w:val="20"/>
                <w:szCs w:val="20"/>
              </w:rPr>
              <w:t xml:space="preserve"> (</w:t>
            </w:r>
            <w:proofErr w:type="spellStart"/>
            <w:r w:rsidRPr="00DB4D83">
              <w:rPr>
                <w:b/>
                <w:sz w:val="20"/>
                <w:szCs w:val="20"/>
              </w:rPr>
              <w:t>Murrah</w:t>
            </w:r>
            <w:proofErr w:type="spellEnd"/>
            <w:r w:rsidRPr="00DB4D83">
              <w:rPr>
                <w:b/>
                <w:sz w:val="20"/>
                <w:szCs w:val="20"/>
              </w:rPr>
              <w:t xml:space="preserve"> x Anadolu)</w:t>
            </w:r>
          </w:p>
        </w:tc>
        <w:tc>
          <w:tcPr>
            <w:tcW w:w="443" w:type="dxa"/>
            <w:vAlign w:val="center"/>
          </w:tcPr>
          <w:p w:rsidR="00BB3156" w:rsidRPr="00DB4D83" w:rsidRDefault="00BB3156" w:rsidP="00D51FC0">
            <w:pPr>
              <w:jc w:val="center"/>
              <w:rPr>
                <w:bCs/>
                <w:sz w:val="20"/>
                <w:szCs w:val="20"/>
              </w:rPr>
            </w:pPr>
            <w:r w:rsidRPr="00DB4D83">
              <w:rPr>
                <w:bCs/>
                <w:sz w:val="20"/>
                <w:szCs w:val="20"/>
              </w:rPr>
              <w:t>41</w:t>
            </w:r>
          </w:p>
        </w:tc>
        <w:tc>
          <w:tcPr>
            <w:tcW w:w="1979" w:type="dxa"/>
            <w:vAlign w:val="center"/>
          </w:tcPr>
          <w:p w:rsidR="00BB3156" w:rsidRPr="00DB4D83" w:rsidRDefault="00BB3156" w:rsidP="00D51FC0">
            <w:pPr>
              <w:jc w:val="center"/>
              <w:rPr>
                <w:bCs/>
                <w:sz w:val="20"/>
                <w:szCs w:val="20"/>
              </w:rPr>
            </w:pPr>
            <w:r w:rsidRPr="00DB4D83">
              <w:rPr>
                <w:bCs/>
                <w:sz w:val="20"/>
                <w:szCs w:val="20"/>
              </w:rPr>
              <w:t>236,95</w:t>
            </w:r>
            <w:r>
              <w:rPr>
                <w:bCs/>
                <w:sz w:val="20"/>
                <w:szCs w:val="20"/>
                <w:vertAlign w:val="superscript"/>
              </w:rPr>
              <w:t>B</w:t>
            </w:r>
          </w:p>
        </w:tc>
        <w:tc>
          <w:tcPr>
            <w:tcW w:w="1561" w:type="dxa"/>
            <w:vAlign w:val="center"/>
          </w:tcPr>
          <w:p w:rsidR="00BB3156" w:rsidRPr="00DB4D83" w:rsidRDefault="00BB3156" w:rsidP="00D51FC0">
            <w:pPr>
              <w:jc w:val="center"/>
              <w:rPr>
                <w:bCs/>
                <w:sz w:val="20"/>
                <w:szCs w:val="20"/>
              </w:rPr>
            </w:pPr>
            <w:r w:rsidRPr="00DB4D83">
              <w:rPr>
                <w:bCs/>
                <w:sz w:val="20"/>
                <w:szCs w:val="20"/>
              </w:rPr>
              <w:t>13,20</w:t>
            </w:r>
          </w:p>
        </w:tc>
        <w:tc>
          <w:tcPr>
            <w:tcW w:w="1552" w:type="dxa"/>
          </w:tcPr>
          <w:p w:rsidR="00BB3156" w:rsidRPr="00DB4D83" w:rsidRDefault="00BB3156" w:rsidP="00D51FC0">
            <w:pPr>
              <w:jc w:val="center"/>
              <w:rPr>
                <w:bCs/>
                <w:sz w:val="20"/>
                <w:szCs w:val="20"/>
              </w:rPr>
            </w:pPr>
            <w:r>
              <w:rPr>
                <w:bCs/>
                <w:sz w:val="20"/>
                <w:szCs w:val="20"/>
              </w:rPr>
              <w:t>39</w:t>
            </w:r>
          </w:p>
        </w:tc>
        <w:tc>
          <w:tcPr>
            <w:tcW w:w="1552" w:type="dxa"/>
          </w:tcPr>
          <w:p w:rsidR="00BB3156" w:rsidRPr="00DB4D83" w:rsidRDefault="00BB3156" w:rsidP="00D51FC0">
            <w:pPr>
              <w:jc w:val="center"/>
              <w:rPr>
                <w:bCs/>
                <w:sz w:val="20"/>
                <w:szCs w:val="20"/>
              </w:rPr>
            </w:pPr>
            <w:r>
              <w:rPr>
                <w:bCs/>
                <w:sz w:val="20"/>
                <w:szCs w:val="20"/>
              </w:rPr>
              <w:t>366</w:t>
            </w:r>
          </w:p>
        </w:tc>
      </w:tr>
      <w:tr w:rsidR="00BB3156" w:rsidRPr="00DB4D83" w:rsidTr="00BB3156">
        <w:trPr>
          <w:trHeight w:hRule="exact" w:val="408"/>
        </w:trPr>
        <w:tc>
          <w:tcPr>
            <w:tcW w:w="2185" w:type="dxa"/>
            <w:vAlign w:val="center"/>
          </w:tcPr>
          <w:p w:rsidR="00BB3156" w:rsidRPr="00DB4D83" w:rsidRDefault="00BB3156" w:rsidP="00D51FC0">
            <w:pPr>
              <w:jc w:val="center"/>
              <w:rPr>
                <w:b/>
                <w:sz w:val="20"/>
                <w:szCs w:val="20"/>
              </w:rPr>
            </w:pPr>
            <w:r w:rsidRPr="00DB4D83">
              <w:rPr>
                <w:b/>
                <w:sz w:val="20"/>
                <w:szCs w:val="20"/>
              </w:rPr>
              <w:t xml:space="preserve">Bulgar </w:t>
            </w:r>
            <w:proofErr w:type="spellStart"/>
            <w:r w:rsidRPr="00DB4D83">
              <w:rPr>
                <w:b/>
                <w:sz w:val="20"/>
                <w:szCs w:val="20"/>
              </w:rPr>
              <w:t>Murrahı</w:t>
            </w:r>
            <w:proofErr w:type="spellEnd"/>
          </w:p>
        </w:tc>
        <w:tc>
          <w:tcPr>
            <w:tcW w:w="443" w:type="dxa"/>
            <w:vAlign w:val="center"/>
          </w:tcPr>
          <w:p w:rsidR="00BB3156" w:rsidRPr="00DB4D83" w:rsidRDefault="00BB3156" w:rsidP="00D51FC0">
            <w:pPr>
              <w:jc w:val="center"/>
              <w:rPr>
                <w:bCs/>
                <w:sz w:val="20"/>
                <w:szCs w:val="20"/>
              </w:rPr>
            </w:pPr>
            <w:r w:rsidRPr="00DB4D83">
              <w:rPr>
                <w:bCs/>
                <w:sz w:val="20"/>
                <w:szCs w:val="20"/>
              </w:rPr>
              <w:t>14</w:t>
            </w:r>
          </w:p>
        </w:tc>
        <w:tc>
          <w:tcPr>
            <w:tcW w:w="1979" w:type="dxa"/>
            <w:vAlign w:val="center"/>
          </w:tcPr>
          <w:p w:rsidR="00BB3156" w:rsidRPr="00DB4D83" w:rsidRDefault="00BB3156" w:rsidP="00D51FC0">
            <w:pPr>
              <w:jc w:val="center"/>
              <w:rPr>
                <w:bCs/>
                <w:sz w:val="20"/>
                <w:szCs w:val="20"/>
              </w:rPr>
            </w:pPr>
            <w:r w:rsidRPr="00DB4D83">
              <w:rPr>
                <w:bCs/>
                <w:sz w:val="20"/>
                <w:szCs w:val="20"/>
              </w:rPr>
              <w:t>274,79</w:t>
            </w:r>
            <w:r>
              <w:rPr>
                <w:bCs/>
                <w:sz w:val="20"/>
                <w:szCs w:val="20"/>
                <w:vertAlign w:val="superscript"/>
              </w:rPr>
              <w:t>AB</w:t>
            </w:r>
          </w:p>
        </w:tc>
        <w:tc>
          <w:tcPr>
            <w:tcW w:w="1561" w:type="dxa"/>
            <w:vAlign w:val="center"/>
          </w:tcPr>
          <w:p w:rsidR="00BB3156" w:rsidRPr="00DB4D83" w:rsidRDefault="00BB3156" w:rsidP="00D51FC0">
            <w:pPr>
              <w:jc w:val="center"/>
              <w:rPr>
                <w:bCs/>
                <w:sz w:val="20"/>
                <w:szCs w:val="20"/>
              </w:rPr>
            </w:pPr>
            <w:r w:rsidRPr="00DB4D83">
              <w:rPr>
                <w:bCs/>
                <w:sz w:val="20"/>
                <w:szCs w:val="20"/>
              </w:rPr>
              <w:t>16,59</w:t>
            </w:r>
          </w:p>
        </w:tc>
        <w:tc>
          <w:tcPr>
            <w:tcW w:w="1552" w:type="dxa"/>
          </w:tcPr>
          <w:p w:rsidR="00BB3156" w:rsidRPr="00DB4D83" w:rsidRDefault="00BB3156" w:rsidP="00D51FC0">
            <w:pPr>
              <w:jc w:val="center"/>
              <w:rPr>
                <w:bCs/>
                <w:sz w:val="20"/>
                <w:szCs w:val="20"/>
              </w:rPr>
            </w:pPr>
            <w:r>
              <w:rPr>
                <w:bCs/>
                <w:sz w:val="20"/>
                <w:szCs w:val="20"/>
              </w:rPr>
              <w:t>138</w:t>
            </w:r>
          </w:p>
        </w:tc>
        <w:tc>
          <w:tcPr>
            <w:tcW w:w="1552" w:type="dxa"/>
          </w:tcPr>
          <w:p w:rsidR="00BB3156" w:rsidRPr="00DB4D83" w:rsidRDefault="00BB3156" w:rsidP="00D51FC0">
            <w:pPr>
              <w:jc w:val="center"/>
              <w:rPr>
                <w:bCs/>
                <w:sz w:val="20"/>
                <w:szCs w:val="20"/>
              </w:rPr>
            </w:pPr>
            <w:r>
              <w:rPr>
                <w:bCs/>
                <w:sz w:val="20"/>
                <w:szCs w:val="20"/>
              </w:rPr>
              <w:t>355</w:t>
            </w:r>
          </w:p>
        </w:tc>
      </w:tr>
      <w:tr w:rsidR="00BB3156" w:rsidRPr="00DB4D83" w:rsidTr="00BB3156">
        <w:trPr>
          <w:trHeight w:hRule="exact" w:val="408"/>
        </w:trPr>
        <w:tc>
          <w:tcPr>
            <w:tcW w:w="2185" w:type="dxa"/>
            <w:tcBorders>
              <w:bottom w:val="single" w:sz="4" w:space="0" w:color="auto"/>
            </w:tcBorders>
            <w:vAlign w:val="center"/>
          </w:tcPr>
          <w:p w:rsidR="00BB3156" w:rsidRPr="00DB4D83" w:rsidRDefault="00BB3156" w:rsidP="00D51FC0">
            <w:pPr>
              <w:jc w:val="center"/>
              <w:rPr>
                <w:b/>
                <w:sz w:val="20"/>
                <w:szCs w:val="20"/>
              </w:rPr>
            </w:pPr>
            <w:r w:rsidRPr="00DB4D83">
              <w:rPr>
                <w:b/>
                <w:sz w:val="20"/>
                <w:szCs w:val="20"/>
              </w:rPr>
              <w:t>G</w:t>
            </w:r>
            <w:r w:rsidRPr="00DB4D83">
              <w:rPr>
                <w:b/>
                <w:sz w:val="20"/>
                <w:szCs w:val="20"/>
                <w:vertAlign w:val="subscript"/>
              </w:rPr>
              <w:t>1</w:t>
            </w:r>
            <w:r w:rsidRPr="00DB4D83">
              <w:rPr>
                <w:b/>
                <w:sz w:val="20"/>
                <w:szCs w:val="20"/>
              </w:rPr>
              <w:t xml:space="preserve"> (</w:t>
            </w:r>
            <w:proofErr w:type="spellStart"/>
            <w:r w:rsidRPr="00DB4D83">
              <w:rPr>
                <w:b/>
                <w:sz w:val="20"/>
                <w:szCs w:val="20"/>
              </w:rPr>
              <w:t>Murrah</w:t>
            </w:r>
            <w:proofErr w:type="spellEnd"/>
            <w:r w:rsidRPr="00DB4D83">
              <w:rPr>
                <w:b/>
                <w:sz w:val="20"/>
                <w:szCs w:val="20"/>
              </w:rPr>
              <w:t xml:space="preserve"> x F</w:t>
            </w:r>
            <w:r w:rsidRPr="00DB4D83">
              <w:rPr>
                <w:b/>
                <w:sz w:val="20"/>
                <w:szCs w:val="20"/>
                <w:vertAlign w:val="subscript"/>
              </w:rPr>
              <w:t>1</w:t>
            </w:r>
            <w:r w:rsidRPr="00DB4D83">
              <w:rPr>
                <w:b/>
                <w:sz w:val="20"/>
                <w:szCs w:val="20"/>
              </w:rPr>
              <w:t>)</w:t>
            </w:r>
          </w:p>
        </w:tc>
        <w:tc>
          <w:tcPr>
            <w:tcW w:w="443" w:type="dxa"/>
            <w:tcBorders>
              <w:bottom w:val="single" w:sz="4" w:space="0" w:color="auto"/>
            </w:tcBorders>
            <w:vAlign w:val="center"/>
          </w:tcPr>
          <w:p w:rsidR="00BB3156" w:rsidRPr="00DB4D83" w:rsidRDefault="00BB3156" w:rsidP="00D51FC0">
            <w:pPr>
              <w:jc w:val="center"/>
              <w:rPr>
                <w:bCs/>
                <w:sz w:val="20"/>
                <w:szCs w:val="20"/>
              </w:rPr>
            </w:pPr>
            <w:r w:rsidRPr="00DB4D83">
              <w:rPr>
                <w:bCs/>
                <w:sz w:val="20"/>
                <w:szCs w:val="20"/>
              </w:rPr>
              <w:t>9</w:t>
            </w:r>
          </w:p>
        </w:tc>
        <w:tc>
          <w:tcPr>
            <w:tcW w:w="1979" w:type="dxa"/>
            <w:tcBorders>
              <w:bottom w:val="single" w:sz="4" w:space="0" w:color="auto"/>
            </w:tcBorders>
            <w:vAlign w:val="center"/>
          </w:tcPr>
          <w:p w:rsidR="00BB3156" w:rsidRPr="00DB4D83" w:rsidRDefault="00BB3156" w:rsidP="00D51FC0">
            <w:pPr>
              <w:jc w:val="center"/>
              <w:rPr>
                <w:bCs/>
                <w:sz w:val="20"/>
                <w:szCs w:val="20"/>
              </w:rPr>
            </w:pPr>
            <w:r w:rsidRPr="00DB4D83">
              <w:rPr>
                <w:bCs/>
                <w:sz w:val="20"/>
                <w:szCs w:val="20"/>
              </w:rPr>
              <w:t>317,44</w:t>
            </w:r>
            <w:r>
              <w:rPr>
                <w:bCs/>
                <w:sz w:val="20"/>
                <w:szCs w:val="20"/>
                <w:vertAlign w:val="superscript"/>
              </w:rPr>
              <w:t>A</w:t>
            </w:r>
          </w:p>
        </w:tc>
        <w:tc>
          <w:tcPr>
            <w:tcW w:w="1561" w:type="dxa"/>
            <w:tcBorders>
              <w:bottom w:val="single" w:sz="4" w:space="0" w:color="auto"/>
            </w:tcBorders>
            <w:vAlign w:val="center"/>
          </w:tcPr>
          <w:p w:rsidR="00BB3156" w:rsidRPr="00DB4D83" w:rsidRDefault="00BB3156" w:rsidP="00D51FC0">
            <w:pPr>
              <w:jc w:val="center"/>
              <w:rPr>
                <w:bCs/>
                <w:sz w:val="20"/>
                <w:szCs w:val="20"/>
              </w:rPr>
            </w:pPr>
            <w:r w:rsidRPr="00DB4D83">
              <w:rPr>
                <w:bCs/>
                <w:sz w:val="20"/>
                <w:szCs w:val="20"/>
              </w:rPr>
              <w:t>11,74</w:t>
            </w:r>
          </w:p>
        </w:tc>
        <w:tc>
          <w:tcPr>
            <w:tcW w:w="1552" w:type="dxa"/>
            <w:tcBorders>
              <w:bottom w:val="single" w:sz="4" w:space="0" w:color="auto"/>
            </w:tcBorders>
          </w:tcPr>
          <w:p w:rsidR="00BB3156" w:rsidRPr="00DB4D83" w:rsidRDefault="00BB3156" w:rsidP="00D51FC0">
            <w:pPr>
              <w:jc w:val="center"/>
              <w:rPr>
                <w:bCs/>
                <w:sz w:val="20"/>
                <w:szCs w:val="20"/>
              </w:rPr>
            </w:pPr>
            <w:r>
              <w:rPr>
                <w:bCs/>
                <w:sz w:val="20"/>
                <w:szCs w:val="20"/>
              </w:rPr>
              <w:t>241</w:t>
            </w:r>
          </w:p>
        </w:tc>
        <w:tc>
          <w:tcPr>
            <w:tcW w:w="1552" w:type="dxa"/>
            <w:tcBorders>
              <w:bottom w:val="single" w:sz="4" w:space="0" w:color="auto"/>
            </w:tcBorders>
          </w:tcPr>
          <w:p w:rsidR="00BB3156" w:rsidRPr="00DB4D83" w:rsidRDefault="00BB3156" w:rsidP="00D51FC0">
            <w:pPr>
              <w:jc w:val="center"/>
              <w:rPr>
                <w:bCs/>
                <w:sz w:val="20"/>
                <w:szCs w:val="20"/>
              </w:rPr>
            </w:pPr>
            <w:r>
              <w:rPr>
                <w:bCs/>
                <w:sz w:val="20"/>
                <w:szCs w:val="20"/>
              </w:rPr>
              <w:t>357</w:t>
            </w:r>
          </w:p>
        </w:tc>
      </w:tr>
    </w:tbl>
    <w:p w:rsidR="00BB3156" w:rsidRPr="003F155F" w:rsidRDefault="00BB3156" w:rsidP="00BB3156">
      <w:pPr>
        <w:rPr>
          <w:sz w:val="16"/>
          <w:szCs w:val="16"/>
        </w:rPr>
      </w:pPr>
      <w:r w:rsidRPr="00DB4D83">
        <w:rPr>
          <w:b/>
          <w:bCs/>
          <w:sz w:val="20"/>
          <w:szCs w:val="20"/>
        </w:rPr>
        <w:t>*</w:t>
      </w:r>
      <w:r w:rsidRPr="00EE795B">
        <w:rPr>
          <w:sz w:val="16"/>
          <w:szCs w:val="16"/>
        </w:rPr>
        <w:t xml:space="preserve"> </w:t>
      </w:r>
      <w:r w:rsidRPr="00823082">
        <w:rPr>
          <w:sz w:val="16"/>
          <w:szCs w:val="16"/>
        </w:rPr>
        <w:t>Farklı harfleri taşıyan ortalamalar ar</w:t>
      </w:r>
      <w:r>
        <w:rPr>
          <w:sz w:val="16"/>
          <w:szCs w:val="16"/>
        </w:rPr>
        <w:t>asındaki fark önemlidir. (P&lt;0,05</w:t>
      </w:r>
      <w:r w:rsidRPr="00823082">
        <w:rPr>
          <w:sz w:val="16"/>
          <w:szCs w:val="16"/>
        </w:rPr>
        <w:t>)</w:t>
      </w:r>
      <w:r>
        <w:t xml:space="preserve"> </w:t>
      </w:r>
    </w:p>
    <w:p w:rsidR="00BB3156" w:rsidRDefault="00BB3156" w:rsidP="00BB3156">
      <w:pPr>
        <w:jc w:val="both"/>
        <w:rPr>
          <w:b/>
        </w:rPr>
      </w:pPr>
      <w:r w:rsidRPr="00373F23">
        <w:rPr>
          <w:b/>
        </w:rPr>
        <w:t>4.3. Süt Bileşenleri</w:t>
      </w:r>
    </w:p>
    <w:p w:rsidR="00BB3156" w:rsidRPr="0069083C" w:rsidRDefault="00BB3156" w:rsidP="00BB3156">
      <w:pPr>
        <w:jc w:val="both"/>
      </w:pPr>
      <w:r>
        <w:tab/>
        <w:t xml:space="preserve">Tablo 5’te verilen </w:t>
      </w:r>
      <w:proofErr w:type="spellStart"/>
      <w:r>
        <w:t>genotiplere</w:t>
      </w:r>
      <w:proofErr w:type="spellEnd"/>
      <w:r>
        <w:t xml:space="preserve"> ait ortalamalar karşılaştırıldığında, süt bileşenleri açısından ortalamalar arası fark olmadığı görülmüştür.</w:t>
      </w:r>
    </w:p>
    <w:p w:rsidR="00BB3156" w:rsidRPr="00373F23" w:rsidRDefault="00BB3156" w:rsidP="00BB3156">
      <w:pPr>
        <w:jc w:val="both"/>
        <w:rPr>
          <w:b/>
        </w:rPr>
      </w:pPr>
      <w:r w:rsidRPr="00373F23">
        <w:rPr>
          <w:b/>
        </w:rPr>
        <w:t xml:space="preserve">Tablo </w:t>
      </w:r>
      <w:r>
        <w:rPr>
          <w:b/>
        </w:rPr>
        <w:t>5</w:t>
      </w:r>
      <w:r w:rsidRPr="00373F23">
        <w:rPr>
          <w:b/>
        </w:rPr>
        <w:t>. Süt Bileşenleri (%)</w:t>
      </w:r>
    </w:p>
    <w:tbl>
      <w:tblPr>
        <w:tblStyle w:val="TabloKlavuzu"/>
        <w:tblW w:w="0" w:type="auto"/>
        <w:tblBorders>
          <w:left w:val="none" w:sz="0" w:space="0" w:color="auto"/>
          <w:right w:val="none" w:sz="0" w:space="0" w:color="auto"/>
          <w:insideH w:val="none" w:sz="0" w:space="0" w:color="auto"/>
          <w:insideV w:val="none" w:sz="0" w:space="0" w:color="auto"/>
        </w:tblBorders>
        <w:tblLook w:val="04A0"/>
      </w:tblPr>
      <w:tblGrid>
        <w:gridCol w:w="1601"/>
        <w:gridCol w:w="417"/>
        <w:gridCol w:w="1148"/>
        <w:gridCol w:w="417"/>
        <w:gridCol w:w="1029"/>
        <w:gridCol w:w="417"/>
        <w:gridCol w:w="1029"/>
        <w:gridCol w:w="417"/>
        <w:gridCol w:w="1129"/>
        <w:gridCol w:w="466"/>
        <w:gridCol w:w="1218"/>
      </w:tblGrid>
      <w:tr w:rsidR="00BB3156" w:rsidRPr="00DB4D83" w:rsidTr="00D51FC0">
        <w:tc>
          <w:tcPr>
            <w:tcW w:w="1601" w:type="dxa"/>
            <w:vMerge w:val="restart"/>
            <w:tcBorders>
              <w:top w:val="single" w:sz="4" w:space="0" w:color="auto"/>
            </w:tcBorders>
            <w:vAlign w:val="center"/>
          </w:tcPr>
          <w:p w:rsidR="00BB3156" w:rsidRPr="0069083C" w:rsidRDefault="00BB3156" w:rsidP="00D51FC0">
            <w:pPr>
              <w:pStyle w:val="Balk7"/>
              <w:outlineLvl w:val="6"/>
              <w:rPr>
                <w:rFonts w:ascii="Times New Roman" w:hAnsi="Times New Roman" w:cs="Times New Roman"/>
                <w:b/>
                <w:i w:val="0"/>
                <w:color w:val="auto"/>
                <w:sz w:val="20"/>
                <w:szCs w:val="20"/>
              </w:rPr>
            </w:pPr>
            <w:r w:rsidRPr="0069083C">
              <w:rPr>
                <w:rFonts w:ascii="Times New Roman" w:hAnsi="Times New Roman" w:cs="Times New Roman"/>
                <w:b/>
                <w:i w:val="0"/>
                <w:color w:val="auto"/>
                <w:sz w:val="20"/>
                <w:szCs w:val="20"/>
              </w:rPr>
              <w:t xml:space="preserve">Irk / </w:t>
            </w:r>
            <w:proofErr w:type="spellStart"/>
            <w:r w:rsidRPr="0069083C">
              <w:rPr>
                <w:rFonts w:ascii="Times New Roman" w:hAnsi="Times New Roman" w:cs="Times New Roman"/>
                <w:b/>
                <w:i w:val="0"/>
                <w:color w:val="auto"/>
                <w:sz w:val="20"/>
                <w:szCs w:val="20"/>
              </w:rPr>
              <w:t>Genotip</w:t>
            </w:r>
            <w:proofErr w:type="spellEnd"/>
          </w:p>
        </w:tc>
        <w:tc>
          <w:tcPr>
            <w:tcW w:w="1565" w:type="dxa"/>
            <w:gridSpan w:val="2"/>
            <w:tcBorders>
              <w:top w:val="single" w:sz="4" w:space="0" w:color="auto"/>
              <w:bottom w:val="nil"/>
            </w:tcBorders>
            <w:vAlign w:val="center"/>
          </w:tcPr>
          <w:p w:rsidR="00BB3156" w:rsidRPr="00DB4D83" w:rsidRDefault="00BB3156" w:rsidP="00D51FC0">
            <w:pPr>
              <w:jc w:val="center"/>
              <w:rPr>
                <w:b/>
                <w:sz w:val="20"/>
                <w:szCs w:val="20"/>
              </w:rPr>
            </w:pPr>
            <w:r w:rsidRPr="00DB4D83">
              <w:rPr>
                <w:b/>
                <w:sz w:val="20"/>
                <w:szCs w:val="20"/>
              </w:rPr>
              <w:t>Yağ</w:t>
            </w:r>
          </w:p>
        </w:tc>
        <w:tc>
          <w:tcPr>
            <w:tcW w:w="1446" w:type="dxa"/>
            <w:gridSpan w:val="2"/>
            <w:tcBorders>
              <w:top w:val="single" w:sz="4" w:space="0" w:color="auto"/>
              <w:bottom w:val="nil"/>
            </w:tcBorders>
            <w:vAlign w:val="center"/>
          </w:tcPr>
          <w:p w:rsidR="00BB3156" w:rsidRPr="00DB4D83" w:rsidRDefault="00BB3156" w:rsidP="00D51FC0">
            <w:pPr>
              <w:rPr>
                <w:b/>
                <w:sz w:val="20"/>
                <w:szCs w:val="20"/>
              </w:rPr>
            </w:pPr>
            <w:r w:rsidRPr="00DB4D83">
              <w:rPr>
                <w:b/>
                <w:sz w:val="20"/>
                <w:szCs w:val="20"/>
              </w:rPr>
              <w:t xml:space="preserve">     Protein</w:t>
            </w:r>
          </w:p>
        </w:tc>
        <w:tc>
          <w:tcPr>
            <w:tcW w:w="0" w:type="auto"/>
            <w:gridSpan w:val="2"/>
            <w:tcBorders>
              <w:top w:val="single" w:sz="4" w:space="0" w:color="auto"/>
              <w:bottom w:val="nil"/>
            </w:tcBorders>
            <w:vAlign w:val="center"/>
          </w:tcPr>
          <w:p w:rsidR="00BB3156" w:rsidRPr="00DB4D83" w:rsidRDefault="00BB3156" w:rsidP="00D51FC0">
            <w:pPr>
              <w:rPr>
                <w:b/>
                <w:sz w:val="20"/>
                <w:szCs w:val="20"/>
              </w:rPr>
            </w:pPr>
            <w:r w:rsidRPr="00DB4D83">
              <w:rPr>
                <w:b/>
                <w:sz w:val="20"/>
                <w:szCs w:val="20"/>
              </w:rPr>
              <w:t xml:space="preserve">      Laktoz</w:t>
            </w:r>
          </w:p>
        </w:tc>
        <w:tc>
          <w:tcPr>
            <w:tcW w:w="0" w:type="auto"/>
            <w:gridSpan w:val="2"/>
            <w:tcBorders>
              <w:top w:val="single" w:sz="4" w:space="0" w:color="auto"/>
              <w:bottom w:val="nil"/>
            </w:tcBorders>
            <w:vAlign w:val="center"/>
          </w:tcPr>
          <w:p w:rsidR="00BB3156" w:rsidRPr="00DB4D83" w:rsidRDefault="00BB3156" w:rsidP="00D51FC0">
            <w:pPr>
              <w:jc w:val="center"/>
              <w:rPr>
                <w:b/>
                <w:sz w:val="20"/>
                <w:szCs w:val="20"/>
              </w:rPr>
            </w:pPr>
            <w:r w:rsidRPr="00DB4D83">
              <w:rPr>
                <w:b/>
                <w:sz w:val="20"/>
                <w:szCs w:val="20"/>
              </w:rPr>
              <w:t xml:space="preserve">  Kuru Madde</w:t>
            </w:r>
          </w:p>
        </w:tc>
        <w:tc>
          <w:tcPr>
            <w:tcW w:w="1684" w:type="dxa"/>
            <w:gridSpan w:val="2"/>
            <w:tcBorders>
              <w:top w:val="single" w:sz="4" w:space="0" w:color="auto"/>
              <w:bottom w:val="nil"/>
            </w:tcBorders>
            <w:vAlign w:val="center"/>
          </w:tcPr>
          <w:p w:rsidR="00BB3156" w:rsidRPr="00DB4D83" w:rsidRDefault="00BB3156" w:rsidP="00D51FC0">
            <w:pPr>
              <w:jc w:val="center"/>
              <w:rPr>
                <w:b/>
                <w:sz w:val="20"/>
                <w:szCs w:val="20"/>
              </w:rPr>
            </w:pPr>
            <w:r w:rsidRPr="00DB4D83">
              <w:rPr>
                <w:b/>
                <w:sz w:val="20"/>
                <w:szCs w:val="20"/>
              </w:rPr>
              <w:t>Yağsız K.Mad.</w:t>
            </w:r>
          </w:p>
        </w:tc>
      </w:tr>
      <w:tr w:rsidR="00BB3156" w:rsidRPr="00DB4D83" w:rsidTr="00D51FC0">
        <w:trPr>
          <w:trHeight w:val="302"/>
        </w:trPr>
        <w:tc>
          <w:tcPr>
            <w:tcW w:w="1601" w:type="dxa"/>
            <w:vMerge/>
            <w:tcBorders>
              <w:bottom w:val="single" w:sz="4" w:space="0" w:color="auto"/>
            </w:tcBorders>
            <w:vAlign w:val="center"/>
          </w:tcPr>
          <w:p w:rsidR="00BB3156" w:rsidRPr="00DB4D83" w:rsidRDefault="00BB3156" w:rsidP="00D51FC0">
            <w:pPr>
              <w:pStyle w:val="Balk7"/>
              <w:outlineLvl w:val="6"/>
              <w:rPr>
                <w:rFonts w:ascii="Times New Roman" w:hAnsi="Times New Roman" w:cs="Times New Roman"/>
                <w:sz w:val="20"/>
                <w:szCs w:val="20"/>
              </w:rPr>
            </w:pPr>
          </w:p>
        </w:tc>
        <w:tc>
          <w:tcPr>
            <w:tcW w:w="417" w:type="dxa"/>
            <w:tcBorders>
              <w:top w:val="nil"/>
              <w:bottom w:val="single" w:sz="4" w:space="0" w:color="auto"/>
            </w:tcBorders>
          </w:tcPr>
          <w:p w:rsidR="00BB3156" w:rsidRPr="00DB4D83" w:rsidRDefault="00BB3156" w:rsidP="00D51FC0">
            <w:pPr>
              <w:jc w:val="both"/>
              <w:rPr>
                <w:b/>
                <w:sz w:val="20"/>
                <w:szCs w:val="20"/>
              </w:rPr>
            </w:pPr>
            <w:r w:rsidRPr="00DB4D83">
              <w:rPr>
                <w:b/>
                <w:sz w:val="20"/>
                <w:szCs w:val="20"/>
              </w:rPr>
              <w:t xml:space="preserve"> n</w:t>
            </w:r>
          </w:p>
        </w:tc>
        <w:tc>
          <w:tcPr>
            <w:tcW w:w="1148" w:type="dxa"/>
            <w:tcBorders>
              <w:top w:val="nil"/>
              <w:bottom w:val="single" w:sz="4" w:space="0" w:color="auto"/>
            </w:tcBorders>
          </w:tcPr>
          <w:p w:rsidR="00BB3156" w:rsidRPr="00DB4D83" w:rsidRDefault="00BB3156" w:rsidP="00D51FC0">
            <w:pPr>
              <w:jc w:val="both"/>
              <w:rPr>
                <w:b/>
                <w:sz w:val="20"/>
                <w:szCs w:val="20"/>
              </w:rPr>
            </w:pPr>
            <w:r w:rsidRPr="00DB4D83">
              <w:rPr>
                <w:b/>
                <w:sz w:val="20"/>
                <w:szCs w:val="20"/>
              </w:rPr>
              <w:t xml:space="preserve">  </w:t>
            </w:r>
            <w:proofErr w:type="spellStart"/>
            <w:r w:rsidRPr="00DB4D83">
              <w:rPr>
                <w:b/>
                <w:sz w:val="20"/>
                <w:szCs w:val="20"/>
              </w:rPr>
              <w:t>Ort</w:t>
            </w:r>
            <w:proofErr w:type="spellEnd"/>
            <w:r w:rsidRPr="00DB4D83">
              <w:rPr>
                <w:b/>
                <w:sz w:val="20"/>
                <w:szCs w:val="20"/>
              </w:rPr>
              <w:t>.±SH</w:t>
            </w:r>
          </w:p>
        </w:tc>
        <w:tc>
          <w:tcPr>
            <w:tcW w:w="417" w:type="dxa"/>
            <w:tcBorders>
              <w:top w:val="nil"/>
              <w:bottom w:val="single" w:sz="4" w:space="0" w:color="auto"/>
            </w:tcBorders>
          </w:tcPr>
          <w:p w:rsidR="00BB3156" w:rsidRPr="00DB4D83" w:rsidRDefault="00BB3156" w:rsidP="00D51FC0">
            <w:pPr>
              <w:jc w:val="both"/>
              <w:rPr>
                <w:b/>
                <w:sz w:val="20"/>
                <w:szCs w:val="20"/>
              </w:rPr>
            </w:pPr>
            <w:r w:rsidRPr="00DB4D83">
              <w:rPr>
                <w:b/>
                <w:sz w:val="20"/>
                <w:szCs w:val="20"/>
              </w:rPr>
              <w:t xml:space="preserve"> n</w:t>
            </w:r>
          </w:p>
        </w:tc>
        <w:tc>
          <w:tcPr>
            <w:tcW w:w="1029" w:type="dxa"/>
            <w:tcBorders>
              <w:top w:val="nil"/>
              <w:bottom w:val="single" w:sz="4" w:space="0" w:color="auto"/>
            </w:tcBorders>
          </w:tcPr>
          <w:p w:rsidR="00BB3156" w:rsidRPr="00DB4D83" w:rsidRDefault="00BB3156" w:rsidP="00D51FC0">
            <w:pPr>
              <w:jc w:val="both"/>
              <w:rPr>
                <w:b/>
                <w:sz w:val="20"/>
                <w:szCs w:val="20"/>
              </w:rPr>
            </w:pPr>
            <w:r w:rsidRPr="00DB4D83">
              <w:rPr>
                <w:b/>
                <w:sz w:val="20"/>
                <w:szCs w:val="20"/>
              </w:rPr>
              <w:t xml:space="preserve"> </w:t>
            </w:r>
            <w:proofErr w:type="spellStart"/>
            <w:r w:rsidRPr="00DB4D83">
              <w:rPr>
                <w:b/>
                <w:sz w:val="20"/>
                <w:szCs w:val="20"/>
              </w:rPr>
              <w:t>Ort</w:t>
            </w:r>
            <w:proofErr w:type="spellEnd"/>
            <w:r w:rsidRPr="00DB4D83">
              <w:rPr>
                <w:b/>
                <w:sz w:val="20"/>
                <w:szCs w:val="20"/>
              </w:rPr>
              <w:t>.±SH</w:t>
            </w:r>
          </w:p>
        </w:tc>
        <w:tc>
          <w:tcPr>
            <w:tcW w:w="417" w:type="dxa"/>
            <w:tcBorders>
              <w:top w:val="nil"/>
              <w:bottom w:val="single" w:sz="4" w:space="0" w:color="auto"/>
            </w:tcBorders>
          </w:tcPr>
          <w:p w:rsidR="00BB3156" w:rsidRPr="00DB4D83" w:rsidRDefault="00BB3156" w:rsidP="00D51FC0">
            <w:pPr>
              <w:jc w:val="both"/>
              <w:rPr>
                <w:b/>
                <w:sz w:val="20"/>
                <w:szCs w:val="20"/>
              </w:rPr>
            </w:pPr>
            <w:r w:rsidRPr="00DB4D83">
              <w:rPr>
                <w:b/>
                <w:sz w:val="20"/>
                <w:szCs w:val="20"/>
              </w:rPr>
              <w:t xml:space="preserve"> n</w:t>
            </w:r>
          </w:p>
        </w:tc>
        <w:tc>
          <w:tcPr>
            <w:tcW w:w="1029" w:type="dxa"/>
            <w:tcBorders>
              <w:top w:val="nil"/>
              <w:bottom w:val="single" w:sz="4" w:space="0" w:color="auto"/>
            </w:tcBorders>
          </w:tcPr>
          <w:p w:rsidR="00BB3156" w:rsidRPr="00DB4D83" w:rsidRDefault="00BB3156" w:rsidP="00D51FC0">
            <w:pPr>
              <w:jc w:val="both"/>
              <w:rPr>
                <w:b/>
                <w:sz w:val="20"/>
                <w:szCs w:val="20"/>
              </w:rPr>
            </w:pPr>
            <w:r>
              <w:rPr>
                <w:b/>
                <w:sz w:val="20"/>
                <w:szCs w:val="20"/>
              </w:rPr>
              <w:t xml:space="preserve"> </w:t>
            </w:r>
            <w:proofErr w:type="spellStart"/>
            <w:r>
              <w:rPr>
                <w:b/>
                <w:sz w:val="20"/>
                <w:szCs w:val="20"/>
              </w:rPr>
              <w:t>O</w:t>
            </w:r>
            <w:r w:rsidRPr="00DB4D83">
              <w:rPr>
                <w:b/>
                <w:sz w:val="20"/>
                <w:szCs w:val="20"/>
              </w:rPr>
              <w:t>rt</w:t>
            </w:r>
            <w:proofErr w:type="spellEnd"/>
            <w:r w:rsidRPr="00DB4D83">
              <w:rPr>
                <w:b/>
                <w:sz w:val="20"/>
                <w:szCs w:val="20"/>
              </w:rPr>
              <w:t>.±SH</w:t>
            </w:r>
          </w:p>
        </w:tc>
        <w:tc>
          <w:tcPr>
            <w:tcW w:w="417" w:type="dxa"/>
            <w:tcBorders>
              <w:top w:val="nil"/>
              <w:bottom w:val="single" w:sz="4" w:space="0" w:color="auto"/>
            </w:tcBorders>
          </w:tcPr>
          <w:p w:rsidR="00BB3156" w:rsidRPr="00DB4D83" w:rsidRDefault="00BB3156" w:rsidP="00D51FC0">
            <w:pPr>
              <w:jc w:val="both"/>
              <w:rPr>
                <w:b/>
                <w:sz w:val="20"/>
                <w:szCs w:val="20"/>
              </w:rPr>
            </w:pPr>
            <w:r w:rsidRPr="00DB4D83">
              <w:rPr>
                <w:b/>
                <w:sz w:val="20"/>
                <w:szCs w:val="20"/>
              </w:rPr>
              <w:t xml:space="preserve"> n</w:t>
            </w:r>
          </w:p>
        </w:tc>
        <w:tc>
          <w:tcPr>
            <w:tcW w:w="1129" w:type="dxa"/>
            <w:tcBorders>
              <w:top w:val="nil"/>
              <w:bottom w:val="single" w:sz="4" w:space="0" w:color="auto"/>
            </w:tcBorders>
          </w:tcPr>
          <w:p w:rsidR="00BB3156" w:rsidRPr="00DB4D83" w:rsidRDefault="00BB3156" w:rsidP="00D51FC0">
            <w:pPr>
              <w:jc w:val="both"/>
              <w:rPr>
                <w:b/>
                <w:sz w:val="20"/>
                <w:szCs w:val="20"/>
              </w:rPr>
            </w:pPr>
            <w:r w:rsidRPr="00DB4D83">
              <w:rPr>
                <w:b/>
                <w:sz w:val="20"/>
                <w:szCs w:val="20"/>
              </w:rPr>
              <w:t xml:space="preserve">   </w:t>
            </w:r>
            <w:proofErr w:type="spellStart"/>
            <w:r w:rsidRPr="00DB4D83">
              <w:rPr>
                <w:b/>
                <w:sz w:val="20"/>
                <w:szCs w:val="20"/>
              </w:rPr>
              <w:t>Ort</w:t>
            </w:r>
            <w:proofErr w:type="spellEnd"/>
            <w:r w:rsidRPr="00DB4D83">
              <w:rPr>
                <w:b/>
                <w:sz w:val="20"/>
                <w:szCs w:val="20"/>
              </w:rPr>
              <w:t>.±SH</w:t>
            </w:r>
          </w:p>
        </w:tc>
        <w:tc>
          <w:tcPr>
            <w:tcW w:w="466" w:type="dxa"/>
            <w:tcBorders>
              <w:top w:val="nil"/>
              <w:bottom w:val="single" w:sz="4" w:space="0" w:color="auto"/>
            </w:tcBorders>
          </w:tcPr>
          <w:p w:rsidR="00BB3156" w:rsidRPr="00DB4D83" w:rsidRDefault="00BB3156" w:rsidP="00D51FC0">
            <w:pPr>
              <w:jc w:val="both"/>
              <w:rPr>
                <w:b/>
                <w:sz w:val="20"/>
                <w:szCs w:val="20"/>
              </w:rPr>
            </w:pPr>
            <w:r w:rsidRPr="00DB4D83">
              <w:rPr>
                <w:b/>
                <w:sz w:val="20"/>
                <w:szCs w:val="20"/>
              </w:rPr>
              <w:t xml:space="preserve"> n</w:t>
            </w:r>
          </w:p>
        </w:tc>
        <w:tc>
          <w:tcPr>
            <w:tcW w:w="1218" w:type="dxa"/>
            <w:tcBorders>
              <w:top w:val="nil"/>
              <w:bottom w:val="single" w:sz="4" w:space="0" w:color="auto"/>
            </w:tcBorders>
          </w:tcPr>
          <w:p w:rsidR="00BB3156" w:rsidRPr="00DB4D83" w:rsidRDefault="00BB3156" w:rsidP="00D51FC0">
            <w:pPr>
              <w:jc w:val="both"/>
              <w:rPr>
                <w:b/>
                <w:sz w:val="20"/>
                <w:szCs w:val="20"/>
              </w:rPr>
            </w:pPr>
            <w:r w:rsidRPr="00DB4D83">
              <w:rPr>
                <w:b/>
                <w:sz w:val="20"/>
                <w:szCs w:val="20"/>
              </w:rPr>
              <w:t xml:space="preserve"> </w:t>
            </w:r>
            <w:proofErr w:type="spellStart"/>
            <w:r w:rsidRPr="00DB4D83">
              <w:rPr>
                <w:b/>
                <w:sz w:val="20"/>
                <w:szCs w:val="20"/>
              </w:rPr>
              <w:t>Ort</w:t>
            </w:r>
            <w:proofErr w:type="spellEnd"/>
            <w:r w:rsidRPr="00DB4D83">
              <w:rPr>
                <w:b/>
                <w:sz w:val="20"/>
                <w:szCs w:val="20"/>
              </w:rPr>
              <w:t>.±SH</w:t>
            </w:r>
          </w:p>
        </w:tc>
      </w:tr>
      <w:tr w:rsidR="00BB3156" w:rsidRPr="00DB4D83" w:rsidTr="00D51FC0">
        <w:trPr>
          <w:trHeight w:hRule="exact" w:val="454"/>
        </w:trPr>
        <w:tc>
          <w:tcPr>
            <w:tcW w:w="1601" w:type="dxa"/>
            <w:tcBorders>
              <w:top w:val="single" w:sz="4" w:space="0" w:color="auto"/>
            </w:tcBorders>
            <w:vAlign w:val="center"/>
          </w:tcPr>
          <w:p w:rsidR="00BB3156" w:rsidRPr="00DB4D83" w:rsidRDefault="00BB3156" w:rsidP="00D51FC0">
            <w:pPr>
              <w:jc w:val="center"/>
              <w:rPr>
                <w:b/>
                <w:sz w:val="20"/>
                <w:szCs w:val="20"/>
              </w:rPr>
            </w:pPr>
            <w:r w:rsidRPr="00DB4D83">
              <w:rPr>
                <w:b/>
                <w:sz w:val="20"/>
                <w:szCs w:val="20"/>
              </w:rPr>
              <w:t>Anadolu</w:t>
            </w:r>
          </w:p>
        </w:tc>
        <w:tc>
          <w:tcPr>
            <w:tcW w:w="417" w:type="dxa"/>
            <w:tcBorders>
              <w:top w:val="single" w:sz="4" w:space="0" w:color="auto"/>
            </w:tcBorders>
            <w:vAlign w:val="center"/>
          </w:tcPr>
          <w:p w:rsidR="00BB3156" w:rsidRPr="00DB4D83" w:rsidRDefault="00BB3156" w:rsidP="00D51FC0">
            <w:pPr>
              <w:jc w:val="center"/>
              <w:rPr>
                <w:sz w:val="20"/>
                <w:szCs w:val="20"/>
              </w:rPr>
            </w:pPr>
            <w:r w:rsidRPr="00DB4D83">
              <w:rPr>
                <w:sz w:val="20"/>
                <w:szCs w:val="20"/>
              </w:rPr>
              <w:t>23</w:t>
            </w:r>
          </w:p>
        </w:tc>
        <w:tc>
          <w:tcPr>
            <w:tcW w:w="1148" w:type="dxa"/>
            <w:tcBorders>
              <w:top w:val="single" w:sz="4" w:space="0" w:color="auto"/>
            </w:tcBorders>
            <w:vAlign w:val="center"/>
          </w:tcPr>
          <w:p w:rsidR="00BB3156" w:rsidRPr="00DB4D83" w:rsidRDefault="00BB3156" w:rsidP="00D51FC0">
            <w:pPr>
              <w:jc w:val="center"/>
              <w:rPr>
                <w:sz w:val="20"/>
                <w:szCs w:val="20"/>
                <w:u w:val="single"/>
              </w:rPr>
            </w:pPr>
            <w:r w:rsidRPr="00DB4D83">
              <w:rPr>
                <w:sz w:val="20"/>
                <w:szCs w:val="20"/>
              </w:rPr>
              <w:t>8,23</w:t>
            </w:r>
            <w:r w:rsidRPr="00DB4D83">
              <w:rPr>
                <w:sz w:val="20"/>
                <w:szCs w:val="20"/>
                <w:u w:val="single"/>
              </w:rPr>
              <w:t>+</w:t>
            </w:r>
            <w:r w:rsidRPr="00DB4D83">
              <w:rPr>
                <w:sz w:val="20"/>
                <w:szCs w:val="20"/>
              </w:rPr>
              <w:t>0,22</w:t>
            </w:r>
          </w:p>
        </w:tc>
        <w:tc>
          <w:tcPr>
            <w:tcW w:w="417" w:type="dxa"/>
            <w:tcBorders>
              <w:top w:val="single" w:sz="4" w:space="0" w:color="auto"/>
            </w:tcBorders>
            <w:vAlign w:val="center"/>
          </w:tcPr>
          <w:p w:rsidR="00BB3156" w:rsidRPr="00DB4D83" w:rsidRDefault="00BB3156" w:rsidP="00D51FC0">
            <w:pPr>
              <w:jc w:val="center"/>
              <w:rPr>
                <w:sz w:val="20"/>
                <w:szCs w:val="20"/>
              </w:rPr>
            </w:pPr>
            <w:r w:rsidRPr="00DB4D83">
              <w:rPr>
                <w:sz w:val="20"/>
                <w:szCs w:val="20"/>
              </w:rPr>
              <w:t>24</w:t>
            </w:r>
          </w:p>
        </w:tc>
        <w:tc>
          <w:tcPr>
            <w:tcW w:w="1029" w:type="dxa"/>
            <w:tcBorders>
              <w:top w:val="single" w:sz="4" w:space="0" w:color="auto"/>
            </w:tcBorders>
            <w:vAlign w:val="center"/>
          </w:tcPr>
          <w:p w:rsidR="00BB3156" w:rsidRPr="00DB4D83" w:rsidRDefault="00BB3156" w:rsidP="00D51FC0">
            <w:pPr>
              <w:jc w:val="center"/>
              <w:rPr>
                <w:sz w:val="20"/>
                <w:szCs w:val="20"/>
                <w:u w:val="single"/>
              </w:rPr>
            </w:pPr>
            <w:r w:rsidRPr="00DB4D83">
              <w:rPr>
                <w:sz w:val="20"/>
                <w:szCs w:val="20"/>
              </w:rPr>
              <w:t>4,54</w:t>
            </w:r>
            <w:r w:rsidRPr="00DB4D83">
              <w:rPr>
                <w:sz w:val="20"/>
                <w:szCs w:val="20"/>
                <w:u w:val="single"/>
              </w:rPr>
              <w:t>+</w:t>
            </w:r>
            <w:r w:rsidRPr="00DB4D83">
              <w:rPr>
                <w:sz w:val="20"/>
                <w:szCs w:val="20"/>
              </w:rPr>
              <w:t>0,10</w:t>
            </w:r>
          </w:p>
        </w:tc>
        <w:tc>
          <w:tcPr>
            <w:tcW w:w="417" w:type="dxa"/>
            <w:tcBorders>
              <w:top w:val="single" w:sz="4" w:space="0" w:color="auto"/>
            </w:tcBorders>
            <w:vAlign w:val="center"/>
          </w:tcPr>
          <w:p w:rsidR="00BB3156" w:rsidRPr="00DB4D83" w:rsidRDefault="00BB3156" w:rsidP="00D51FC0">
            <w:pPr>
              <w:jc w:val="center"/>
              <w:rPr>
                <w:sz w:val="20"/>
                <w:szCs w:val="20"/>
              </w:rPr>
            </w:pPr>
            <w:r w:rsidRPr="00DB4D83">
              <w:rPr>
                <w:sz w:val="20"/>
                <w:szCs w:val="20"/>
              </w:rPr>
              <w:t>24</w:t>
            </w:r>
          </w:p>
        </w:tc>
        <w:tc>
          <w:tcPr>
            <w:tcW w:w="1029" w:type="dxa"/>
            <w:tcBorders>
              <w:top w:val="single" w:sz="4" w:space="0" w:color="auto"/>
            </w:tcBorders>
            <w:vAlign w:val="center"/>
          </w:tcPr>
          <w:p w:rsidR="00BB3156" w:rsidRPr="00DB4D83" w:rsidRDefault="00BB3156" w:rsidP="00D51FC0">
            <w:pPr>
              <w:jc w:val="center"/>
              <w:rPr>
                <w:sz w:val="20"/>
                <w:szCs w:val="20"/>
                <w:u w:val="single"/>
              </w:rPr>
            </w:pPr>
            <w:r w:rsidRPr="00DB4D83">
              <w:rPr>
                <w:sz w:val="20"/>
                <w:szCs w:val="20"/>
              </w:rPr>
              <w:t>3,69</w:t>
            </w:r>
            <w:r w:rsidRPr="00DB4D83">
              <w:rPr>
                <w:sz w:val="20"/>
                <w:szCs w:val="20"/>
                <w:u w:val="single"/>
              </w:rPr>
              <w:t>+</w:t>
            </w:r>
            <w:r w:rsidRPr="00DB4D83">
              <w:rPr>
                <w:sz w:val="20"/>
                <w:szCs w:val="20"/>
              </w:rPr>
              <w:t>0,11</w:t>
            </w:r>
          </w:p>
        </w:tc>
        <w:tc>
          <w:tcPr>
            <w:tcW w:w="417" w:type="dxa"/>
            <w:tcBorders>
              <w:top w:val="single" w:sz="4" w:space="0" w:color="auto"/>
            </w:tcBorders>
            <w:vAlign w:val="center"/>
          </w:tcPr>
          <w:p w:rsidR="00BB3156" w:rsidRPr="00DB4D83" w:rsidRDefault="00BB3156" w:rsidP="00D51FC0">
            <w:pPr>
              <w:jc w:val="center"/>
              <w:rPr>
                <w:sz w:val="20"/>
                <w:szCs w:val="20"/>
              </w:rPr>
            </w:pPr>
            <w:r w:rsidRPr="00DB4D83">
              <w:rPr>
                <w:sz w:val="20"/>
                <w:szCs w:val="20"/>
              </w:rPr>
              <w:t>24</w:t>
            </w:r>
          </w:p>
        </w:tc>
        <w:tc>
          <w:tcPr>
            <w:tcW w:w="1129" w:type="dxa"/>
            <w:tcBorders>
              <w:top w:val="single" w:sz="4" w:space="0" w:color="auto"/>
            </w:tcBorders>
            <w:vAlign w:val="center"/>
          </w:tcPr>
          <w:p w:rsidR="00BB3156" w:rsidRPr="00DB4D83" w:rsidRDefault="00BB3156" w:rsidP="00D51FC0">
            <w:pPr>
              <w:jc w:val="center"/>
              <w:rPr>
                <w:sz w:val="20"/>
                <w:szCs w:val="20"/>
                <w:u w:val="single"/>
              </w:rPr>
            </w:pPr>
            <w:r w:rsidRPr="00DB4D83">
              <w:rPr>
                <w:sz w:val="20"/>
                <w:szCs w:val="20"/>
              </w:rPr>
              <w:t>16,87</w:t>
            </w:r>
            <w:r w:rsidRPr="00DB4D83">
              <w:rPr>
                <w:sz w:val="20"/>
                <w:szCs w:val="20"/>
                <w:u w:val="single"/>
              </w:rPr>
              <w:t>+</w:t>
            </w:r>
            <w:r w:rsidRPr="00DB4D83">
              <w:rPr>
                <w:sz w:val="20"/>
                <w:szCs w:val="20"/>
              </w:rPr>
              <w:t>0,31</w:t>
            </w:r>
          </w:p>
        </w:tc>
        <w:tc>
          <w:tcPr>
            <w:tcW w:w="466" w:type="dxa"/>
            <w:tcBorders>
              <w:top w:val="single" w:sz="4" w:space="0" w:color="auto"/>
            </w:tcBorders>
            <w:vAlign w:val="center"/>
          </w:tcPr>
          <w:p w:rsidR="00BB3156" w:rsidRPr="00DB4D83" w:rsidRDefault="00BB3156" w:rsidP="00D51FC0">
            <w:pPr>
              <w:jc w:val="center"/>
              <w:rPr>
                <w:sz w:val="20"/>
                <w:szCs w:val="20"/>
              </w:rPr>
            </w:pPr>
            <w:r w:rsidRPr="00DB4D83">
              <w:rPr>
                <w:sz w:val="20"/>
                <w:szCs w:val="20"/>
              </w:rPr>
              <w:t>24</w:t>
            </w:r>
          </w:p>
        </w:tc>
        <w:tc>
          <w:tcPr>
            <w:tcW w:w="1218" w:type="dxa"/>
            <w:tcBorders>
              <w:top w:val="single" w:sz="4" w:space="0" w:color="auto"/>
            </w:tcBorders>
            <w:vAlign w:val="center"/>
          </w:tcPr>
          <w:p w:rsidR="00BB3156" w:rsidRPr="00DB4D83" w:rsidRDefault="00BB3156" w:rsidP="00D51FC0">
            <w:pPr>
              <w:jc w:val="center"/>
              <w:rPr>
                <w:sz w:val="20"/>
                <w:szCs w:val="20"/>
                <w:u w:val="single"/>
              </w:rPr>
            </w:pPr>
            <w:r w:rsidRPr="00DB4D83">
              <w:rPr>
                <w:sz w:val="20"/>
                <w:szCs w:val="20"/>
              </w:rPr>
              <w:t>9,00</w:t>
            </w:r>
            <w:r w:rsidRPr="00DB4D83">
              <w:rPr>
                <w:sz w:val="20"/>
                <w:szCs w:val="20"/>
                <w:u w:val="single"/>
              </w:rPr>
              <w:t>+</w:t>
            </w:r>
            <w:r w:rsidRPr="00DB4D83">
              <w:rPr>
                <w:sz w:val="20"/>
                <w:szCs w:val="20"/>
              </w:rPr>
              <w:t>0,15</w:t>
            </w:r>
          </w:p>
        </w:tc>
      </w:tr>
      <w:tr w:rsidR="00BB3156" w:rsidRPr="00DB4D83" w:rsidTr="00D51FC0">
        <w:trPr>
          <w:trHeight w:hRule="exact" w:val="454"/>
        </w:trPr>
        <w:tc>
          <w:tcPr>
            <w:tcW w:w="1601" w:type="dxa"/>
            <w:vAlign w:val="center"/>
          </w:tcPr>
          <w:p w:rsidR="00BB3156" w:rsidRPr="00DB4D83" w:rsidRDefault="00BB3156" w:rsidP="00D51FC0">
            <w:pPr>
              <w:jc w:val="center"/>
              <w:rPr>
                <w:b/>
                <w:sz w:val="20"/>
                <w:szCs w:val="20"/>
              </w:rPr>
            </w:pPr>
            <w:r w:rsidRPr="00DB4D83">
              <w:rPr>
                <w:b/>
                <w:sz w:val="20"/>
                <w:szCs w:val="20"/>
              </w:rPr>
              <w:t>F</w:t>
            </w:r>
            <w:r w:rsidRPr="00DB4D83">
              <w:rPr>
                <w:b/>
                <w:sz w:val="20"/>
                <w:szCs w:val="20"/>
                <w:vertAlign w:val="subscript"/>
              </w:rPr>
              <w:t>1</w:t>
            </w:r>
            <w:r w:rsidRPr="00DB4D83">
              <w:rPr>
                <w:b/>
                <w:sz w:val="20"/>
                <w:szCs w:val="20"/>
              </w:rPr>
              <w:t xml:space="preserve"> (</w:t>
            </w:r>
            <w:proofErr w:type="spellStart"/>
            <w:r w:rsidRPr="00DB4D83">
              <w:rPr>
                <w:b/>
                <w:sz w:val="20"/>
                <w:szCs w:val="20"/>
              </w:rPr>
              <w:t>Murrah</w:t>
            </w:r>
            <w:proofErr w:type="spellEnd"/>
            <w:r w:rsidRPr="00DB4D83">
              <w:rPr>
                <w:b/>
                <w:sz w:val="20"/>
                <w:szCs w:val="20"/>
              </w:rPr>
              <w:t xml:space="preserve"> x Anadolu)</w:t>
            </w:r>
          </w:p>
        </w:tc>
        <w:tc>
          <w:tcPr>
            <w:tcW w:w="417" w:type="dxa"/>
            <w:vAlign w:val="center"/>
          </w:tcPr>
          <w:p w:rsidR="00BB3156" w:rsidRPr="00DB4D83" w:rsidRDefault="00BB3156" w:rsidP="00D51FC0">
            <w:pPr>
              <w:jc w:val="center"/>
              <w:rPr>
                <w:sz w:val="20"/>
                <w:szCs w:val="20"/>
              </w:rPr>
            </w:pPr>
            <w:r w:rsidRPr="00DB4D83">
              <w:rPr>
                <w:sz w:val="20"/>
                <w:szCs w:val="20"/>
              </w:rPr>
              <w:t>29</w:t>
            </w:r>
          </w:p>
        </w:tc>
        <w:tc>
          <w:tcPr>
            <w:tcW w:w="1148" w:type="dxa"/>
            <w:vAlign w:val="center"/>
          </w:tcPr>
          <w:p w:rsidR="00BB3156" w:rsidRPr="00DB4D83" w:rsidRDefault="00BB3156" w:rsidP="00D51FC0">
            <w:pPr>
              <w:jc w:val="center"/>
              <w:rPr>
                <w:sz w:val="20"/>
                <w:szCs w:val="20"/>
              </w:rPr>
            </w:pPr>
            <w:r w:rsidRPr="00DB4D83">
              <w:rPr>
                <w:sz w:val="20"/>
                <w:szCs w:val="20"/>
              </w:rPr>
              <w:t>8,36</w:t>
            </w:r>
            <w:r w:rsidRPr="00DB4D83">
              <w:rPr>
                <w:sz w:val="20"/>
                <w:szCs w:val="20"/>
                <w:u w:val="single"/>
              </w:rPr>
              <w:t>+</w:t>
            </w:r>
            <w:r w:rsidRPr="00DB4D83">
              <w:rPr>
                <w:sz w:val="20"/>
                <w:szCs w:val="20"/>
              </w:rPr>
              <w:t>0,18</w:t>
            </w:r>
          </w:p>
        </w:tc>
        <w:tc>
          <w:tcPr>
            <w:tcW w:w="417" w:type="dxa"/>
            <w:vAlign w:val="center"/>
          </w:tcPr>
          <w:p w:rsidR="00BB3156" w:rsidRPr="00DB4D83" w:rsidRDefault="00BB3156" w:rsidP="00D51FC0">
            <w:pPr>
              <w:jc w:val="center"/>
              <w:rPr>
                <w:sz w:val="20"/>
                <w:szCs w:val="20"/>
              </w:rPr>
            </w:pPr>
            <w:r w:rsidRPr="00DB4D83">
              <w:rPr>
                <w:sz w:val="20"/>
                <w:szCs w:val="20"/>
              </w:rPr>
              <w:t>29</w:t>
            </w:r>
          </w:p>
        </w:tc>
        <w:tc>
          <w:tcPr>
            <w:tcW w:w="1029" w:type="dxa"/>
            <w:vAlign w:val="center"/>
          </w:tcPr>
          <w:p w:rsidR="00BB3156" w:rsidRPr="00DB4D83" w:rsidRDefault="00BB3156" w:rsidP="00D51FC0">
            <w:pPr>
              <w:jc w:val="center"/>
              <w:rPr>
                <w:sz w:val="20"/>
                <w:szCs w:val="20"/>
              </w:rPr>
            </w:pPr>
            <w:r w:rsidRPr="00DB4D83">
              <w:rPr>
                <w:sz w:val="20"/>
                <w:szCs w:val="20"/>
              </w:rPr>
              <w:t>4,58</w:t>
            </w:r>
            <w:r w:rsidRPr="00DB4D83">
              <w:rPr>
                <w:sz w:val="20"/>
                <w:szCs w:val="20"/>
                <w:u w:val="single"/>
              </w:rPr>
              <w:t>+</w:t>
            </w:r>
            <w:r w:rsidRPr="00DB4D83">
              <w:rPr>
                <w:sz w:val="20"/>
                <w:szCs w:val="20"/>
              </w:rPr>
              <w:t>0,14</w:t>
            </w:r>
          </w:p>
        </w:tc>
        <w:tc>
          <w:tcPr>
            <w:tcW w:w="417" w:type="dxa"/>
            <w:vAlign w:val="center"/>
          </w:tcPr>
          <w:p w:rsidR="00BB3156" w:rsidRPr="00DB4D83" w:rsidRDefault="00BB3156" w:rsidP="00D51FC0">
            <w:pPr>
              <w:jc w:val="center"/>
              <w:rPr>
                <w:sz w:val="20"/>
                <w:szCs w:val="20"/>
              </w:rPr>
            </w:pPr>
            <w:r w:rsidRPr="00DB4D83">
              <w:rPr>
                <w:sz w:val="20"/>
                <w:szCs w:val="20"/>
              </w:rPr>
              <w:t>29</w:t>
            </w:r>
          </w:p>
        </w:tc>
        <w:tc>
          <w:tcPr>
            <w:tcW w:w="1029" w:type="dxa"/>
            <w:vAlign w:val="center"/>
          </w:tcPr>
          <w:p w:rsidR="00BB3156" w:rsidRPr="00DB4D83" w:rsidRDefault="00BB3156" w:rsidP="00D51FC0">
            <w:pPr>
              <w:jc w:val="center"/>
              <w:rPr>
                <w:sz w:val="20"/>
                <w:szCs w:val="20"/>
              </w:rPr>
            </w:pPr>
            <w:r w:rsidRPr="00DB4D83">
              <w:rPr>
                <w:sz w:val="20"/>
                <w:szCs w:val="20"/>
              </w:rPr>
              <w:t>3,73</w:t>
            </w:r>
            <w:r w:rsidRPr="00DB4D83">
              <w:rPr>
                <w:sz w:val="20"/>
                <w:szCs w:val="20"/>
                <w:u w:val="single"/>
              </w:rPr>
              <w:t>+</w:t>
            </w:r>
            <w:r w:rsidRPr="00DB4D83">
              <w:rPr>
                <w:sz w:val="20"/>
                <w:szCs w:val="20"/>
              </w:rPr>
              <w:t>0,08</w:t>
            </w:r>
          </w:p>
        </w:tc>
        <w:tc>
          <w:tcPr>
            <w:tcW w:w="417" w:type="dxa"/>
            <w:vAlign w:val="center"/>
          </w:tcPr>
          <w:p w:rsidR="00BB3156" w:rsidRPr="00DB4D83" w:rsidRDefault="00BB3156" w:rsidP="00D51FC0">
            <w:pPr>
              <w:jc w:val="center"/>
              <w:rPr>
                <w:sz w:val="20"/>
                <w:szCs w:val="20"/>
              </w:rPr>
            </w:pPr>
            <w:r w:rsidRPr="00DB4D83">
              <w:rPr>
                <w:sz w:val="20"/>
                <w:szCs w:val="20"/>
              </w:rPr>
              <w:t>29</w:t>
            </w:r>
          </w:p>
        </w:tc>
        <w:tc>
          <w:tcPr>
            <w:tcW w:w="1129" w:type="dxa"/>
            <w:vAlign w:val="center"/>
          </w:tcPr>
          <w:p w:rsidR="00BB3156" w:rsidRPr="00DB4D83" w:rsidRDefault="00BB3156" w:rsidP="00D51FC0">
            <w:pPr>
              <w:jc w:val="center"/>
              <w:rPr>
                <w:sz w:val="20"/>
                <w:szCs w:val="20"/>
              </w:rPr>
            </w:pPr>
            <w:r w:rsidRPr="00DB4D83">
              <w:rPr>
                <w:sz w:val="20"/>
                <w:szCs w:val="20"/>
              </w:rPr>
              <w:t>17,26</w:t>
            </w:r>
            <w:r w:rsidRPr="00DB4D83">
              <w:rPr>
                <w:sz w:val="20"/>
                <w:szCs w:val="20"/>
                <w:u w:val="single"/>
              </w:rPr>
              <w:t>+</w:t>
            </w:r>
            <w:r w:rsidRPr="00DB4D83">
              <w:rPr>
                <w:sz w:val="20"/>
                <w:szCs w:val="20"/>
              </w:rPr>
              <w:t>0,21</w:t>
            </w:r>
          </w:p>
        </w:tc>
        <w:tc>
          <w:tcPr>
            <w:tcW w:w="466" w:type="dxa"/>
            <w:vAlign w:val="center"/>
          </w:tcPr>
          <w:p w:rsidR="00BB3156" w:rsidRPr="00DB4D83" w:rsidRDefault="00BB3156" w:rsidP="00D51FC0">
            <w:pPr>
              <w:jc w:val="center"/>
              <w:rPr>
                <w:sz w:val="20"/>
                <w:szCs w:val="20"/>
              </w:rPr>
            </w:pPr>
            <w:r w:rsidRPr="00DB4D83">
              <w:rPr>
                <w:sz w:val="20"/>
                <w:szCs w:val="20"/>
              </w:rPr>
              <w:t>29</w:t>
            </w:r>
          </w:p>
        </w:tc>
        <w:tc>
          <w:tcPr>
            <w:tcW w:w="1218" w:type="dxa"/>
            <w:vAlign w:val="center"/>
          </w:tcPr>
          <w:p w:rsidR="00BB3156" w:rsidRPr="00DB4D83" w:rsidRDefault="00BB3156" w:rsidP="00D51FC0">
            <w:pPr>
              <w:jc w:val="center"/>
              <w:rPr>
                <w:sz w:val="20"/>
                <w:szCs w:val="20"/>
              </w:rPr>
            </w:pPr>
            <w:r w:rsidRPr="00DB4D83">
              <w:rPr>
                <w:sz w:val="20"/>
                <w:szCs w:val="20"/>
              </w:rPr>
              <w:t>8,88</w:t>
            </w:r>
            <w:r w:rsidRPr="00DB4D83">
              <w:rPr>
                <w:sz w:val="20"/>
                <w:szCs w:val="20"/>
                <w:u w:val="single"/>
              </w:rPr>
              <w:t>+</w:t>
            </w:r>
            <w:r w:rsidRPr="00DB4D83">
              <w:rPr>
                <w:sz w:val="20"/>
                <w:szCs w:val="20"/>
              </w:rPr>
              <w:t>0,11</w:t>
            </w:r>
          </w:p>
        </w:tc>
      </w:tr>
      <w:tr w:rsidR="00BB3156" w:rsidRPr="00DB4D83" w:rsidTr="00D51FC0">
        <w:trPr>
          <w:trHeight w:hRule="exact" w:val="454"/>
        </w:trPr>
        <w:tc>
          <w:tcPr>
            <w:tcW w:w="1601" w:type="dxa"/>
            <w:vAlign w:val="center"/>
          </w:tcPr>
          <w:p w:rsidR="00BB3156" w:rsidRPr="00DB4D83" w:rsidRDefault="00BB3156" w:rsidP="00D51FC0">
            <w:pPr>
              <w:jc w:val="center"/>
              <w:rPr>
                <w:b/>
                <w:sz w:val="20"/>
                <w:szCs w:val="20"/>
              </w:rPr>
            </w:pPr>
            <w:r w:rsidRPr="00DB4D83">
              <w:rPr>
                <w:b/>
                <w:sz w:val="20"/>
                <w:szCs w:val="20"/>
              </w:rPr>
              <w:t xml:space="preserve">Bulgar </w:t>
            </w:r>
            <w:proofErr w:type="spellStart"/>
            <w:r w:rsidRPr="00DB4D83">
              <w:rPr>
                <w:b/>
                <w:sz w:val="20"/>
                <w:szCs w:val="20"/>
              </w:rPr>
              <w:t>Murrahı</w:t>
            </w:r>
            <w:proofErr w:type="spellEnd"/>
          </w:p>
        </w:tc>
        <w:tc>
          <w:tcPr>
            <w:tcW w:w="417" w:type="dxa"/>
            <w:vAlign w:val="center"/>
          </w:tcPr>
          <w:p w:rsidR="00BB3156" w:rsidRPr="00DB4D83" w:rsidRDefault="00BB3156" w:rsidP="00D51FC0">
            <w:pPr>
              <w:jc w:val="center"/>
              <w:rPr>
                <w:sz w:val="20"/>
                <w:szCs w:val="20"/>
              </w:rPr>
            </w:pPr>
            <w:r w:rsidRPr="00DB4D83">
              <w:rPr>
                <w:sz w:val="20"/>
                <w:szCs w:val="20"/>
              </w:rPr>
              <w:t>10</w:t>
            </w:r>
          </w:p>
        </w:tc>
        <w:tc>
          <w:tcPr>
            <w:tcW w:w="1148" w:type="dxa"/>
            <w:vAlign w:val="center"/>
          </w:tcPr>
          <w:p w:rsidR="00BB3156" w:rsidRPr="00DB4D83" w:rsidRDefault="00BB3156" w:rsidP="00D51FC0">
            <w:pPr>
              <w:jc w:val="center"/>
              <w:rPr>
                <w:sz w:val="20"/>
                <w:szCs w:val="20"/>
              </w:rPr>
            </w:pPr>
            <w:r w:rsidRPr="00DB4D83">
              <w:rPr>
                <w:sz w:val="20"/>
                <w:szCs w:val="20"/>
              </w:rPr>
              <w:t>7,70</w:t>
            </w:r>
            <w:r w:rsidRPr="00DB4D83">
              <w:rPr>
                <w:sz w:val="20"/>
                <w:szCs w:val="20"/>
                <w:u w:val="single"/>
              </w:rPr>
              <w:t>+</w:t>
            </w:r>
            <w:r w:rsidRPr="00DB4D83">
              <w:rPr>
                <w:sz w:val="20"/>
                <w:szCs w:val="20"/>
              </w:rPr>
              <w:t>0,40</w:t>
            </w:r>
          </w:p>
        </w:tc>
        <w:tc>
          <w:tcPr>
            <w:tcW w:w="417" w:type="dxa"/>
            <w:vAlign w:val="center"/>
          </w:tcPr>
          <w:p w:rsidR="00BB3156" w:rsidRPr="00DB4D83" w:rsidRDefault="00BB3156" w:rsidP="00D51FC0">
            <w:pPr>
              <w:jc w:val="center"/>
              <w:rPr>
                <w:sz w:val="20"/>
                <w:szCs w:val="20"/>
              </w:rPr>
            </w:pPr>
            <w:r w:rsidRPr="00DB4D83">
              <w:rPr>
                <w:sz w:val="20"/>
                <w:szCs w:val="20"/>
              </w:rPr>
              <w:t>10</w:t>
            </w:r>
          </w:p>
        </w:tc>
        <w:tc>
          <w:tcPr>
            <w:tcW w:w="1029" w:type="dxa"/>
            <w:vAlign w:val="center"/>
          </w:tcPr>
          <w:p w:rsidR="00BB3156" w:rsidRPr="00DB4D83" w:rsidRDefault="00BB3156" w:rsidP="00D51FC0">
            <w:pPr>
              <w:jc w:val="center"/>
              <w:rPr>
                <w:sz w:val="20"/>
                <w:szCs w:val="20"/>
              </w:rPr>
            </w:pPr>
            <w:r w:rsidRPr="00DB4D83">
              <w:rPr>
                <w:sz w:val="20"/>
                <w:szCs w:val="20"/>
              </w:rPr>
              <w:t>4,63</w:t>
            </w:r>
            <w:r w:rsidRPr="00DB4D83">
              <w:rPr>
                <w:sz w:val="20"/>
                <w:szCs w:val="20"/>
                <w:u w:val="single"/>
              </w:rPr>
              <w:t>+</w:t>
            </w:r>
            <w:r w:rsidRPr="00DB4D83">
              <w:rPr>
                <w:sz w:val="20"/>
                <w:szCs w:val="20"/>
              </w:rPr>
              <w:t>0,20</w:t>
            </w:r>
          </w:p>
        </w:tc>
        <w:tc>
          <w:tcPr>
            <w:tcW w:w="417" w:type="dxa"/>
            <w:vAlign w:val="center"/>
          </w:tcPr>
          <w:p w:rsidR="00BB3156" w:rsidRPr="00DB4D83" w:rsidRDefault="00BB3156" w:rsidP="00D51FC0">
            <w:pPr>
              <w:jc w:val="center"/>
              <w:rPr>
                <w:sz w:val="20"/>
                <w:szCs w:val="20"/>
              </w:rPr>
            </w:pPr>
            <w:r w:rsidRPr="00DB4D83">
              <w:rPr>
                <w:sz w:val="20"/>
                <w:szCs w:val="20"/>
              </w:rPr>
              <w:t>10</w:t>
            </w:r>
          </w:p>
        </w:tc>
        <w:tc>
          <w:tcPr>
            <w:tcW w:w="1029" w:type="dxa"/>
            <w:vAlign w:val="center"/>
          </w:tcPr>
          <w:p w:rsidR="00BB3156" w:rsidRPr="00DB4D83" w:rsidRDefault="00BB3156" w:rsidP="00D51FC0">
            <w:pPr>
              <w:jc w:val="center"/>
              <w:rPr>
                <w:sz w:val="20"/>
                <w:szCs w:val="20"/>
              </w:rPr>
            </w:pPr>
            <w:r w:rsidRPr="00DB4D83">
              <w:rPr>
                <w:sz w:val="20"/>
                <w:szCs w:val="20"/>
              </w:rPr>
              <w:t>3,63</w:t>
            </w:r>
            <w:r w:rsidRPr="00DB4D83">
              <w:rPr>
                <w:sz w:val="20"/>
                <w:szCs w:val="20"/>
                <w:u w:val="single"/>
              </w:rPr>
              <w:t>+</w:t>
            </w:r>
            <w:r w:rsidRPr="00DB4D83">
              <w:rPr>
                <w:sz w:val="20"/>
                <w:szCs w:val="20"/>
              </w:rPr>
              <w:t>0,14</w:t>
            </w:r>
          </w:p>
        </w:tc>
        <w:tc>
          <w:tcPr>
            <w:tcW w:w="417" w:type="dxa"/>
            <w:vAlign w:val="center"/>
          </w:tcPr>
          <w:p w:rsidR="00BB3156" w:rsidRPr="00DB4D83" w:rsidRDefault="00BB3156" w:rsidP="00D51FC0">
            <w:pPr>
              <w:jc w:val="center"/>
              <w:rPr>
                <w:sz w:val="20"/>
                <w:szCs w:val="20"/>
              </w:rPr>
            </w:pPr>
            <w:r w:rsidRPr="00DB4D83">
              <w:rPr>
                <w:sz w:val="20"/>
                <w:szCs w:val="20"/>
              </w:rPr>
              <w:t>10</w:t>
            </w:r>
          </w:p>
        </w:tc>
        <w:tc>
          <w:tcPr>
            <w:tcW w:w="1129" w:type="dxa"/>
            <w:vAlign w:val="center"/>
          </w:tcPr>
          <w:p w:rsidR="00BB3156" w:rsidRPr="00DB4D83" w:rsidRDefault="00BB3156" w:rsidP="00D51FC0">
            <w:pPr>
              <w:jc w:val="center"/>
              <w:rPr>
                <w:sz w:val="20"/>
                <w:szCs w:val="20"/>
              </w:rPr>
            </w:pPr>
            <w:r w:rsidRPr="00DB4D83">
              <w:rPr>
                <w:sz w:val="20"/>
                <w:szCs w:val="20"/>
              </w:rPr>
              <w:t>16,81</w:t>
            </w:r>
            <w:r w:rsidRPr="00DB4D83">
              <w:rPr>
                <w:sz w:val="20"/>
                <w:szCs w:val="20"/>
                <w:u w:val="single"/>
              </w:rPr>
              <w:t>+</w:t>
            </w:r>
            <w:r w:rsidRPr="00DB4D83">
              <w:rPr>
                <w:sz w:val="20"/>
                <w:szCs w:val="20"/>
              </w:rPr>
              <w:t>0,41</w:t>
            </w:r>
          </w:p>
        </w:tc>
        <w:tc>
          <w:tcPr>
            <w:tcW w:w="466" w:type="dxa"/>
            <w:vAlign w:val="center"/>
          </w:tcPr>
          <w:p w:rsidR="00BB3156" w:rsidRPr="00DB4D83" w:rsidRDefault="00BB3156" w:rsidP="00D51FC0">
            <w:pPr>
              <w:jc w:val="center"/>
              <w:rPr>
                <w:sz w:val="20"/>
                <w:szCs w:val="20"/>
              </w:rPr>
            </w:pPr>
            <w:r w:rsidRPr="00DB4D83">
              <w:rPr>
                <w:sz w:val="20"/>
                <w:szCs w:val="20"/>
              </w:rPr>
              <w:t>10</w:t>
            </w:r>
          </w:p>
        </w:tc>
        <w:tc>
          <w:tcPr>
            <w:tcW w:w="1218" w:type="dxa"/>
            <w:vAlign w:val="center"/>
          </w:tcPr>
          <w:p w:rsidR="00BB3156" w:rsidRPr="00DB4D83" w:rsidRDefault="00BB3156" w:rsidP="00D51FC0">
            <w:pPr>
              <w:jc w:val="center"/>
              <w:rPr>
                <w:sz w:val="20"/>
                <w:szCs w:val="20"/>
              </w:rPr>
            </w:pPr>
            <w:r w:rsidRPr="00DB4D83">
              <w:rPr>
                <w:sz w:val="20"/>
                <w:szCs w:val="20"/>
              </w:rPr>
              <w:t>9,17</w:t>
            </w:r>
            <w:r w:rsidRPr="00DB4D83">
              <w:rPr>
                <w:sz w:val="20"/>
                <w:szCs w:val="20"/>
                <w:u w:val="single"/>
              </w:rPr>
              <w:t>+</w:t>
            </w:r>
            <w:r w:rsidRPr="00DB4D83">
              <w:rPr>
                <w:sz w:val="20"/>
                <w:szCs w:val="20"/>
              </w:rPr>
              <w:t>0,15</w:t>
            </w:r>
          </w:p>
        </w:tc>
      </w:tr>
      <w:tr w:rsidR="00BB3156" w:rsidRPr="00DB4D83" w:rsidTr="00D51FC0">
        <w:trPr>
          <w:trHeight w:hRule="exact" w:val="454"/>
        </w:trPr>
        <w:tc>
          <w:tcPr>
            <w:tcW w:w="1601" w:type="dxa"/>
            <w:vAlign w:val="center"/>
          </w:tcPr>
          <w:p w:rsidR="00BB3156" w:rsidRPr="00DB4D83" w:rsidRDefault="00BB3156" w:rsidP="00D51FC0">
            <w:pPr>
              <w:jc w:val="center"/>
              <w:rPr>
                <w:b/>
                <w:sz w:val="20"/>
                <w:szCs w:val="20"/>
              </w:rPr>
            </w:pPr>
            <w:r w:rsidRPr="00DB4D83">
              <w:rPr>
                <w:b/>
                <w:sz w:val="20"/>
                <w:szCs w:val="20"/>
              </w:rPr>
              <w:t>G</w:t>
            </w:r>
            <w:r w:rsidRPr="00DB4D83">
              <w:rPr>
                <w:b/>
                <w:sz w:val="20"/>
                <w:szCs w:val="20"/>
                <w:vertAlign w:val="subscript"/>
              </w:rPr>
              <w:t>1</w:t>
            </w:r>
            <w:r w:rsidRPr="00DB4D83">
              <w:rPr>
                <w:b/>
                <w:sz w:val="20"/>
                <w:szCs w:val="20"/>
              </w:rPr>
              <w:t xml:space="preserve"> (</w:t>
            </w:r>
            <w:proofErr w:type="spellStart"/>
            <w:r w:rsidRPr="00DB4D83">
              <w:rPr>
                <w:b/>
                <w:sz w:val="20"/>
                <w:szCs w:val="20"/>
              </w:rPr>
              <w:t>Murrah</w:t>
            </w:r>
            <w:proofErr w:type="spellEnd"/>
            <w:r w:rsidRPr="00DB4D83">
              <w:rPr>
                <w:b/>
                <w:sz w:val="20"/>
                <w:szCs w:val="20"/>
              </w:rPr>
              <w:t xml:space="preserve"> x F</w:t>
            </w:r>
            <w:r w:rsidRPr="00DB4D83">
              <w:rPr>
                <w:b/>
                <w:sz w:val="20"/>
                <w:szCs w:val="20"/>
                <w:vertAlign w:val="subscript"/>
              </w:rPr>
              <w:t>1</w:t>
            </w:r>
            <w:r w:rsidRPr="00DB4D83">
              <w:rPr>
                <w:b/>
                <w:sz w:val="20"/>
                <w:szCs w:val="20"/>
              </w:rPr>
              <w:t>)</w:t>
            </w:r>
          </w:p>
        </w:tc>
        <w:tc>
          <w:tcPr>
            <w:tcW w:w="417" w:type="dxa"/>
            <w:vAlign w:val="center"/>
          </w:tcPr>
          <w:p w:rsidR="00BB3156" w:rsidRPr="00DB4D83" w:rsidRDefault="00BB3156" w:rsidP="00D51FC0">
            <w:pPr>
              <w:jc w:val="center"/>
              <w:rPr>
                <w:sz w:val="20"/>
                <w:szCs w:val="20"/>
              </w:rPr>
            </w:pPr>
            <w:r w:rsidRPr="00DB4D83">
              <w:rPr>
                <w:sz w:val="20"/>
                <w:szCs w:val="20"/>
              </w:rPr>
              <w:t>15</w:t>
            </w:r>
          </w:p>
        </w:tc>
        <w:tc>
          <w:tcPr>
            <w:tcW w:w="1148" w:type="dxa"/>
            <w:vAlign w:val="center"/>
          </w:tcPr>
          <w:p w:rsidR="00BB3156" w:rsidRPr="00DB4D83" w:rsidRDefault="00BB3156" w:rsidP="00D51FC0">
            <w:pPr>
              <w:jc w:val="center"/>
              <w:rPr>
                <w:sz w:val="20"/>
                <w:szCs w:val="20"/>
              </w:rPr>
            </w:pPr>
            <w:r w:rsidRPr="00DB4D83">
              <w:rPr>
                <w:sz w:val="20"/>
                <w:szCs w:val="20"/>
              </w:rPr>
              <w:t>8,46</w:t>
            </w:r>
            <w:r w:rsidRPr="00DB4D83">
              <w:rPr>
                <w:sz w:val="20"/>
                <w:szCs w:val="20"/>
                <w:u w:val="single"/>
              </w:rPr>
              <w:t>+</w:t>
            </w:r>
            <w:r w:rsidRPr="00DB4D83">
              <w:rPr>
                <w:sz w:val="20"/>
                <w:szCs w:val="20"/>
              </w:rPr>
              <w:t>0,13</w:t>
            </w:r>
          </w:p>
        </w:tc>
        <w:tc>
          <w:tcPr>
            <w:tcW w:w="417" w:type="dxa"/>
            <w:vAlign w:val="center"/>
          </w:tcPr>
          <w:p w:rsidR="00BB3156" w:rsidRPr="00DB4D83" w:rsidRDefault="00BB3156" w:rsidP="00D51FC0">
            <w:pPr>
              <w:jc w:val="center"/>
              <w:rPr>
                <w:sz w:val="20"/>
                <w:szCs w:val="20"/>
              </w:rPr>
            </w:pPr>
            <w:r w:rsidRPr="00DB4D83">
              <w:rPr>
                <w:sz w:val="20"/>
                <w:szCs w:val="20"/>
              </w:rPr>
              <w:t>15</w:t>
            </w:r>
          </w:p>
        </w:tc>
        <w:tc>
          <w:tcPr>
            <w:tcW w:w="1029" w:type="dxa"/>
            <w:vAlign w:val="center"/>
          </w:tcPr>
          <w:p w:rsidR="00BB3156" w:rsidRPr="00DB4D83" w:rsidRDefault="00BB3156" w:rsidP="00D51FC0">
            <w:pPr>
              <w:jc w:val="center"/>
              <w:rPr>
                <w:sz w:val="20"/>
                <w:szCs w:val="20"/>
              </w:rPr>
            </w:pPr>
            <w:r w:rsidRPr="00DB4D83">
              <w:rPr>
                <w:sz w:val="20"/>
                <w:szCs w:val="20"/>
              </w:rPr>
              <w:t>4,67</w:t>
            </w:r>
            <w:r w:rsidRPr="00DB4D83">
              <w:rPr>
                <w:sz w:val="20"/>
                <w:szCs w:val="20"/>
                <w:u w:val="single"/>
              </w:rPr>
              <w:t>+</w:t>
            </w:r>
            <w:r w:rsidRPr="00DB4D83">
              <w:rPr>
                <w:sz w:val="20"/>
                <w:szCs w:val="20"/>
              </w:rPr>
              <w:t>0,14</w:t>
            </w:r>
          </w:p>
        </w:tc>
        <w:tc>
          <w:tcPr>
            <w:tcW w:w="417" w:type="dxa"/>
            <w:vAlign w:val="center"/>
          </w:tcPr>
          <w:p w:rsidR="00BB3156" w:rsidRPr="00DB4D83" w:rsidRDefault="00BB3156" w:rsidP="00D51FC0">
            <w:pPr>
              <w:jc w:val="center"/>
              <w:rPr>
                <w:sz w:val="20"/>
                <w:szCs w:val="20"/>
              </w:rPr>
            </w:pPr>
            <w:r w:rsidRPr="00DB4D83">
              <w:rPr>
                <w:sz w:val="20"/>
                <w:szCs w:val="20"/>
              </w:rPr>
              <w:t>15</w:t>
            </w:r>
          </w:p>
        </w:tc>
        <w:tc>
          <w:tcPr>
            <w:tcW w:w="1029" w:type="dxa"/>
            <w:vAlign w:val="center"/>
          </w:tcPr>
          <w:p w:rsidR="00BB3156" w:rsidRPr="00DB4D83" w:rsidRDefault="00BB3156" w:rsidP="00D51FC0">
            <w:pPr>
              <w:jc w:val="center"/>
              <w:rPr>
                <w:sz w:val="20"/>
                <w:szCs w:val="20"/>
              </w:rPr>
            </w:pPr>
            <w:r w:rsidRPr="00DB4D83">
              <w:rPr>
                <w:sz w:val="20"/>
                <w:szCs w:val="20"/>
              </w:rPr>
              <w:t>3,60</w:t>
            </w:r>
            <w:r w:rsidRPr="00DB4D83">
              <w:rPr>
                <w:sz w:val="20"/>
                <w:szCs w:val="20"/>
                <w:u w:val="single"/>
              </w:rPr>
              <w:t>+</w:t>
            </w:r>
            <w:r w:rsidRPr="00DB4D83">
              <w:rPr>
                <w:sz w:val="20"/>
                <w:szCs w:val="20"/>
              </w:rPr>
              <w:t>0,17</w:t>
            </w:r>
          </w:p>
        </w:tc>
        <w:tc>
          <w:tcPr>
            <w:tcW w:w="417" w:type="dxa"/>
            <w:vAlign w:val="center"/>
          </w:tcPr>
          <w:p w:rsidR="00BB3156" w:rsidRPr="00DB4D83" w:rsidRDefault="00BB3156" w:rsidP="00D51FC0">
            <w:pPr>
              <w:jc w:val="center"/>
              <w:rPr>
                <w:sz w:val="20"/>
                <w:szCs w:val="20"/>
              </w:rPr>
            </w:pPr>
            <w:r w:rsidRPr="00DB4D83">
              <w:rPr>
                <w:sz w:val="20"/>
                <w:szCs w:val="20"/>
              </w:rPr>
              <w:t>15</w:t>
            </w:r>
          </w:p>
        </w:tc>
        <w:tc>
          <w:tcPr>
            <w:tcW w:w="1129" w:type="dxa"/>
            <w:vAlign w:val="center"/>
          </w:tcPr>
          <w:p w:rsidR="00BB3156" w:rsidRPr="00DB4D83" w:rsidRDefault="00BB3156" w:rsidP="00D51FC0">
            <w:pPr>
              <w:jc w:val="center"/>
              <w:rPr>
                <w:sz w:val="20"/>
                <w:szCs w:val="20"/>
              </w:rPr>
            </w:pPr>
            <w:r w:rsidRPr="00DB4D83">
              <w:rPr>
                <w:sz w:val="20"/>
                <w:szCs w:val="20"/>
              </w:rPr>
              <w:t>17,04</w:t>
            </w:r>
            <w:r w:rsidRPr="00DB4D83">
              <w:rPr>
                <w:sz w:val="20"/>
                <w:szCs w:val="20"/>
                <w:u w:val="single"/>
              </w:rPr>
              <w:t>+</w:t>
            </w:r>
            <w:r w:rsidRPr="00DB4D83">
              <w:rPr>
                <w:sz w:val="20"/>
                <w:szCs w:val="20"/>
              </w:rPr>
              <w:t>0,33</w:t>
            </w:r>
          </w:p>
        </w:tc>
        <w:tc>
          <w:tcPr>
            <w:tcW w:w="466" w:type="dxa"/>
            <w:vAlign w:val="center"/>
          </w:tcPr>
          <w:p w:rsidR="00BB3156" w:rsidRPr="00DB4D83" w:rsidRDefault="00BB3156" w:rsidP="00D51FC0">
            <w:pPr>
              <w:jc w:val="center"/>
              <w:rPr>
                <w:sz w:val="20"/>
                <w:szCs w:val="20"/>
              </w:rPr>
            </w:pPr>
            <w:r w:rsidRPr="00DB4D83">
              <w:rPr>
                <w:sz w:val="20"/>
                <w:szCs w:val="20"/>
              </w:rPr>
              <w:t>15</w:t>
            </w:r>
          </w:p>
        </w:tc>
        <w:tc>
          <w:tcPr>
            <w:tcW w:w="1218" w:type="dxa"/>
            <w:vAlign w:val="center"/>
          </w:tcPr>
          <w:p w:rsidR="00BB3156" w:rsidRPr="00DB4D83" w:rsidRDefault="00BB3156" w:rsidP="00D51FC0">
            <w:pPr>
              <w:jc w:val="center"/>
              <w:rPr>
                <w:sz w:val="20"/>
                <w:szCs w:val="20"/>
              </w:rPr>
            </w:pPr>
            <w:r w:rsidRPr="00DB4D83">
              <w:rPr>
                <w:sz w:val="20"/>
                <w:szCs w:val="20"/>
              </w:rPr>
              <w:t>8,67</w:t>
            </w:r>
            <w:r w:rsidRPr="00DB4D83">
              <w:rPr>
                <w:sz w:val="20"/>
                <w:szCs w:val="20"/>
                <w:u w:val="single"/>
              </w:rPr>
              <w:t>+</w:t>
            </w:r>
            <w:r w:rsidRPr="00DB4D83">
              <w:rPr>
                <w:sz w:val="20"/>
                <w:szCs w:val="20"/>
              </w:rPr>
              <w:t>0,14</w:t>
            </w:r>
          </w:p>
        </w:tc>
      </w:tr>
    </w:tbl>
    <w:p w:rsidR="00BB3156" w:rsidRPr="003F155F" w:rsidRDefault="00BB3156" w:rsidP="00BB3156">
      <w:pPr>
        <w:jc w:val="both"/>
        <w:rPr>
          <w:b/>
        </w:rPr>
      </w:pPr>
    </w:p>
    <w:p w:rsidR="00BB3156" w:rsidRPr="00074D80" w:rsidRDefault="00BB3156" w:rsidP="00BB3156">
      <w:pPr>
        <w:jc w:val="both"/>
        <w:rPr>
          <w:b/>
        </w:rPr>
      </w:pPr>
      <w:r>
        <w:rPr>
          <w:b/>
        </w:rPr>
        <w:t>4.4</w:t>
      </w:r>
      <w:r w:rsidRPr="00074D80">
        <w:rPr>
          <w:b/>
        </w:rPr>
        <w:t xml:space="preserve">. </w:t>
      </w:r>
      <w:r>
        <w:rPr>
          <w:b/>
        </w:rPr>
        <w:t>İlkine Malaklama Yaşı</w:t>
      </w:r>
    </w:p>
    <w:p w:rsidR="0069083C" w:rsidRPr="0069083C" w:rsidRDefault="00BB3156" w:rsidP="00BB3156">
      <w:pPr>
        <w:jc w:val="both"/>
        <w:rPr>
          <w:bCs/>
        </w:rPr>
      </w:pPr>
      <w:r>
        <w:rPr>
          <w:bCs/>
        </w:rPr>
        <w:tab/>
        <w:t>Tablo 6</w:t>
      </w:r>
      <w:r w:rsidRPr="00074D80">
        <w:rPr>
          <w:bCs/>
        </w:rPr>
        <w:t xml:space="preserve"> incelendiğinde </w:t>
      </w:r>
      <w:r>
        <w:rPr>
          <w:bCs/>
        </w:rPr>
        <w:t xml:space="preserve">Anadolu Mandalarının ilkine malaklama yaşı </w:t>
      </w:r>
      <w:r w:rsidRPr="00074D80">
        <w:rPr>
          <w:bCs/>
        </w:rPr>
        <w:t>F</w:t>
      </w:r>
      <w:r w:rsidRPr="00074D80">
        <w:rPr>
          <w:bCs/>
          <w:vertAlign w:val="subscript"/>
        </w:rPr>
        <w:t>1</w:t>
      </w:r>
      <w:r w:rsidRPr="00074D80">
        <w:rPr>
          <w:bCs/>
        </w:rPr>
        <w:t xml:space="preserve"> ve G</w:t>
      </w:r>
      <w:r w:rsidRPr="00074D80">
        <w:rPr>
          <w:bCs/>
          <w:vertAlign w:val="subscript"/>
        </w:rPr>
        <w:t>1</w:t>
      </w:r>
      <w:r>
        <w:rPr>
          <w:bCs/>
        </w:rPr>
        <w:t xml:space="preserve"> melezi mandalardan daha küçük bulunmuştur </w:t>
      </w:r>
      <w:r w:rsidRPr="00074D80">
        <w:rPr>
          <w:bCs/>
        </w:rPr>
        <w:t xml:space="preserve">(P&lt;0,05). </w:t>
      </w:r>
      <w:proofErr w:type="spellStart"/>
      <w:r>
        <w:rPr>
          <w:bCs/>
        </w:rPr>
        <w:t>Murrah</w:t>
      </w:r>
      <w:proofErr w:type="spellEnd"/>
      <w:r>
        <w:rPr>
          <w:bCs/>
        </w:rPr>
        <w:t xml:space="preserve"> mandalarda ilkine malaklama yaşı </w:t>
      </w:r>
      <w:r w:rsidRPr="00074D80">
        <w:rPr>
          <w:bCs/>
        </w:rPr>
        <w:t>G</w:t>
      </w:r>
      <w:r w:rsidRPr="00074D80">
        <w:rPr>
          <w:bCs/>
          <w:vertAlign w:val="subscript"/>
        </w:rPr>
        <w:t>1</w:t>
      </w:r>
      <w:r>
        <w:rPr>
          <w:bCs/>
        </w:rPr>
        <w:t xml:space="preserve"> melezi mandalardan daha küçük bulunmuştur </w:t>
      </w:r>
      <w:r w:rsidRPr="00074D80">
        <w:rPr>
          <w:bCs/>
        </w:rPr>
        <w:t>(P&lt;0,05).</w:t>
      </w:r>
      <w:r>
        <w:rPr>
          <w:bCs/>
        </w:rPr>
        <w:t xml:space="preserve"> </w:t>
      </w:r>
      <w:r w:rsidRPr="00074D80">
        <w:rPr>
          <w:bCs/>
        </w:rPr>
        <w:t xml:space="preserve"> </w:t>
      </w:r>
    </w:p>
    <w:p w:rsidR="00BB3156" w:rsidRPr="0069083C" w:rsidRDefault="00BB3156" w:rsidP="00BB3156">
      <w:pPr>
        <w:pStyle w:val="Balk2"/>
        <w:rPr>
          <w:rFonts w:ascii="Times New Roman" w:hAnsi="Times New Roman" w:cs="Times New Roman"/>
          <w:bCs w:val="0"/>
          <w:color w:val="auto"/>
          <w:sz w:val="24"/>
          <w:szCs w:val="24"/>
        </w:rPr>
      </w:pPr>
      <w:r w:rsidRPr="0069083C">
        <w:rPr>
          <w:rFonts w:ascii="Times New Roman" w:hAnsi="Times New Roman" w:cs="Times New Roman"/>
          <w:bCs w:val="0"/>
          <w:color w:val="auto"/>
          <w:sz w:val="24"/>
          <w:szCs w:val="24"/>
        </w:rPr>
        <w:t xml:space="preserve">Tablo 6. </w:t>
      </w:r>
      <w:r w:rsidRPr="0069083C">
        <w:rPr>
          <w:rFonts w:ascii="Times New Roman" w:hAnsi="Times New Roman" w:cs="Times New Roman"/>
          <w:b w:val="0"/>
          <w:color w:val="auto"/>
          <w:sz w:val="24"/>
          <w:szCs w:val="24"/>
        </w:rPr>
        <w:t>İlkine Malaklama Yaşı</w:t>
      </w:r>
      <w:r w:rsidRPr="0069083C">
        <w:rPr>
          <w:rFonts w:ascii="Times New Roman" w:hAnsi="Times New Roman" w:cs="Times New Roman"/>
          <w:bCs w:val="0"/>
          <w:color w:val="auto"/>
          <w:sz w:val="24"/>
          <w:szCs w:val="24"/>
        </w:rPr>
        <w:t xml:space="preserve"> (</w:t>
      </w:r>
      <w:r w:rsidRPr="0069083C">
        <w:rPr>
          <w:rFonts w:ascii="Times New Roman" w:hAnsi="Times New Roman" w:cs="Times New Roman"/>
          <w:b w:val="0"/>
          <w:bCs w:val="0"/>
          <w:color w:val="auto"/>
          <w:sz w:val="24"/>
          <w:szCs w:val="24"/>
        </w:rPr>
        <w:t>Ay</w:t>
      </w:r>
      <w:r w:rsidRPr="0069083C">
        <w:rPr>
          <w:rFonts w:ascii="Times New Roman" w:hAnsi="Times New Roman" w:cs="Times New Roman"/>
          <w:bCs w:val="0"/>
          <w:color w:val="auto"/>
          <w:sz w:val="24"/>
          <w:szCs w:val="24"/>
        </w:rPr>
        <w:t>)</w:t>
      </w:r>
    </w:p>
    <w:tbl>
      <w:tblPr>
        <w:tblW w:w="0" w:type="auto"/>
        <w:tblCellMar>
          <w:left w:w="70" w:type="dxa"/>
          <w:right w:w="70" w:type="dxa"/>
        </w:tblCellMar>
        <w:tblLook w:val="0000"/>
      </w:tblPr>
      <w:tblGrid>
        <w:gridCol w:w="2182"/>
        <w:gridCol w:w="440"/>
        <w:gridCol w:w="1501"/>
        <w:gridCol w:w="1839"/>
        <w:gridCol w:w="1625"/>
        <w:gridCol w:w="1625"/>
      </w:tblGrid>
      <w:tr w:rsidR="00BB3156" w:rsidRPr="00DB4D83" w:rsidTr="00D51FC0">
        <w:trPr>
          <w:trHeight w:val="389"/>
        </w:trPr>
        <w:tc>
          <w:tcPr>
            <w:tcW w:w="2182" w:type="dxa"/>
            <w:tcBorders>
              <w:top w:val="single" w:sz="4" w:space="0" w:color="auto"/>
              <w:bottom w:val="single" w:sz="4" w:space="0" w:color="auto"/>
            </w:tcBorders>
            <w:vAlign w:val="center"/>
          </w:tcPr>
          <w:p w:rsidR="00BB3156" w:rsidRPr="0069083C" w:rsidRDefault="00BB3156" w:rsidP="00D51FC0">
            <w:pPr>
              <w:pStyle w:val="Balk7"/>
              <w:rPr>
                <w:rFonts w:ascii="Times New Roman" w:hAnsi="Times New Roman" w:cs="Times New Roman"/>
                <w:b/>
                <w:i w:val="0"/>
                <w:color w:val="auto"/>
                <w:sz w:val="20"/>
                <w:szCs w:val="20"/>
              </w:rPr>
            </w:pPr>
            <w:r w:rsidRPr="0069083C">
              <w:rPr>
                <w:rFonts w:ascii="Times New Roman" w:hAnsi="Times New Roman" w:cs="Times New Roman"/>
                <w:b/>
                <w:i w:val="0"/>
                <w:color w:val="auto"/>
                <w:sz w:val="20"/>
                <w:szCs w:val="20"/>
              </w:rPr>
              <w:t xml:space="preserve">Irk / </w:t>
            </w:r>
            <w:proofErr w:type="spellStart"/>
            <w:r w:rsidRPr="0069083C">
              <w:rPr>
                <w:rFonts w:ascii="Times New Roman" w:hAnsi="Times New Roman" w:cs="Times New Roman"/>
                <w:b/>
                <w:i w:val="0"/>
                <w:color w:val="auto"/>
                <w:sz w:val="20"/>
                <w:szCs w:val="20"/>
              </w:rPr>
              <w:t>Genotip</w:t>
            </w:r>
            <w:proofErr w:type="spellEnd"/>
          </w:p>
        </w:tc>
        <w:tc>
          <w:tcPr>
            <w:tcW w:w="440" w:type="dxa"/>
            <w:tcBorders>
              <w:top w:val="single" w:sz="4" w:space="0" w:color="auto"/>
              <w:bottom w:val="single" w:sz="4" w:space="0" w:color="auto"/>
            </w:tcBorders>
          </w:tcPr>
          <w:p w:rsidR="00BB3156" w:rsidRPr="00DB4D83" w:rsidRDefault="00BB3156" w:rsidP="00D51FC0">
            <w:pPr>
              <w:jc w:val="center"/>
              <w:rPr>
                <w:b/>
                <w:sz w:val="20"/>
                <w:szCs w:val="20"/>
              </w:rPr>
            </w:pPr>
            <w:r w:rsidRPr="00DB4D83">
              <w:rPr>
                <w:b/>
                <w:sz w:val="20"/>
                <w:szCs w:val="20"/>
              </w:rPr>
              <w:t>N</w:t>
            </w:r>
          </w:p>
        </w:tc>
        <w:tc>
          <w:tcPr>
            <w:tcW w:w="1501" w:type="dxa"/>
            <w:tcBorders>
              <w:top w:val="single" w:sz="4" w:space="0" w:color="auto"/>
              <w:bottom w:val="single" w:sz="4" w:space="0" w:color="auto"/>
            </w:tcBorders>
            <w:vAlign w:val="center"/>
          </w:tcPr>
          <w:p w:rsidR="00BB3156" w:rsidRPr="00DB4D83" w:rsidRDefault="00BB3156" w:rsidP="00D51FC0">
            <w:pPr>
              <w:jc w:val="center"/>
              <w:rPr>
                <w:b/>
                <w:sz w:val="20"/>
                <w:szCs w:val="20"/>
                <w:vertAlign w:val="superscript"/>
              </w:rPr>
            </w:pPr>
            <w:r w:rsidRPr="00DB4D83">
              <w:rPr>
                <w:b/>
                <w:sz w:val="20"/>
                <w:szCs w:val="20"/>
              </w:rPr>
              <w:t>O</w:t>
            </w:r>
            <w:r>
              <w:rPr>
                <w:b/>
                <w:sz w:val="20"/>
                <w:szCs w:val="20"/>
              </w:rPr>
              <w:t>rtalama</w:t>
            </w:r>
            <w:r w:rsidRPr="00DB4D83">
              <w:rPr>
                <w:b/>
                <w:sz w:val="20"/>
                <w:szCs w:val="20"/>
              </w:rPr>
              <w:t xml:space="preserve"> (</w:t>
            </w:r>
            <w:r>
              <w:rPr>
                <w:b/>
                <w:sz w:val="20"/>
                <w:szCs w:val="20"/>
              </w:rPr>
              <w:t>ay</w:t>
            </w:r>
            <w:r w:rsidRPr="00DB4D83">
              <w:rPr>
                <w:b/>
                <w:sz w:val="20"/>
                <w:szCs w:val="20"/>
              </w:rPr>
              <w:t>)</w:t>
            </w:r>
            <w:r w:rsidRPr="00DB4D83">
              <w:rPr>
                <w:b/>
                <w:sz w:val="20"/>
                <w:szCs w:val="20"/>
                <w:vertAlign w:val="superscript"/>
              </w:rPr>
              <w:t>*</w:t>
            </w:r>
          </w:p>
        </w:tc>
        <w:tc>
          <w:tcPr>
            <w:tcW w:w="1839" w:type="dxa"/>
            <w:tcBorders>
              <w:top w:val="single" w:sz="4" w:space="0" w:color="auto"/>
              <w:bottom w:val="single" w:sz="4" w:space="0" w:color="auto"/>
            </w:tcBorders>
            <w:vAlign w:val="center"/>
          </w:tcPr>
          <w:p w:rsidR="00BB3156" w:rsidRPr="00DB4D83" w:rsidRDefault="00BB3156" w:rsidP="00D51FC0">
            <w:pPr>
              <w:jc w:val="center"/>
              <w:rPr>
                <w:b/>
                <w:sz w:val="20"/>
                <w:szCs w:val="20"/>
              </w:rPr>
            </w:pPr>
            <w:r w:rsidRPr="00DB4D83">
              <w:rPr>
                <w:b/>
                <w:sz w:val="20"/>
                <w:szCs w:val="20"/>
              </w:rPr>
              <w:t>S</w:t>
            </w:r>
            <w:r>
              <w:rPr>
                <w:b/>
                <w:sz w:val="20"/>
                <w:szCs w:val="20"/>
              </w:rPr>
              <w:t>tandart</w:t>
            </w:r>
            <w:r w:rsidRPr="00DB4D83">
              <w:rPr>
                <w:b/>
                <w:sz w:val="20"/>
                <w:szCs w:val="20"/>
              </w:rPr>
              <w:t xml:space="preserve"> H</w:t>
            </w:r>
            <w:r>
              <w:rPr>
                <w:b/>
                <w:sz w:val="20"/>
                <w:szCs w:val="20"/>
              </w:rPr>
              <w:t>ata</w:t>
            </w:r>
          </w:p>
        </w:tc>
        <w:tc>
          <w:tcPr>
            <w:tcW w:w="1625" w:type="dxa"/>
            <w:tcBorders>
              <w:top w:val="single" w:sz="4" w:space="0" w:color="auto"/>
              <w:bottom w:val="single" w:sz="4" w:space="0" w:color="auto"/>
            </w:tcBorders>
          </w:tcPr>
          <w:p w:rsidR="00BB3156" w:rsidRPr="00DB4D83" w:rsidRDefault="00BB3156" w:rsidP="00D51FC0">
            <w:pPr>
              <w:jc w:val="center"/>
              <w:rPr>
                <w:b/>
                <w:sz w:val="20"/>
                <w:szCs w:val="20"/>
              </w:rPr>
            </w:pPr>
            <w:r>
              <w:rPr>
                <w:b/>
                <w:sz w:val="20"/>
                <w:szCs w:val="20"/>
              </w:rPr>
              <w:t>Minimum</w:t>
            </w:r>
          </w:p>
        </w:tc>
        <w:tc>
          <w:tcPr>
            <w:tcW w:w="1625" w:type="dxa"/>
            <w:tcBorders>
              <w:top w:val="single" w:sz="4" w:space="0" w:color="auto"/>
              <w:bottom w:val="single" w:sz="4" w:space="0" w:color="auto"/>
            </w:tcBorders>
          </w:tcPr>
          <w:p w:rsidR="00BB3156" w:rsidRPr="00DB4D83" w:rsidRDefault="00BB3156" w:rsidP="00D51FC0">
            <w:pPr>
              <w:jc w:val="center"/>
              <w:rPr>
                <w:b/>
                <w:sz w:val="20"/>
                <w:szCs w:val="20"/>
              </w:rPr>
            </w:pPr>
            <w:proofErr w:type="spellStart"/>
            <w:r>
              <w:rPr>
                <w:b/>
                <w:sz w:val="20"/>
                <w:szCs w:val="20"/>
              </w:rPr>
              <w:t>Maximum</w:t>
            </w:r>
            <w:proofErr w:type="spellEnd"/>
          </w:p>
        </w:tc>
      </w:tr>
      <w:tr w:rsidR="00BB3156" w:rsidRPr="00DB4D83" w:rsidTr="00D51FC0">
        <w:trPr>
          <w:trHeight w:val="309"/>
        </w:trPr>
        <w:tc>
          <w:tcPr>
            <w:tcW w:w="2182" w:type="dxa"/>
            <w:tcBorders>
              <w:top w:val="single" w:sz="4" w:space="0" w:color="auto"/>
            </w:tcBorders>
            <w:vAlign w:val="center"/>
          </w:tcPr>
          <w:p w:rsidR="00BB3156" w:rsidRPr="00DB4D83" w:rsidRDefault="00BB3156" w:rsidP="00D51FC0">
            <w:pPr>
              <w:jc w:val="center"/>
              <w:rPr>
                <w:b/>
                <w:sz w:val="20"/>
                <w:szCs w:val="20"/>
              </w:rPr>
            </w:pPr>
            <w:r w:rsidRPr="00DB4D83">
              <w:rPr>
                <w:b/>
                <w:sz w:val="20"/>
                <w:szCs w:val="20"/>
              </w:rPr>
              <w:t>Anadolu</w:t>
            </w:r>
          </w:p>
        </w:tc>
        <w:tc>
          <w:tcPr>
            <w:tcW w:w="440" w:type="dxa"/>
            <w:tcBorders>
              <w:top w:val="single" w:sz="4" w:space="0" w:color="auto"/>
            </w:tcBorders>
            <w:vAlign w:val="center"/>
          </w:tcPr>
          <w:p w:rsidR="00BB3156" w:rsidRPr="00DB4D83" w:rsidRDefault="00BB3156" w:rsidP="00D51FC0">
            <w:pPr>
              <w:jc w:val="center"/>
              <w:rPr>
                <w:bCs/>
                <w:sz w:val="20"/>
                <w:szCs w:val="20"/>
              </w:rPr>
            </w:pPr>
            <w:r>
              <w:rPr>
                <w:bCs/>
                <w:sz w:val="20"/>
                <w:szCs w:val="20"/>
              </w:rPr>
              <w:t>244</w:t>
            </w:r>
          </w:p>
        </w:tc>
        <w:tc>
          <w:tcPr>
            <w:tcW w:w="1501" w:type="dxa"/>
            <w:tcBorders>
              <w:top w:val="single" w:sz="4" w:space="0" w:color="auto"/>
            </w:tcBorders>
            <w:vAlign w:val="center"/>
          </w:tcPr>
          <w:p w:rsidR="00BB3156" w:rsidRPr="00DB4D83" w:rsidRDefault="00BB3156" w:rsidP="00D51FC0">
            <w:pPr>
              <w:jc w:val="center"/>
              <w:rPr>
                <w:bCs/>
                <w:sz w:val="20"/>
                <w:szCs w:val="20"/>
              </w:rPr>
            </w:pPr>
            <w:r>
              <w:rPr>
                <w:bCs/>
                <w:sz w:val="20"/>
                <w:szCs w:val="20"/>
              </w:rPr>
              <w:t>41,73</w:t>
            </w:r>
            <w:r w:rsidRPr="00DB4D83">
              <w:rPr>
                <w:bCs/>
                <w:sz w:val="20"/>
                <w:szCs w:val="20"/>
                <w:vertAlign w:val="superscript"/>
              </w:rPr>
              <w:t>A</w:t>
            </w:r>
          </w:p>
        </w:tc>
        <w:tc>
          <w:tcPr>
            <w:tcW w:w="1839" w:type="dxa"/>
            <w:tcBorders>
              <w:top w:val="single" w:sz="4" w:space="0" w:color="auto"/>
            </w:tcBorders>
            <w:vAlign w:val="center"/>
          </w:tcPr>
          <w:p w:rsidR="00BB3156" w:rsidRPr="00DB4D83" w:rsidRDefault="00BB3156" w:rsidP="00D51FC0">
            <w:pPr>
              <w:jc w:val="center"/>
              <w:rPr>
                <w:bCs/>
                <w:sz w:val="20"/>
                <w:szCs w:val="20"/>
              </w:rPr>
            </w:pPr>
            <w:r>
              <w:rPr>
                <w:bCs/>
                <w:sz w:val="20"/>
                <w:szCs w:val="20"/>
              </w:rPr>
              <w:t>0,54</w:t>
            </w:r>
          </w:p>
        </w:tc>
        <w:tc>
          <w:tcPr>
            <w:tcW w:w="1625" w:type="dxa"/>
            <w:tcBorders>
              <w:top w:val="single" w:sz="4" w:space="0" w:color="auto"/>
            </w:tcBorders>
          </w:tcPr>
          <w:p w:rsidR="00BB3156" w:rsidRDefault="00BB3156" w:rsidP="00D51FC0">
            <w:pPr>
              <w:jc w:val="center"/>
              <w:rPr>
                <w:bCs/>
                <w:sz w:val="20"/>
                <w:szCs w:val="20"/>
              </w:rPr>
            </w:pPr>
            <w:r>
              <w:rPr>
                <w:bCs/>
                <w:sz w:val="20"/>
                <w:szCs w:val="20"/>
              </w:rPr>
              <w:t>27,3</w:t>
            </w:r>
          </w:p>
        </w:tc>
        <w:tc>
          <w:tcPr>
            <w:tcW w:w="1625" w:type="dxa"/>
            <w:tcBorders>
              <w:top w:val="single" w:sz="4" w:space="0" w:color="auto"/>
            </w:tcBorders>
          </w:tcPr>
          <w:p w:rsidR="00BB3156" w:rsidRDefault="00BB3156" w:rsidP="00D51FC0">
            <w:pPr>
              <w:jc w:val="center"/>
              <w:rPr>
                <w:bCs/>
                <w:sz w:val="20"/>
                <w:szCs w:val="20"/>
              </w:rPr>
            </w:pPr>
            <w:r>
              <w:rPr>
                <w:bCs/>
                <w:sz w:val="20"/>
                <w:szCs w:val="20"/>
              </w:rPr>
              <w:t>71,6</w:t>
            </w:r>
          </w:p>
        </w:tc>
      </w:tr>
      <w:tr w:rsidR="00BB3156" w:rsidRPr="00DB4D83" w:rsidTr="00D51FC0">
        <w:trPr>
          <w:trHeight w:val="463"/>
        </w:trPr>
        <w:tc>
          <w:tcPr>
            <w:tcW w:w="2182" w:type="dxa"/>
            <w:vAlign w:val="center"/>
          </w:tcPr>
          <w:p w:rsidR="00BB3156" w:rsidRPr="00DB4D83" w:rsidRDefault="00BB3156" w:rsidP="00D51FC0">
            <w:pPr>
              <w:jc w:val="center"/>
              <w:rPr>
                <w:b/>
                <w:sz w:val="20"/>
                <w:szCs w:val="20"/>
              </w:rPr>
            </w:pPr>
            <w:r w:rsidRPr="00DB4D83">
              <w:rPr>
                <w:b/>
                <w:sz w:val="20"/>
                <w:szCs w:val="20"/>
              </w:rPr>
              <w:t>F</w:t>
            </w:r>
            <w:r w:rsidRPr="00DB4D83">
              <w:rPr>
                <w:b/>
                <w:sz w:val="20"/>
                <w:szCs w:val="20"/>
                <w:vertAlign w:val="subscript"/>
              </w:rPr>
              <w:t>1</w:t>
            </w:r>
            <w:r w:rsidRPr="00DB4D83">
              <w:rPr>
                <w:b/>
                <w:sz w:val="20"/>
                <w:szCs w:val="20"/>
              </w:rPr>
              <w:t xml:space="preserve"> (</w:t>
            </w:r>
            <w:proofErr w:type="spellStart"/>
            <w:r w:rsidRPr="00DB4D83">
              <w:rPr>
                <w:b/>
                <w:sz w:val="20"/>
                <w:szCs w:val="20"/>
              </w:rPr>
              <w:t>Murrah</w:t>
            </w:r>
            <w:proofErr w:type="spellEnd"/>
            <w:r w:rsidRPr="00DB4D83">
              <w:rPr>
                <w:b/>
                <w:sz w:val="20"/>
                <w:szCs w:val="20"/>
              </w:rPr>
              <w:t xml:space="preserve"> x Anadolu)</w:t>
            </w:r>
          </w:p>
        </w:tc>
        <w:tc>
          <w:tcPr>
            <w:tcW w:w="440" w:type="dxa"/>
            <w:vAlign w:val="center"/>
          </w:tcPr>
          <w:p w:rsidR="00BB3156" w:rsidRPr="00DB4D83" w:rsidRDefault="00BB3156" w:rsidP="00D51FC0">
            <w:pPr>
              <w:jc w:val="center"/>
              <w:rPr>
                <w:bCs/>
                <w:sz w:val="20"/>
                <w:szCs w:val="20"/>
              </w:rPr>
            </w:pPr>
            <w:r>
              <w:rPr>
                <w:bCs/>
                <w:sz w:val="20"/>
                <w:szCs w:val="20"/>
              </w:rPr>
              <w:t>51</w:t>
            </w:r>
          </w:p>
        </w:tc>
        <w:tc>
          <w:tcPr>
            <w:tcW w:w="1501" w:type="dxa"/>
            <w:vAlign w:val="center"/>
          </w:tcPr>
          <w:p w:rsidR="00BB3156" w:rsidRPr="00DB4D83" w:rsidRDefault="00BB3156" w:rsidP="00D51FC0">
            <w:pPr>
              <w:jc w:val="center"/>
              <w:rPr>
                <w:bCs/>
                <w:sz w:val="20"/>
                <w:szCs w:val="20"/>
              </w:rPr>
            </w:pPr>
            <w:r>
              <w:rPr>
                <w:bCs/>
                <w:sz w:val="20"/>
                <w:szCs w:val="20"/>
              </w:rPr>
              <w:t>51,23</w:t>
            </w:r>
            <w:r w:rsidRPr="00DB4D83">
              <w:rPr>
                <w:bCs/>
                <w:sz w:val="20"/>
                <w:szCs w:val="20"/>
                <w:vertAlign w:val="superscript"/>
              </w:rPr>
              <w:t>B</w:t>
            </w:r>
            <w:r>
              <w:rPr>
                <w:bCs/>
                <w:sz w:val="20"/>
                <w:szCs w:val="20"/>
                <w:vertAlign w:val="superscript"/>
              </w:rPr>
              <w:t>C</w:t>
            </w:r>
          </w:p>
        </w:tc>
        <w:tc>
          <w:tcPr>
            <w:tcW w:w="1839" w:type="dxa"/>
            <w:vAlign w:val="center"/>
          </w:tcPr>
          <w:p w:rsidR="00BB3156" w:rsidRPr="00DB4D83" w:rsidRDefault="00BB3156" w:rsidP="00D51FC0">
            <w:pPr>
              <w:jc w:val="center"/>
              <w:rPr>
                <w:bCs/>
                <w:sz w:val="20"/>
                <w:szCs w:val="20"/>
              </w:rPr>
            </w:pPr>
            <w:r>
              <w:rPr>
                <w:bCs/>
                <w:sz w:val="20"/>
                <w:szCs w:val="20"/>
              </w:rPr>
              <w:t>1,16</w:t>
            </w:r>
          </w:p>
        </w:tc>
        <w:tc>
          <w:tcPr>
            <w:tcW w:w="1625" w:type="dxa"/>
          </w:tcPr>
          <w:p w:rsidR="00BB3156" w:rsidRDefault="00BB3156" w:rsidP="00D51FC0">
            <w:pPr>
              <w:jc w:val="center"/>
              <w:rPr>
                <w:bCs/>
                <w:sz w:val="20"/>
                <w:szCs w:val="20"/>
              </w:rPr>
            </w:pPr>
            <w:r>
              <w:rPr>
                <w:bCs/>
                <w:sz w:val="20"/>
                <w:szCs w:val="20"/>
              </w:rPr>
              <w:t>35,00</w:t>
            </w:r>
          </w:p>
        </w:tc>
        <w:tc>
          <w:tcPr>
            <w:tcW w:w="1625" w:type="dxa"/>
          </w:tcPr>
          <w:p w:rsidR="00BB3156" w:rsidRDefault="00BB3156" w:rsidP="00D51FC0">
            <w:pPr>
              <w:jc w:val="center"/>
              <w:rPr>
                <w:bCs/>
                <w:sz w:val="20"/>
                <w:szCs w:val="20"/>
              </w:rPr>
            </w:pPr>
            <w:r>
              <w:rPr>
                <w:bCs/>
                <w:sz w:val="20"/>
                <w:szCs w:val="20"/>
              </w:rPr>
              <w:t>70,00</w:t>
            </w:r>
          </w:p>
        </w:tc>
      </w:tr>
      <w:tr w:rsidR="00BB3156" w:rsidRPr="00DB4D83" w:rsidTr="00D51FC0">
        <w:trPr>
          <w:trHeight w:val="352"/>
        </w:trPr>
        <w:tc>
          <w:tcPr>
            <w:tcW w:w="2182" w:type="dxa"/>
            <w:vAlign w:val="center"/>
          </w:tcPr>
          <w:p w:rsidR="00BB3156" w:rsidRPr="00DB4D83" w:rsidRDefault="00BB3156" w:rsidP="00D51FC0">
            <w:pPr>
              <w:jc w:val="center"/>
              <w:rPr>
                <w:b/>
                <w:sz w:val="20"/>
                <w:szCs w:val="20"/>
              </w:rPr>
            </w:pPr>
            <w:r w:rsidRPr="00DB4D83">
              <w:rPr>
                <w:b/>
                <w:sz w:val="20"/>
                <w:szCs w:val="20"/>
              </w:rPr>
              <w:t xml:space="preserve">Bulgar </w:t>
            </w:r>
            <w:proofErr w:type="spellStart"/>
            <w:r w:rsidRPr="00DB4D83">
              <w:rPr>
                <w:b/>
                <w:sz w:val="20"/>
                <w:szCs w:val="20"/>
              </w:rPr>
              <w:t>Murrahı</w:t>
            </w:r>
            <w:proofErr w:type="spellEnd"/>
          </w:p>
        </w:tc>
        <w:tc>
          <w:tcPr>
            <w:tcW w:w="440" w:type="dxa"/>
            <w:vAlign w:val="center"/>
          </w:tcPr>
          <w:p w:rsidR="00BB3156" w:rsidRPr="00DB4D83" w:rsidRDefault="00BB3156" w:rsidP="00D51FC0">
            <w:pPr>
              <w:jc w:val="center"/>
              <w:rPr>
                <w:bCs/>
                <w:sz w:val="20"/>
                <w:szCs w:val="20"/>
              </w:rPr>
            </w:pPr>
            <w:r w:rsidRPr="00DB4D83">
              <w:rPr>
                <w:bCs/>
                <w:sz w:val="20"/>
                <w:szCs w:val="20"/>
              </w:rPr>
              <w:t>14</w:t>
            </w:r>
          </w:p>
        </w:tc>
        <w:tc>
          <w:tcPr>
            <w:tcW w:w="1501" w:type="dxa"/>
            <w:vAlign w:val="center"/>
          </w:tcPr>
          <w:p w:rsidR="00BB3156" w:rsidRPr="00DB4D83" w:rsidRDefault="00BB3156" w:rsidP="00D51FC0">
            <w:pPr>
              <w:jc w:val="center"/>
              <w:rPr>
                <w:bCs/>
                <w:sz w:val="20"/>
                <w:szCs w:val="20"/>
              </w:rPr>
            </w:pPr>
            <w:r>
              <w:rPr>
                <w:bCs/>
                <w:sz w:val="20"/>
                <w:szCs w:val="20"/>
              </w:rPr>
              <w:t>46,26</w:t>
            </w:r>
            <w:r>
              <w:rPr>
                <w:bCs/>
                <w:sz w:val="20"/>
                <w:szCs w:val="20"/>
                <w:vertAlign w:val="superscript"/>
              </w:rPr>
              <w:t>AB</w:t>
            </w:r>
          </w:p>
        </w:tc>
        <w:tc>
          <w:tcPr>
            <w:tcW w:w="1839" w:type="dxa"/>
            <w:vAlign w:val="center"/>
          </w:tcPr>
          <w:p w:rsidR="00BB3156" w:rsidRPr="00DB4D83" w:rsidRDefault="00BB3156" w:rsidP="00D51FC0">
            <w:pPr>
              <w:jc w:val="center"/>
              <w:rPr>
                <w:bCs/>
                <w:sz w:val="20"/>
                <w:szCs w:val="20"/>
              </w:rPr>
            </w:pPr>
            <w:r>
              <w:rPr>
                <w:bCs/>
                <w:sz w:val="20"/>
                <w:szCs w:val="20"/>
              </w:rPr>
              <w:t>2,42</w:t>
            </w:r>
          </w:p>
        </w:tc>
        <w:tc>
          <w:tcPr>
            <w:tcW w:w="1625" w:type="dxa"/>
          </w:tcPr>
          <w:p w:rsidR="00BB3156" w:rsidRDefault="00BB3156" w:rsidP="00D51FC0">
            <w:pPr>
              <w:jc w:val="center"/>
              <w:rPr>
                <w:bCs/>
                <w:sz w:val="20"/>
                <w:szCs w:val="20"/>
              </w:rPr>
            </w:pPr>
            <w:r>
              <w:rPr>
                <w:bCs/>
                <w:sz w:val="20"/>
                <w:szCs w:val="20"/>
              </w:rPr>
              <w:t>35,00</w:t>
            </w:r>
          </w:p>
        </w:tc>
        <w:tc>
          <w:tcPr>
            <w:tcW w:w="1625" w:type="dxa"/>
          </w:tcPr>
          <w:p w:rsidR="00BB3156" w:rsidRDefault="00BB3156" w:rsidP="00D51FC0">
            <w:pPr>
              <w:jc w:val="center"/>
              <w:rPr>
                <w:bCs/>
                <w:sz w:val="20"/>
                <w:szCs w:val="20"/>
              </w:rPr>
            </w:pPr>
            <w:r>
              <w:rPr>
                <w:bCs/>
                <w:sz w:val="20"/>
                <w:szCs w:val="20"/>
              </w:rPr>
              <w:t>61,00</w:t>
            </w:r>
          </w:p>
        </w:tc>
      </w:tr>
      <w:tr w:rsidR="00BB3156" w:rsidRPr="00DB4D83" w:rsidTr="00D51FC0">
        <w:trPr>
          <w:trHeight w:val="240"/>
        </w:trPr>
        <w:tc>
          <w:tcPr>
            <w:tcW w:w="2182" w:type="dxa"/>
            <w:tcBorders>
              <w:bottom w:val="single" w:sz="4" w:space="0" w:color="auto"/>
            </w:tcBorders>
            <w:vAlign w:val="center"/>
          </w:tcPr>
          <w:p w:rsidR="00BB3156" w:rsidRPr="00DB4D83" w:rsidRDefault="00BB3156" w:rsidP="00D51FC0">
            <w:pPr>
              <w:jc w:val="center"/>
              <w:rPr>
                <w:b/>
                <w:sz w:val="20"/>
                <w:szCs w:val="20"/>
              </w:rPr>
            </w:pPr>
            <w:r w:rsidRPr="00DB4D83">
              <w:rPr>
                <w:b/>
                <w:sz w:val="20"/>
                <w:szCs w:val="20"/>
              </w:rPr>
              <w:t>G</w:t>
            </w:r>
            <w:r w:rsidRPr="00DB4D83">
              <w:rPr>
                <w:b/>
                <w:sz w:val="20"/>
                <w:szCs w:val="20"/>
                <w:vertAlign w:val="subscript"/>
              </w:rPr>
              <w:t>1</w:t>
            </w:r>
            <w:r w:rsidRPr="00DB4D83">
              <w:rPr>
                <w:b/>
                <w:sz w:val="20"/>
                <w:szCs w:val="20"/>
              </w:rPr>
              <w:t xml:space="preserve"> (</w:t>
            </w:r>
            <w:proofErr w:type="spellStart"/>
            <w:r w:rsidRPr="00DB4D83">
              <w:rPr>
                <w:b/>
                <w:sz w:val="20"/>
                <w:szCs w:val="20"/>
              </w:rPr>
              <w:t>Murrah</w:t>
            </w:r>
            <w:proofErr w:type="spellEnd"/>
            <w:r w:rsidRPr="00DB4D83">
              <w:rPr>
                <w:b/>
                <w:sz w:val="20"/>
                <w:szCs w:val="20"/>
              </w:rPr>
              <w:t xml:space="preserve"> x F</w:t>
            </w:r>
            <w:r w:rsidRPr="00DB4D83">
              <w:rPr>
                <w:b/>
                <w:sz w:val="20"/>
                <w:szCs w:val="20"/>
                <w:vertAlign w:val="subscript"/>
              </w:rPr>
              <w:t>1</w:t>
            </w:r>
            <w:r w:rsidRPr="00DB4D83">
              <w:rPr>
                <w:b/>
                <w:sz w:val="20"/>
                <w:szCs w:val="20"/>
              </w:rPr>
              <w:t>)</w:t>
            </w:r>
          </w:p>
        </w:tc>
        <w:tc>
          <w:tcPr>
            <w:tcW w:w="440" w:type="dxa"/>
            <w:tcBorders>
              <w:bottom w:val="single" w:sz="4" w:space="0" w:color="auto"/>
            </w:tcBorders>
            <w:vAlign w:val="center"/>
          </w:tcPr>
          <w:p w:rsidR="00BB3156" w:rsidRPr="00DB4D83" w:rsidRDefault="00BB3156" w:rsidP="00D51FC0">
            <w:pPr>
              <w:jc w:val="center"/>
              <w:rPr>
                <w:bCs/>
                <w:sz w:val="20"/>
                <w:szCs w:val="20"/>
              </w:rPr>
            </w:pPr>
            <w:r>
              <w:rPr>
                <w:bCs/>
                <w:sz w:val="20"/>
                <w:szCs w:val="20"/>
              </w:rPr>
              <w:t>13</w:t>
            </w:r>
          </w:p>
        </w:tc>
        <w:tc>
          <w:tcPr>
            <w:tcW w:w="1501" w:type="dxa"/>
            <w:tcBorders>
              <w:bottom w:val="single" w:sz="4" w:space="0" w:color="auto"/>
            </w:tcBorders>
            <w:vAlign w:val="center"/>
          </w:tcPr>
          <w:p w:rsidR="00BB3156" w:rsidRPr="00DB4D83" w:rsidRDefault="00BB3156" w:rsidP="00D51FC0">
            <w:pPr>
              <w:jc w:val="center"/>
              <w:rPr>
                <w:bCs/>
                <w:sz w:val="20"/>
                <w:szCs w:val="20"/>
              </w:rPr>
            </w:pPr>
            <w:r>
              <w:rPr>
                <w:bCs/>
                <w:sz w:val="20"/>
                <w:szCs w:val="20"/>
              </w:rPr>
              <w:t>55,68</w:t>
            </w:r>
            <w:r w:rsidRPr="00DB4D83">
              <w:rPr>
                <w:bCs/>
                <w:sz w:val="20"/>
                <w:szCs w:val="20"/>
                <w:vertAlign w:val="superscript"/>
              </w:rPr>
              <w:t>C</w:t>
            </w:r>
          </w:p>
        </w:tc>
        <w:tc>
          <w:tcPr>
            <w:tcW w:w="1839" w:type="dxa"/>
            <w:tcBorders>
              <w:bottom w:val="single" w:sz="4" w:space="0" w:color="auto"/>
            </w:tcBorders>
            <w:vAlign w:val="center"/>
          </w:tcPr>
          <w:p w:rsidR="00BB3156" w:rsidRPr="00DB4D83" w:rsidRDefault="00BB3156" w:rsidP="00D51FC0">
            <w:pPr>
              <w:jc w:val="center"/>
              <w:rPr>
                <w:bCs/>
                <w:sz w:val="20"/>
                <w:szCs w:val="20"/>
              </w:rPr>
            </w:pPr>
            <w:r>
              <w:rPr>
                <w:bCs/>
                <w:sz w:val="20"/>
                <w:szCs w:val="20"/>
              </w:rPr>
              <w:t>2,48</w:t>
            </w:r>
          </w:p>
        </w:tc>
        <w:tc>
          <w:tcPr>
            <w:tcW w:w="1625" w:type="dxa"/>
            <w:tcBorders>
              <w:bottom w:val="single" w:sz="4" w:space="0" w:color="auto"/>
            </w:tcBorders>
          </w:tcPr>
          <w:p w:rsidR="00BB3156" w:rsidRDefault="00BB3156" w:rsidP="00D51FC0">
            <w:pPr>
              <w:jc w:val="center"/>
              <w:rPr>
                <w:bCs/>
                <w:sz w:val="20"/>
                <w:szCs w:val="20"/>
              </w:rPr>
            </w:pPr>
            <w:r>
              <w:rPr>
                <w:bCs/>
                <w:sz w:val="20"/>
                <w:szCs w:val="20"/>
              </w:rPr>
              <w:t>37,7</w:t>
            </w:r>
          </w:p>
        </w:tc>
        <w:tc>
          <w:tcPr>
            <w:tcW w:w="1625" w:type="dxa"/>
            <w:tcBorders>
              <w:bottom w:val="single" w:sz="4" w:space="0" w:color="auto"/>
            </w:tcBorders>
          </w:tcPr>
          <w:p w:rsidR="00BB3156" w:rsidRDefault="00BB3156" w:rsidP="00D51FC0">
            <w:pPr>
              <w:jc w:val="center"/>
              <w:rPr>
                <w:bCs/>
                <w:sz w:val="20"/>
                <w:szCs w:val="20"/>
              </w:rPr>
            </w:pPr>
            <w:r>
              <w:rPr>
                <w:bCs/>
                <w:sz w:val="20"/>
                <w:szCs w:val="20"/>
              </w:rPr>
              <w:t>68,6</w:t>
            </w:r>
          </w:p>
        </w:tc>
      </w:tr>
    </w:tbl>
    <w:p w:rsidR="00BB3156" w:rsidRPr="00EE795B" w:rsidRDefault="00BB3156" w:rsidP="00BB3156">
      <w:pPr>
        <w:rPr>
          <w:sz w:val="16"/>
          <w:szCs w:val="16"/>
        </w:rPr>
      </w:pPr>
      <w:r w:rsidRPr="00DB4D83">
        <w:rPr>
          <w:b/>
          <w:bCs/>
          <w:sz w:val="20"/>
          <w:szCs w:val="20"/>
        </w:rPr>
        <w:t>*</w:t>
      </w:r>
      <w:r w:rsidRPr="00EE795B">
        <w:rPr>
          <w:sz w:val="16"/>
          <w:szCs w:val="16"/>
        </w:rPr>
        <w:t xml:space="preserve"> </w:t>
      </w:r>
      <w:r>
        <w:rPr>
          <w:sz w:val="16"/>
          <w:szCs w:val="16"/>
        </w:rPr>
        <w:t>Aynı sütunda f</w:t>
      </w:r>
      <w:r w:rsidRPr="00823082">
        <w:rPr>
          <w:sz w:val="16"/>
          <w:szCs w:val="16"/>
        </w:rPr>
        <w:t>arklı harfleri taşıyan ortalamalar ar</w:t>
      </w:r>
      <w:r>
        <w:rPr>
          <w:sz w:val="16"/>
          <w:szCs w:val="16"/>
        </w:rPr>
        <w:t>asındaki fark önemlidir. (P&lt;0,05</w:t>
      </w:r>
      <w:r w:rsidRPr="00823082">
        <w:rPr>
          <w:sz w:val="16"/>
          <w:szCs w:val="16"/>
        </w:rPr>
        <w:t>)</w:t>
      </w:r>
    </w:p>
    <w:p w:rsidR="00BB3156" w:rsidRDefault="00BB3156" w:rsidP="00BB3156">
      <w:pPr>
        <w:jc w:val="both"/>
        <w:rPr>
          <w:b/>
        </w:rPr>
        <w:sectPr w:rsidR="00BB3156" w:rsidSect="005930FF">
          <w:footerReference w:type="default" r:id="rId9"/>
          <w:pgSz w:w="11906" w:h="16838"/>
          <w:pgMar w:top="1417" w:right="1417" w:bottom="1417" w:left="1417" w:header="708" w:footer="708" w:gutter="0"/>
          <w:cols w:space="708"/>
          <w:docGrid w:linePitch="360"/>
        </w:sectPr>
      </w:pPr>
    </w:p>
    <w:p w:rsidR="00BB3156" w:rsidRDefault="00BB3156" w:rsidP="00BB3156">
      <w:pPr>
        <w:jc w:val="both"/>
        <w:rPr>
          <w:b/>
        </w:rPr>
      </w:pPr>
      <w:r>
        <w:rPr>
          <w:b/>
        </w:rPr>
        <w:lastRenderedPageBreak/>
        <w:t xml:space="preserve">4.5. Vücut </w:t>
      </w:r>
      <w:r w:rsidR="00413D20">
        <w:rPr>
          <w:b/>
        </w:rPr>
        <w:t>Gelişim Özellikleri</w:t>
      </w:r>
    </w:p>
    <w:p w:rsidR="00BB3156" w:rsidRDefault="00BB3156" w:rsidP="00BB3156">
      <w:pPr>
        <w:jc w:val="both"/>
        <w:rPr>
          <w:b/>
        </w:rPr>
      </w:pPr>
      <w:r>
        <w:rPr>
          <w:b/>
        </w:rPr>
        <w:t>4.5.1. Canlı Ağırlık</w:t>
      </w:r>
    </w:p>
    <w:p w:rsidR="00BB3156" w:rsidRDefault="00BB3156" w:rsidP="00BB3156">
      <w:pPr>
        <w:jc w:val="both"/>
      </w:pPr>
      <w:r>
        <w:rPr>
          <w:b/>
        </w:rPr>
        <w:tab/>
      </w:r>
      <w:r>
        <w:t xml:space="preserve">Tablo 6’da verilen değişik yaş ve </w:t>
      </w:r>
      <w:proofErr w:type="spellStart"/>
      <w:r>
        <w:t>genotiplere</w:t>
      </w:r>
      <w:proofErr w:type="spellEnd"/>
      <w:r>
        <w:t xml:space="preserve"> ait canlı ağırlık ortalamaları incelendiğinde, F1 melezi erkeklerin tüm diğer </w:t>
      </w:r>
      <w:proofErr w:type="spellStart"/>
      <w:r>
        <w:t>genotiplerden</w:t>
      </w:r>
      <w:proofErr w:type="spellEnd"/>
      <w:r>
        <w:t xml:space="preserve"> daha yüksek doğum ağırlığına sahip olduğu </w:t>
      </w:r>
      <w:r w:rsidRPr="0017074C">
        <w:t>(P&lt;0,05)</w:t>
      </w:r>
      <w:r>
        <w:t xml:space="preserve">, F1 melezi dişilerin ise </w:t>
      </w:r>
      <w:proofErr w:type="spellStart"/>
      <w:r>
        <w:t>murrah</w:t>
      </w:r>
      <w:proofErr w:type="spellEnd"/>
      <w:r>
        <w:t xml:space="preserve"> dişi malaklar hariç diğer </w:t>
      </w:r>
      <w:proofErr w:type="spellStart"/>
      <w:r>
        <w:t>genotiplerin</w:t>
      </w:r>
      <w:proofErr w:type="spellEnd"/>
      <w:r>
        <w:t xml:space="preserve"> dişi malaklarından daha yüksek doğum ağırlığına sahip olduğu görülmektedir </w:t>
      </w:r>
      <w:r w:rsidRPr="0017074C">
        <w:t>(P&lt;0,05)</w:t>
      </w:r>
      <w:r>
        <w:t xml:space="preserve">. Diğer </w:t>
      </w:r>
      <w:proofErr w:type="spellStart"/>
      <w:r>
        <w:t>genotiplerde</w:t>
      </w:r>
      <w:proofErr w:type="spellEnd"/>
      <w:r>
        <w:t xml:space="preserve"> fark önemli bulunmamıştır.</w:t>
      </w:r>
    </w:p>
    <w:p w:rsidR="00BB3156" w:rsidRPr="0017074C" w:rsidRDefault="00BB3156" w:rsidP="00BB3156">
      <w:pPr>
        <w:jc w:val="both"/>
      </w:pPr>
      <w:r>
        <w:tab/>
        <w:t xml:space="preserve">6 aylık canlı ağırlık ortalamalarına bakıldığında F1 melezlerinin Anadolu mandalarına göre üstünlüğü devam etmiş </w:t>
      </w:r>
      <w:r w:rsidRPr="0017074C">
        <w:t>(P&lt;0,05)</w:t>
      </w:r>
      <w:r>
        <w:t xml:space="preserve">, diğer </w:t>
      </w:r>
      <w:proofErr w:type="spellStart"/>
      <w:r>
        <w:t>genotipler</w:t>
      </w:r>
      <w:proofErr w:type="spellEnd"/>
      <w:r>
        <w:t xml:space="preserve"> arasında fark önemli bulunmamıştır. 12 ve 24 aylık canlı ağırlıklarda </w:t>
      </w:r>
      <w:proofErr w:type="spellStart"/>
      <w:r>
        <w:t>genotipler</w:t>
      </w:r>
      <w:proofErr w:type="spellEnd"/>
      <w:r>
        <w:t xml:space="preserve"> arası fark önemli bulunmamış, ancak 24 aylık canlı ağırlık verilerinde Anadolu Mandalarında erkek canlı ağırlık ortalamaları dişilerden daha düşük bulunmuştur </w:t>
      </w:r>
      <w:r w:rsidRPr="0017074C">
        <w:t>(P&lt;0,05)</w:t>
      </w:r>
      <w:r>
        <w:t>.</w:t>
      </w:r>
    </w:p>
    <w:p w:rsidR="00BB3156" w:rsidRDefault="00BB3156" w:rsidP="00BB3156">
      <w:pPr>
        <w:jc w:val="both"/>
        <w:rPr>
          <w:b/>
          <w:sz w:val="20"/>
          <w:szCs w:val="20"/>
        </w:rPr>
      </w:pPr>
    </w:p>
    <w:p w:rsidR="00BB3156" w:rsidRPr="002D4E13" w:rsidRDefault="00BB3156" w:rsidP="00BB3156">
      <w:pPr>
        <w:jc w:val="both"/>
        <w:rPr>
          <w:b/>
        </w:rPr>
      </w:pPr>
      <w:r w:rsidRPr="002D4E13">
        <w:rPr>
          <w:b/>
        </w:rPr>
        <w:t xml:space="preserve">Tablo 7. </w:t>
      </w:r>
      <w:proofErr w:type="spellStart"/>
      <w:r w:rsidRPr="002D4E13">
        <w:rPr>
          <w:b/>
        </w:rPr>
        <w:t>Genotip</w:t>
      </w:r>
      <w:proofErr w:type="spellEnd"/>
      <w:r w:rsidRPr="002D4E13">
        <w:rPr>
          <w:b/>
        </w:rPr>
        <w:t xml:space="preserve"> ve yaşlara göre canlı ağırlık ortalamaları (Kg)</w:t>
      </w:r>
    </w:p>
    <w:tbl>
      <w:tblPr>
        <w:tblW w:w="14020" w:type="dxa"/>
        <w:tblInd w:w="60" w:type="dxa"/>
        <w:tblCellMar>
          <w:left w:w="70" w:type="dxa"/>
          <w:right w:w="70" w:type="dxa"/>
        </w:tblCellMar>
        <w:tblLook w:val="04A0"/>
      </w:tblPr>
      <w:tblGrid>
        <w:gridCol w:w="1935"/>
        <w:gridCol w:w="440"/>
        <w:gridCol w:w="547"/>
        <w:gridCol w:w="394"/>
        <w:gridCol w:w="382"/>
        <w:gridCol w:w="926"/>
        <w:gridCol w:w="484"/>
        <w:gridCol w:w="710"/>
        <w:gridCol w:w="405"/>
        <w:gridCol w:w="250"/>
        <w:gridCol w:w="775"/>
        <w:gridCol w:w="478"/>
        <w:gridCol w:w="688"/>
        <w:gridCol w:w="276"/>
        <w:gridCol w:w="688"/>
        <w:gridCol w:w="394"/>
        <w:gridCol w:w="725"/>
        <w:gridCol w:w="331"/>
        <w:gridCol w:w="87"/>
        <w:gridCol w:w="197"/>
        <w:gridCol w:w="79"/>
        <w:gridCol w:w="630"/>
        <w:gridCol w:w="468"/>
        <w:gridCol w:w="750"/>
        <w:gridCol w:w="276"/>
        <w:gridCol w:w="750"/>
      </w:tblGrid>
      <w:tr w:rsidR="00BB3156" w:rsidRPr="00146201" w:rsidTr="00D51FC0">
        <w:trPr>
          <w:trHeight w:val="317"/>
        </w:trPr>
        <w:tc>
          <w:tcPr>
            <w:tcW w:w="1935" w:type="dxa"/>
            <w:vMerge w:val="restart"/>
            <w:tcBorders>
              <w:top w:val="single" w:sz="4" w:space="0" w:color="auto"/>
              <w:left w:val="single" w:sz="4" w:space="0" w:color="auto"/>
              <w:right w:val="single" w:sz="4" w:space="0" w:color="auto"/>
            </w:tcBorders>
            <w:shd w:val="clear" w:color="auto" w:fill="auto"/>
            <w:noWrap/>
            <w:vAlign w:val="center"/>
            <w:hideMark/>
          </w:tcPr>
          <w:p w:rsidR="00BB3156" w:rsidRPr="002D4E13" w:rsidRDefault="00BB3156" w:rsidP="00D51FC0">
            <w:pPr>
              <w:jc w:val="center"/>
              <w:rPr>
                <w:color w:val="000000"/>
                <w:sz w:val="20"/>
                <w:szCs w:val="20"/>
              </w:rPr>
            </w:pPr>
            <w:r w:rsidRPr="002D4E13">
              <w:rPr>
                <w:color w:val="000000"/>
                <w:sz w:val="20"/>
                <w:szCs w:val="20"/>
              </w:rPr>
              <w:t>GENOTİP</w:t>
            </w:r>
          </w:p>
        </w:tc>
        <w:tc>
          <w:tcPr>
            <w:tcW w:w="2644" w:type="dxa"/>
            <w:gridSpan w:val="5"/>
            <w:tcBorders>
              <w:top w:val="single" w:sz="4" w:space="0" w:color="auto"/>
              <w:left w:val="single" w:sz="4" w:space="0" w:color="auto"/>
              <w:righ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DOĞUM</w:t>
            </w:r>
          </w:p>
        </w:tc>
        <w:tc>
          <w:tcPr>
            <w:tcW w:w="2624" w:type="dxa"/>
            <w:gridSpan w:val="5"/>
            <w:tcBorders>
              <w:top w:val="single" w:sz="4" w:space="0" w:color="auto"/>
              <w:left w:val="single" w:sz="4" w:space="0" w:color="auto"/>
              <w:righ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6.AY</w:t>
            </w:r>
          </w:p>
        </w:tc>
        <w:tc>
          <w:tcPr>
            <w:tcW w:w="2130" w:type="dxa"/>
            <w:gridSpan w:val="4"/>
            <w:tcBorders>
              <w:top w:val="single" w:sz="4" w:space="0" w:color="auto"/>
              <w:left w:val="single" w:sz="4" w:space="0" w:color="auto"/>
              <w:righ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12.AY</w:t>
            </w:r>
          </w:p>
        </w:tc>
        <w:tc>
          <w:tcPr>
            <w:tcW w:w="2443" w:type="dxa"/>
            <w:gridSpan w:val="7"/>
            <w:tcBorders>
              <w:top w:val="single" w:sz="4" w:space="0" w:color="auto"/>
              <w:left w:val="single" w:sz="4" w:space="0" w:color="auto"/>
              <w:righ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24.AY</w:t>
            </w:r>
          </w:p>
        </w:tc>
        <w:tc>
          <w:tcPr>
            <w:tcW w:w="2244" w:type="dxa"/>
            <w:gridSpan w:val="4"/>
            <w:tcBorders>
              <w:top w:val="single" w:sz="4" w:space="0" w:color="auto"/>
              <w:left w:val="single" w:sz="4" w:space="0" w:color="auto"/>
              <w:righ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ERGİN</w:t>
            </w:r>
          </w:p>
        </w:tc>
      </w:tr>
      <w:tr w:rsidR="00BB3156" w:rsidRPr="00146201" w:rsidTr="00D51FC0">
        <w:trPr>
          <w:trHeight w:val="333"/>
        </w:trPr>
        <w:tc>
          <w:tcPr>
            <w:tcW w:w="1935" w:type="dxa"/>
            <w:vMerge/>
            <w:tcBorders>
              <w:left w:val="single" w:sz="4" w:space="0" w:color="auto"/>
              <w:bottom w:val="single" w:sz="4" w:space="0" w:color="auto"/>
              <w:right w:val="single" w:sz="4" w:space="0" w:color="auto"/>
            </w:tcBorders>
            <w:vAlign w:val="center"/>
            <w:hideMark/>
          </w:tcPr>
          <w:p w:rsidR="00BB3156" w:rsidRPr="002D4E13" w:rsidRDefault="00BB3156" w:rsidP="00D51FC0">
            <w:pPr>
              <w:rPr>
                <w:color w:val="000000"/>
                <w:sz w:val="20"/>
                <w:szCs w:val="20"/>
              </w:rPr>
            </w:pPr>
          </w:p>
        </w:tc>
        <w:tc>
          <w:tcPr>
            <w:tcW w:w="440" w:type="dxa"/>
            <w:tcBorders>
              <w:left w:val="single" w:sz="4" w:space="0" w:color="auto"/>
              <w:bottom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n</w:t>
            </w:r>
          </w:p>
        </w:tc>
        <w:tc>
          <w:tcPr>
            <w:tcW w:w="547" w:type="dxa"/>
            <w:tcBorders>
              <w:bottom w:val="single" w:sz="4" w:space="0" w:color="auto"/>
            </w:tcBorders>
            <w:shd w:val="clear" w:color="auto" w:fill="auto"/>
            <w:noWrap/>
            <w:vAlign w:val="bottom"/>
            <w:hideMark/>
          </w:tcPr>
          <w:p w:rsidR="00BB3156" w:rsidRPr="002D4E13" w:rsidRDefault="00BB3156" w:rsidP="00D51FC0">
            <w:pPr>
              <w:jc w:val="center"/>
              <w:rPr>
                <w:color w:val="000000"/>
                <w:sz w:val="20"/>
                <w:szCs w:val="20"/>
              </w:rPr>
            </w:pPr>
            <w:proofErr w:type="spellStart"/>
            <w:r w:rsidRPr="002D4E13">
              <w:rPr>
                <w:color w:val="000000"/>
                <w:sz w:val="20"/>
                <w:szCs w:val="20"/>
              </w:rPr>
              <w:t>Ort</w:t>
            </w:r>
            <w:proofErr w:type="spellEnd"/>
            <w:r w:rsidRPr="002D4E13">
              <w:rPr>
                <w:color w:val="000000"/>
                <w:sz w:val="20"/>
                <w:szCs w:val="20"/>
              </w:rPr>
              <w:t>.</w:t>
            </w:r>
          </w:p>
        </w:tc>
        <w:tc>
          <w:tcPr>
            <w:tcW w:w="349" w:type="dxa"/>
            <w:tcBorders>
              <w:bottom w:val="single" w:sz="4" w:space="0" w:color="auto"/>
            </w:tcBorders>
            <w:shd w:val="clear" w:color="auto" w:fill="auto"/>
            <w:noWrap/>
            <w:vAlign w:val="bottom"/>
            <w:hideMark/>
          </w:tcPr>
          <w:p w:rsidR="00BB3156" w:rsidRPr="002D4E13" w:rsidRDefault="00BB3156" w:rsidP="00D51FC0">
            <w:pPr>
              <w:rPr>
                <w:color w:val="000000"/>
                <w:sz w:val="20"/>
                <w:szCs w:val="20"/>
              </w:rPr>
            </w:pPr>
            <w:r w:rsidRPr="002D4E13">
              <w:rPr>
                <w:color w:val="000000"/>
                <w:sz w:val="20"/>
                <w:szCs w:val="20"/>
              </w:rPr>
              <w:t> </w:t>
            </w:r>
          </w:p>
        </w:tc>
        <w:tc>
          <w:tcPr>
            <w:tcW w:w="382" w:type="dxa"/>
            <w:tcBorders>
              <w:bottom w:val="single" w:sz="4" w:space="0" w:color="auto"/>
            </w:tcBorders>
            <w:shd w:val="clear" w:color="auto" w:fill="auto"/>
            <w:noWrap/>
            <w:vAlign w:val="bottom"/>
            <w:hideMark/>
          </w:tcPr>
          <w:p w:rsidR="00BB3156" w:rsidRPr="002D4E13" w:rsidRDefault="00BB3156" w:rsidP="00D51FC0">
            <w:pPr>
              <w:rPr>
                <w:color w:val="000000"/>
                <w:sz w:val="20"/>
                <w:szCs w:val="20"/>
              </w:rPr>
            </w:pPr>
            <w:r w:rsidRPr="002D4E13">
              <w:rPr>
                <w:color w:val="000000"/>
                <w:sz w:val="20"/>
                <w:szCs w:val="20"/>
              </w:rPr>
              <w:t>±</w:t>
            </w:r>
          </w:p>
        </w:tc>
        <w:tc>
          <w:tcPr>
            <w:tcW w:w="926" w:type="dxa"/>
            <w:tcBorders>
              <w:bottom w:val="single" w:sz="4" w:space="0" w:color="auto"/>
              <w:right w:val="single" w:sz="4" w:space="0" w:color="auto"/>
            </w:tcBorders>
            <w:shd w:val="clear" w:color="auto" w:fill="auto"/>
            <w:noWrap/>
            <w:vAlign w:val="bottom"/>
            <w:hideMark/>
          </w:tcPr>
          <w:p w:rsidR="00BB3156" w:rsidRPr="002D4E13" w:rsidRDefault="00BB3156" w:rsidP="00D51FC0">
            <w:pPr>
              <w:rPr>
                <w:color w:val="000000"/>
                <w:sz w:val="20"/>
                <w:szCs w:val="20"/>
              </w:rPr>
            </w:pPr>
            <w:r w:rsidRPr="002D4E13">
              <w:rPr>
                <w:color w:val="000000"/>
                <w:sz w:val="20"/>
                <w:szCs w:val="20"/>
              </w:rPr>
              <w:t>SH</w:t>
            </w:r>
          </w:p>
        </w:tc>
        <w:tc>
          <w:tcPr>
            <w:tcW w:w="484" w:type="dxa"/>
            <w:tcBorders>
              <w:left w:val="single" w:sz="4" w:space="0" w:color="auto"/>
              <w:bottom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n</w:t>
            </w:r>
          </w:p>
        </w:tc>
        <w:tc>
          <w:tcPr>
            <w:tcW w:w="1115" w:type="dxa"/>
            <w:gridSpan w:val="2"/>
            <w:tcBorders>
              <w:bottom w:val="single" w:sz="4" w:space="0" w:color="auto"/>
            </w:tcBorders>
            <w:shd w:val="clear" w:color="auto" w:fill="auto"/>
            <w:noWrap/>
            <w:vAlign w:val="bottom"/>
            <w:hideMark/>
          </w:tcPr>
          <w:p w:rsidR="00BB3156" w:rsidRPr="002D4E13" w:rsidRDefault="00BB3156" w:rsidP="00D51FC0">
            <w:pPr>
              <w:jc w:val="right"/>
              <w:rPr>
                <w:color w:val="000000"/>
                <w:sz w:val="20"/>
                <w:szCs w:val="20"/>
              </w:rPr>
            </w:pPr>
            <w:proofErr w:type="spellStart"/>
            <w:r w:rsidRPr="002D4E13">
              <w:rPr>
                <w:color w:val="000000"/>
                <w:sz w:val="20"/>
                <w:szCs w:val="20"/>
              </w:rPr>
              <w:t>Ort</w:t>
            </w:r>
            <w:proofErr w:type="spellEnd"/>
            <w:r w:rsidRPr="002D4E13">
              <w:rPr>
                <w:color w:val="000000"/>
                <w:sz w:val="20"/>
                <w:szCs w:val="20"/>
              </w:rPr>
              <w:t>.</w:t>
            </w:r>
          </w:p>
        </w:tc>
        <w:tc>
          <w:tcPr>
            <w:tcW w:w="250" w:type="dxa"/>
            <w:tcBorders>
              <w:bottom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775" w:type="dxa"/>
            <w:tcBorders>
              <w:bottom w:val="single" w:sz="4" w:space="0" w:color="auto"/>
              <w:right w:val="single" w:sz="4" w:space="0" w:color="auto"/>
            </w:tcBorders>
            <w:shd w:val="clear" w:color="auto" w:fill="auto"/>
            <w:noWrap/>
            <w:vAlign w:val="bottom"/>
            <w:hideMark/>
          </w:tcPr>
          <w:p w:rsidR="00BB3156" w:rsidRPr="002D4E13" w:rsidRDefault="00BB3156" w:rsidP="00D51FC0">
            <w:pPr>
              <w:rPr>
                <w:color w:val="000000"/>
                <w:sz w:val="20"/>
                <w:szCs w:val="20"/>
              </w:rPr>
            </w:pPr>
            <w:r w:rsidRPr="002D4E13">
              <w:rPr>
                <w:color w:val="000000"/>
                <w:sz w:val="20"/>
                <w:szCs w:val="20"/>
              </w:rPr>
              <w:t>SH</w:t>
            </w:r>
          </w:p>
        </w:tc>
        <w:tc>
          <w:tcPr>
            <w:tcW w:w="478" w:type="dxa"/>
            <w:tcBorders>
              <w:left w:val="single" w:sz="4" w:space="0" w:color="auto"/>
              <w:bottom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n</w:t>
            </w:r>
          </w:p>
        </w:tc>
        <w:tc>
          <w:tcPr>
            <w:tcW w:w="688" w:type="dxa"/>
            <w:tcBorders>
              <w:bottom w:val="single" w:sz="4" w:space="0" w:color="auto"/>
            </w:tcBorders>
            <w:shd w:val="clear" w:color="auto" w:fill="auto"/>
            <w:noWrap/>
            <w:vAlign w:val="bottom"/>
            <w:hideMark/>
          </w:tcPr>
          <w:p w:rsidR="00BB3156" w:rsidRPr="002D4E13" w:rsidRDefault="00BB3156" w:rsidP="00D51FC0">
            <w:pPr>
              <w:jc w:val="center"/>
              <w:rPr>
                <w:color w:val="000000"/>
                <w:sz w:val="20"/>
                <w:szCs w:val="20"/>
              </w:rPr>
            </w:pPr>
            <w:proofErr w:type="spellStart"/>
            <w:r w:rsidRPr="002D4E13">
              <w:rPr>
                <w:color w:val="000000"/>
                <w:sz w:val="20"/>
                <w:szCs w:val="20"/>
              </w:rPr>
              <w:t>Ort</w:t>
            </w:r>
            <w:proofErr w:type="spellEnd"/>
            <w:r w:rsidRPr="002D4E13">
              <w:rPr>
                <w:color w:val="000000"/>
                <w:sz w:val="20"/>
                <w:szCs w:val="20"/>
              </w:rPr>
              <w:t>.</w:t>
            </w:r>
          </w:p>
        </w:tc>
        <w:tc>
          <w:tcPr>
            <w:tcW w:w="276" w:type="dxa"/>
            <w:tcBorders>
              <w:bottom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688" w:type="dxa"/>
            <w:tcBorders>
              <w:bottom w:val="single" w:sz="4" w:space="0" w:color="auto"/>
              <w:right w:val="single" w:sz="4" w:space="0" w:color="auto"/>
            </w:tcBorders>
            <w:shd w:val="clear" w:color="auto" w:fill="auto"/>
            <w:noWrap/>
            <w:vAlign w:val="bottom"/>
            <w:hideMark/>
          </w:tcPr>
          <w:p w:rsidR="00BB3156" w:rsidRPr="002D4E13" w:rsidRDefault="00BB3156" w:rsidP="00D51FC0">
            <w:pPr>
              <w:rPr>
                <w:color w:val="000000"/>
                <w:sz w:val="20"/>
                <w:szCs w:val="20"/>
              </w:rPr>
            </w:pPr>
            <w:r w:rsidRPr="002D4E13">
              <w:rPr>
                <w:color w:val="000000"/>
                <w:sz w:val="20"/>
                <w:szCs w:val="20"/>
              </w:rPr>
              <w:t>SH</w:t>
            </w:r>
          </w:p>
        </w:tc>
        <w:tc>
          <w:tcPr>
            <w:tcW w:w="394" w:type="dxa"/>
            <w:tcBorders>
              <w:left w:val="single" w:sz="4" w:space="0" w:color="auto"/>
              <w:bottom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n</w:t>
            </w:r>
          </w:p>
        </w:tc>
        <w:tc>
          <w:tcPr>
            <w:tcW w:w="1143" w:type="dxa"/>
            <w:gridSpan w:val="3"/>
            <w:shd w:val="clear" w:color="auto" w:fill="auto"/>
            <w:noWrap/>
            <w:vAlign w:val="bottom"/>
            <w:hideMark/>
          </w:tcPr>
          <w:p w:rsidR="00BB3156" w:rsidRPr="002D4E13" w:rsidRDefault="00BB3156" w:rsidP="00D51FC0">
            <w:pPr>
              <w:jc w:val="center"/>
              <w:rPr>
                <w:color w:val="000000"/>
                <w:sz w:val="20"/>
                <w:szCs w:val="20"/>
              </w:rPr>
            </w:pPr>
            <w:proofErr w:type="spellStart"/>
            <w:r w:rsidRPr="002D4E13">
              <w:rPr>
                <w:color w:val="000000"/>
                <w:sz w:val="20"/>
                <w:szCs w:val="20"/>
              </w:rPr>
              <w:t>Ort</w:t>
            </w:r>
            <w:proofErr w:type="spellEnd"/>
            <w:r w:rsidRPr="002D4E13">
              <w:rPr>
                <w:color w:val="000000"/>
                <w:sz w:val="20"/>
                <w:szCs w:val="20"/>
              </w:rPr>
              <w:t>.</w:t>
            </w:r>
          </w:p>
        </w:tc>
        <w:tc>
          <w:tcPr>
            <w:tcW w:w="276" w:type="dxa"/>
            <w:gridSpan w:val="2"/>
            <w:tcBorders>
              <w:bottom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630" w:type="dxa"/>
            <w:tcBorders>
              <w:bottom w:val="single" w:sz="4" w:space="0" w:color="auto"/>
              <w:right w:val="single" w:sz="4" w:space="0" w:color="auto"/>
            </w:tcBorders>
            <w:shd w:val="clear" w:color="auto" w:fill="auto"/>
            <w:noWrap/>
            <w:vAlign w:val="bottom"/>
            <w:hideMark/>
          </w:tcPr>
          <w:p w:rsidR="00BB3156" w:rsidRPr="002D4E13" w:rsidRDefault="00BB3156" w:rsidP="00D51FC0">
            <w:pPr>
              <w:rPr>
                <w:color w:val="000000"/>
                <w:sz w:val="20"/>
                <w:szCs w:val="20"/>
              </w:rPr>
            </w:pPr>
            <w:r w:rsidRPr="002D4E13">
              <w:rPr>
                <w:color w:val="000000"/>
                <w:sz w:val="20"/>
                <w:szCs w:val="20"/>
              </w:rPr>
              <w:t>SH</w:t>
            </w:r>
          </w:p>
        </w:tc>
        <w:tc>
          <w:tcPr>
            <w:tcW w:w="468" w:type="dxa"/>
            <w:tcBorders>
              <w:left w:val="single" w:sz="4" w:space="0" w:color="auto"/>
              <w:bottom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n</w:t>
            </w:r>
          </w:p>
        </w:tc>
        <w:tc>
          <w:tcPr>
            <w:tcW w:w="750" w:type="dxa"/>
            <w:tcBorders>
              <w:bottom w:val="single" w:sz="4" w:space="0" w:color="auto"/>
            </w:tcBorders>
            <w:shd w:val="clear" w:color="auto" w:fill="auto"/>
            <w:noWrap/>
            <w:vAlign w:val="bottom"/>
            <w:hideMark/>
          </w:tcPr>
          <w:p w:rsidR="00BB3156" w:rsidRPr="002D4E13" w:rsidRDefault="00BB3156" w:rsidP="00D51FC0">
            <w:pPr>
              <w:jc w:val="center"/>
              <w:rPr>
                <w:color w:val="000000"/>
                <w:sz w:val="20"/>
                <w:szCs w:val="20"/>
              </w:rPr>
            </w:pPr>
            <w:proofErr w:type="spellStart"/>
            <w:r w:rsidRPr="002D4E13">
              <w:rPr>
                <w:color w:val="000000"/>
                <w:sz w:val="20"/>
                <w:szCs w:val="20"/>
              </w:rPr>
              <w:t>Ort</w:t>
            </w:r>
            <w:proofErr w:type="spellEnd"/>
            <w:r w:rsidRPr="002D4E13">
              <w:rPr>
                <w:color w:val="000000"/>
                <w:sz w:val="20"/>
                <w:szCs w:val="20"/>
              </w:rPr>
              <w:t>.</w:t>
            </w:r>
          </w:p>
        </w:tc>
        <w:tc>
          <w:tcPr>
            <w:tcW w:w="276" w:type="dxa"/>
            <w:tcBorders>
              <w:bottom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750" w:type="dxa"/>
            <w:tcBorders>
              <w:bottom w:val="single" w:sz="4" w:space="0" w:color="auto"/>
              <w:right w:val="single" w:sz="4" w:space="0" w:color="auto"/>
            </w:tcBorders>
            <w:shd w:val="clear" w:color="auto" w:fill="auto"/>
            <w:noWrap/>
            <w:vAlign w:val="bottom"/>
            <w:hideMark/>
          </w:tcPr>
          <w:p w:rsidR="00BB3156" w:rsidRPr="002D4E13" w:rsidRDefault="00BB3156" w:rsidP="00D51FC0">
            <w:pPr>
              <w:rPr>
                <w:color w:val="000000"/>
                <w:sz w:val="20"/>
                <w:szCs w:val="20"/>
              </w:rPr>
            </w:pPr>
            <w:r w:rsidRPr="002D4E13">
              <w:rPr>
                <w:color w:val="000000"/>
                <w:sz w:val="20"/>
                <w:szCs w:val="20"/>
              </w:rPr>
              <w:t>SH</w:t>
            </w:r>
          </w:p>
        </w:tc>
      </w:tr>
      <w:tr w:rsidR="00BB3156" w:rsidRPr="00146201" w:rsidTr="00D51FC0">
        <w:trPr>
          <w:trHeight w:val="317"/>
        </w:trPr>
        <w:tc>
          <w:tcPr>
            <w:tcW w:w="1935" w:type="dxa"/>
            <w:tcBorders>
              <w:top w:val="single" w:sz="4" w:space="0" w:color="auto"/>
              <w:left w:val="single" w:sz="4" w:space="0" w:color="auto"/>
              <w:right w:val="single" w:sz="4" w:space="0" w:color="auto"/>
            </w:tcBorders>
            <w:shd w:val="clear" w:color="auto" w:fill="auto"/>
            <w:noWrap/>
            <w:vAlign w:val="center"/>
            <w:hideMark/>
          </w:tcPr>
          <w:p w:rsidR="00BB3156" w:rsidRPr="002D4E13" w:rsidRDefault="00BB3156" w:rsidP="00D51FC0">
            <w:pPr>
              <w:rPr>
                <w:color w:val="000000"/>
                <w:sz w:val="20"/>
                <w:szCs w:val="20"/>
              </w:rPr>
            </w:pPr>
            <w:r w:rsidRPr="002D4E13">
              <w:rPr>
                <w:color w:val="000000"/>
                <w:sz w:val="20"/>
                <w:szCs w:val="20"/>
              </w:rPr>
              <w:t>ANADOLU DİŞİ</w:t>
            </w:r>
          </w:p>
        </w:tc>
        <w:tc>
          <w:tcPr>
            <w:tcW w:w="440" w:type="dxa"/>
            <w:tcBorders>
              <w:top w:val="single" w:sz="4" w:space="0" w:color="auto"/>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379</w:t>
            </w:r>
          </w:p>
        </w:tc>
        <w:tc>
          <w:tcPr>
            <w:tcW w:w="547" w:type="dxa"/>
            <w:tcBorders>
              <w:top w:val="single" w:sz="4" w:space="0" w:color="auto"/>
            </w:tcBorders>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30,0</w:t>
            </w:r>
          </w:p>
        </w:tc>
        <w:tc>
          <w:tcPr>
            <w:tcW w:w="349" w:type="dxa"/>
            <w:tcBorders>
              <w:top w:val="single" w:sz="4" w:space="0" w:color="auto"/>
            </w:tcBorders>
            <w:shd w:val="clear" w:color="auto" w:fill="auto"/>
            <w:noWrap/>
            <w:hideMark/>
          </w:tcPr>
          <w:p w:rsidR="00BB3156" w:rsidRPr="002D4E13" w:rsidRDefault="00BB3156" w:rsidP="00D51FC0">
            <w:pPr>
              <w:jc w:val="both"/>
              <w:rPr>
                <w:b/>
                <w:bCs/>
                <w:color w:val="000000"/>
                <w:sz w:val="12"/>
                <w:szCs w:val="12"/>
              </w:rPr>
            </w:pPr>
            <w:r w:rsidRPr="002D4E13">
              <w:rPr>
                <w:b/>
                <w:bCs/>
                <w:color w:val="000000"/>
                <w:sz w:val="12"/>
                <w:szCs w:val="12"/>
              </w:rPr>
              <w:t>CD</w:t>
            </w:r>
          </w:p>
        </w:tc>
        <w:tc>
          <w:tcPr>
            <w:tcW w:w="382" w:type="dxa"/>
            <w:tcBorders>
              <w:top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926" w:type="dxa"/>
            <w:tcBorders>
              <w:top w:val="single" w:sz="4" w:space="0" w:color="auto"/>
              <w:right w:val="single" w:sz="4" w:space="0" w:color="auto"/>
            </w:tcBorders>
            <w:shd w:val="clear" w:color="auto" w:fill="auto"/>
            <w:noWrap/>
            <w:vAlign w:val="bottom"/>
            <w:hideMark/>
          </w:tcPr>
          <w:p w:rsidR="00BB3156" w:rsidRPr="002D4E13" w:rsidRDefault="00BB3156" w:rsidP="00D51FC0">
            <w:pPr>
              <w:rPr>
                <w:color w:val="000000"/>
                <w:sz w:val="20"/>
                <w:szCs w:val="20"/>
              </w:rPr>
            </w:pPr>
            <w:r w:rsidRPr="002D4E13">
              <w:rPr>
                <w:color w:val="000000"/>
                <w:sz w:val="20"/>
                <w:szCs w:val="20"/>
              </w:rPr>
              <w:t>0,28</w:t>
            </w:r>
          </w:p>
        </w:tc>
        <w:tc>
          <w:tcPr>
            <w:tcW w:w="484" w:type="dxa"/>
            <w:tcBorders>
              <w:top w:val="single" w:sz="4" w:space="0" w:color="auto"/>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179</w:t>
            </w:r>
          </w:p>
        </w:tc>
        <w:tc>
          <w:tcPr>
            <w:tcW w:w="710" w:type="dxa"/>
            <w:tcBorders>
              <w:top w:val="single" w:sz="4" w:space="0" w:color="auto"/>
            </w:tcBorders>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104,3</w:t>
            </w:r>
          </w:p>
        </w:tc>
        <w:tc>
          <w:tcPr>
            <w:tcW w:w="405" w:type="dxa"/>
            <w:tcBorders>
              <w:top w:val="single" w:sz="4" w:space="0" w:color="auto"/>
            </w:tcBorders>
            <w:shd w:val="clear" w:color="auto" w:fill="auto"/>
            <w:noWrap/>
            <w:hideMark/>
          </w:tcPr>
          <w:p w:rsidR="00BB3156" w:rsidRPr="002D4E13" w:rsidRDefault="00BB3156" w:rsidP="00D51FC0">
            <w:pPr>
              <w:rPr>
                <w:b/>
                <w:bCs/>
                <w:color w:val="000000"/>
                <w:sz w:val="12"/>
                <w:szCs w:val="12"/>
              </w:rPr>
            </w:pPr>
            <w:r w:rsidRPr="002D4E13">
              <w:rPr>
                <w:b/>
                <w:bCs/>
                <w:color w:val="000000"/>
                <w:sz w:val="12"/>
                <w:szCs w:val="12"/>
              </w:rPr>
              <w:t>B</w:t>
            </w:r>
          </w:p>
        </w:tc>
        <w:tc>
          <w:tcPr>
            <w:tcW w:w="250" w:type="dxa"/>
            <w:tcBorders>
              <w:top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775" w:type="dxa"/>
            <w:tcBorders>
              <w:top w:val="single" w:sz="4" w:space="0" w:color="auto"/>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r w:rsidRPr="002D4E13">
              <w:rPr>
                <w:color w:val="000000"/>
                <w:sz w:val="20"/>
                <w:szCs w:val="20"/>
              </w:rPr>
              <w:t>1,77</w:t>
            </w:r>
          </w:p>
        </w:tc>
        <w:tc>
          <w:tcPr>
            <w:tcW w:w="478" w:type="dxa"/>
            <w:tcBorders>
              <w:top w:val="single" w:sz="4" w:space="0" w:color="auto"/>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170</w:t>
            </w:r>
          </w:p>
        </w:tc>
        <w:tc>
          <w:tcPr>
            <w:tcW w:w="688" w:type="dxa"/>
            <w:tcBorders>
              <w:top w:val="single" w:sz="4" w:space="0" w:color="auto"/>
            </w:tcBorders>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173,6</w:t>
            </w:r>
          </w:p>
        </w:tc>
        <w:tc>
          <w:tcPr>
            <w:tcW w:w="276" w:type="dxa"/>
            <w:tcBorders>
              <w:top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688" w:type="dxa"/>
            <w:tcBorders>
              <w:top w:val="single" w:sz="4" w:space="0" w:color="auto"/>
              <w:right w:val="single" w:sz="4" w:space="0" w:color="auto"/>
            </w:tcBorders>
            <w:shd w:val="clear" w:color="auto" w:fill="auto"/>
            <w:noWrap/>
            <w:vAlign w:val="bottom"/>
            <w:hideMark/>
          </w:tcPr>
          <w:p w:rsidR="00BB3156" w:rsidRPr="002D4E13" w:rsidRDefault="00BB3156" w:rsidP="00D51FC0">
            <w:pPr>
              <w:rPr>
                <w:color w:val="000000"/>
                <w:sz w:val="20"/>
                <w:szCs w:val="20"/>
              </w:rPr>
            </w:pPr>
            <w:r w:rsidRPr="002D4E13">
              <w:rPr>
                <w:color w:val="000000"/>
                <w:sz w:val="20"/>
                <w:szCs w:val="20"/>
              </w:rPr>
              <w:t>3,04</w:t>
            </w:r>
          </w:p>
        </w:tc>
        <w:tc>
          <w:tcPr>
            <w:tcW w:w="394" w:type="dxa"/>
            <w:tcBorders>
              <w:top w:val="single" w:sz="4" w:space="0" w:color="auto"/>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74</w:t>
            </w:r>
          </w:p>
        </w:tc>
        <w:tc>
          <w:tcPr>
            <w:tcW w:w="725" w:type="dxa"/>
            <w:tcBorders>
              <w:top w:val="single" w:sz="4" w:space="0" w:color="auto"/>
              <w:left w:val="nil"/>
            </w:tcBorders>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294,3</w:t>
            </w:r>
          </w:p>
        </w:tc>
        <w:tc>
          <w:tcPr>
            <w:tcW w:w="331" w:type="dxa"/>
            <w:tcBorders>
              <w:top w:val="single" w:sz="4" w:space="0" w:color="auto"/>
            </w:tcBorders>
            <w:shd w:val="clear" w:color="auto" w:fill="auto"/>
            <w:noWrap/>
            <w:hideMark/>
          </w:tcPr>
          <w:p w:rsidR="00BB3156" w:rsidRPr="002D4E13" w:rsidRDefault="00BB3156" w:rsidP="00D51FC0">
            <w:pPr>
              <w:rPr>
                <w:b/>
                <w:bCs/>
                <w:color w:val="000000"/>
                <w:sz w:val="12"/>
                <w:szCs w:val="12"/>
              </w:rPr>
            </w:pPr>
            <w:r w:rsidRPr="002D4E13">
              <w:rPr>
                <w:b/>
                <w:bCs/>
                <w:color w:val="000000"/>
                <w:sz w:val="12"/>
                <w:szCs w:val="12"/>
              </w:rPr>
              <w:t>A</w:t>
            </w:r>
          </w:p>
        </w:tc>
        <w:tc>
          <w:tcPr>
            <w:tcW w:w="284" w:type="dxa"/>
            <w:gridSpan w:val="2"/>
            <w:tcBorders>
              <w:top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709" w:type="dxa"/>
            <w:gridSpan w:val="2"/>
            <w:tcBorders>
              <w:top w:val="single" w:sz="4" w:space="0" w:color="auto"/>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r w:rsidRPr="002D4E13">
              <w:rPr>
                <w:color w:val="000000"/>
                <w:sz w:val="20"/>
                <w:szCs w:val="20"/>
              </w:rPr>
              <w:t>7,10</w:t>
            </w:r>
          </w:p>
        </w:tc>
        <w:tc>
          <w:tcPr>
            <w:tcW w:w="468" w:type="dxa"/>
            <w:tcBorders>
              <w:top w:val="single" w:sz="4" w:space="0" w:color="auto"/>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64</w:t>
            </w:r>
          </w:p>
        </w:tc>
        <w:tc>
          <w:tcPr>
            <w:tcW w:w="750" w:type="dxa"/>
            <w:tcBorders>
              <w:top w:val="single" w:sz="4" w:space="0" w:color="auto"/>
            </w:tcBorders>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496,8</w:t>
            </w:r>
          </w:p>
        </w:tc>
        <w:tc>
          <w:tcPr>
            <w:tcW w:w="276" w:type="dxa"/>
            <w:tcBorders>
              <w:top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750" w:type="dxa"/>
            <w:tcBorders>
              <w:top w:val="single" w:sz="4" w:space="0" w:color="auto"/>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r w:rsidRPr="002D4E13">
              <w:rPr>
                <w:color w:val="000000"/>
                <w:sz w:val="20"/>
                <w:szCs w:val="20"/>
              </w:rPr>
              <w:t>10,07</w:t>
            </w:r>
          </w:p>
        </w:tc>
      </w:tr>
      <w:tr w:rsidR="00BB3156" w:rsidRPr="00146201" w:rsidTr="00D51FC0">
        <w:trPr>
          <w:trHeight w:val="317"/>
        </w:trPr>
        <w:tc>
          <w:tcPr>
            <w:tcW w:w="1935" w:type="dxa"/>
            <w:tcBorders>
              <w:left w:val="single" w:sz="4" w:space="0" w:color="auto"/>
              <w:right w:val="single" w:sz="4" w:space="0" w:color="auto"/>
            </w:tcBorders>
            <w:shd w:val="clear" w:color="auto" w:fill="auto"/>
            <w:noWrap/>
            <w:vAlign w:val="center"/>
            <w:hideMark/>
          </w:tcPr>
          <w:p w:rsidR="00BB3156" w:rsidRPr="002D4E13" w:rsidRDefault="00BB3156" w:rsidP="00D51FC0">
            <w:pPr>
              <w:rPr>
                <w:color w:val="000000"/>
                <w:sz w:val="20"/>
                <w:szCs w:val="20"/>
              </w:rPr>
            </w:pPr>
            <w:r w:rsidRPr="002D4E13">
              <w:rPr>
                <w:color w:val="000000"/>
                <w:sz w:val="20"/>
                <w:szCs w:val="20"/>
              </w:rPr>
              <w:t>ANADOLU ERKEK</w:t>
            </w:r>
          </w:p>
        </w:tc>
        <w:tc>
          <w:tcPr>
            <w:tcW w:w="440"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267</w:t>
            </w:r>
          </w:p>
        </w:tc>
        <w:tc>
          <w:tcPr>
            <w:tcW w:w="547" w:type="dxa"/>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31,1</w:t>
            </w:r>
          </w:p>
        </w:tc>
        <w:tc>
          <w:tcPr>
            <w:tcW w:w="349" w:type="dxa"/>
            <w:shd w:val="clear" w:color="auto" w:fill="auto"/>
            <w:noWrap/>
            <w:hideMark/>
          </w:tcPr>
          <w:p w:rsidR="00BB3156" w:rsidRPr="002D4E13" w:rsidRDefault="00BB3156" w:rsidP="00D51FC0">
            <w:pPr>
              <w:jc w:val="both"/>
              <w:rPr>
                <w:b/>
                <w:bCs/>
                <w:color w:val="000000"/>
                <w:sz w:val="12"/>
                <w:szCs w:val="12"/>
              </w:rPr>
            </w:pPr>
            <w:r w:rsidRPr="002D4E13">
              <w:rPr>
                <w:b/>
                <w:bCs/>
                <w:color w:val="000000"/>
                <w:sz w:val="12"/>
                <w:szCs w:val="12"/>
              </w:rPr>
              <w:t>C</w:t>
            </w:r>
          </w:p>
        </w:tc>
        <w:tc>
          <w:tcPr>
            <w:tcW w:w="382" w:type="dxa"/>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926" w:type="dxa"/>
            <w:tcBorders>
              <w:right w:val="single" w:sz="4" w:space="0" w:color="auto"/>
            </w:tcBorders>
            <w:shd w:val="clear" w:color="auto" w:fill="auto"/>
            <w:noWrap/>
            <w:vAlign w:val="bottom"/>
            <w:hideMark/>
          </w:tcPr>
          <w:p w:rsidR="00BB3156" w:rsidRPr="002D4E13" w:rsidRDefault="00BB3156" w:rsidP="00D51FC0">
            <w:pPr>
              <w:rPr>
                <w:color w:val="000000"/>
                <w:sz w:val="20"/>
                <w:szCs w:val="20"/>
              </w:rPr>
            </w:pPr>
            <w:r w:rsidRPr="002D4E13">
              <w:rPr>
                <w:color w:val="000000"/>
                <w:sz w:val="20"/>
                <w:szCs w:val="20"/>
              </w:rPr>
              <w:t>0,33</w:t>
            </w:r>
          </w:p>
        </w:tc>
        <w:tc>
          <w:tcPr>
            <w:tcW w:w="484"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114</w:t>
            </w:r>
          </w:p>
        </w:tc>
        <w:tc>
          <w:tcPr>
            <w:tcW w:w="710" w:type="dxa"/>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103,9</w:t>
            </w:r>
          </w:p>
        </w:tc>
        <w:tc>
          <w:tcPr>
            <w:tcW w:w="405" w:type="dxa"/>
            <w:shd w:val="clear" w:color="auto" w:fill="auto"/>
            <w:noWrap/>
            <w:hideMark/>
          </w:tcPr>
          <w:p w:rsidR="00BB3156" w:rsidRPr="002D4E13" w:rsidRDefault="00BB3156" w:rsidP="00D51FC0">
            <w:pPr>
              <w:rPr>
                <w:b/>
                <w:bCs/>
                <w:color w:val="000000"/>
                <w:sz w:val="12"/>
                <w:szCs w:val="12"/>
              </w:rPr>
            </w:pPr>
            <w:r w:rsidRPr="002D4E13">
              <w:rPr>
                <w:b/>
                <w:bCs/>
                <w:color w:val="000000"/>
                <w:sz w:val="12"/>
                <w:szCs w:val="12"/>
              </w:rPr>
              <w:t>B</w:t>
            </w:r>
          </w:p>
        </w:tc>
        <w:tc>
          <w:tcPr>
            <w:tcW w:w="250" w:type="dxa"/>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775" w:type="dxa"/>
            <w:tcBorders>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r w:rsidRPr="002D4E13">
              <w:rPr>
                <w:color w:val="000000"/>
                <w:sz w:val="20"/>
                <w:szCs w:val="20"/>
              </w:rPr>
              <w:t>2,21</w:t>
            </w:r>
          </w:p>
        </w:tc>
        <w:tc>
          <w:tcPr>
            <w:tcW w:w="478"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90</w:t>
            </w:r>
          </w:p>
        </w:tc>
        <w:tc>
          <w:tcPr>
            <w:tcW w:w="688" w:type="dxa"/>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159,9</w:t>
            </w:r>
          </w:p>
        </w:tc>
        <w:tc>
          <w:tcPr>
            <w:tcW w:w="276" w:type="dxa"/>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688" w:type="dxa"/>
            <w:tcBorders>
              <w:right w:val="single" w:sz="4" w:space="0" w:color="auto"/>
            </w:tcBorders>
            <w:shd w:val="clear" w:color="auto" w:fill="auto"/>
            <w:noWrap/>
            <w:vAlign w:val="bottom"/>
            <w:hideMark/>
          </w:tcPr>
          <w:p w:rsidR="00BB3156" w:rsidRPr="002D4E13" w:rsidRDefault="00BB3156" w:rsidP="00D51FC0">
            <w:pPr>
              <w:rPr>
                <w:color w:val="000000"/>
                <w:sz w:val="20"/>
                <w:szCs w:val="20"/>
              </w:rPr>
            </w:pPr>
            <w:r w:rsidRPr="002D4E13">
              <w:rPr>
                <w:color w:val="000000"/>
                <w:sz w:val="20"/>
                <w:szCs w:val="20"/>
              </w:rPr>
              <w:t>4,18</w:t>
            </w:r>
          </w:p>
        </w:tc>
        <w:tc>
          <w:tcPr>
            <w:tcW w:w="394"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28</w:t>
            </w:r>
          </w:p>
        </w:tc>
        <w:tc>
          <w:tcPr>
            <w:tcW w:w="725" w:type="dxa"/>
            <w:tcBorders>
              <w:left w:val="nil"/>
            </w:tcBorders>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238,7</w:t>
            </w:r>
          </w:p>
        </w:tc>
        <w:tc>
          <w:tcPr>
            <w:tcW w:w="331" w:type="dxa"/>
            <w:shd w:val="clear" w:color="auto" w:fill="auto"/>
            <w:noWrap/>
            <w:hideMark/>
          </w:tcPr>
          <w:p w:rsidR="00BB3156" w:rsidRPr="002D4E13" w:rsidRDefault="00BB3156" w:rsidP="00D51FC0">
            <w:pPr>
              <w:rPr>
                <w:b/>
                <w:bCs/>
                <w:color w:val="000000"/>
                <w:sz w:val="12"/>
                <w:szCs w:val="12"/>
              </w:rPr>
            </w:pPr>
            <w:r w:rsidRPr="002D4E13">
              <w:rPr>
                <w:b/>
                <w:bCs/>
                <w:color w:val="000000"/>
                <w:sz w:val="12"/>
                <w:szCs w:val="12"/>
              </w:rPr>
              <w:t>B</w:t>
            </w:r>
          </w:p>
        </w:tc>
        <w:tc>
          <w:tcPr>
            <w:tcW w:w="284" w:type="dxa"/>
            <w:gridSpan w:val="2"/>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709" w:type="dxa"/>
            <w:gridSpan w:val="2"/>
            <w:tcBorders>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r w:rsidRPr="002D4E13">
              <w:rPr>
                <w:color w:val="000000"/>
                <w:sz w:val="20"/>
                <w:szCs w:val="20"/>
              </w:rPr>
              <w:t>11,55</w:t>
            </w:r>
          </w:p>
        </w:tc>
        <w:tc>
          <w:tcPr>
            <w:tcW w:w="468"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8</w:t>
            </w:r>
          </w:p>
        </w:tc>
        <w:tc>
          <w:tcPr>
            <w:tcW w:w="750" w:type="dxa"/>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488,6</w:t>
            </w:r>
          </w:p>
        </w:tc>
        <w:tc>
          <w:tcPr>
            <w:tcW w:w="276" w:type="dxa"/>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750" w:type="dxa"/>
            <w:tcBorders>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r w:rsidRPr="002D4E13">
              <w:rPr>
                <w:color w:val="000000"/>
                <w:sz w:val="20"/>
                <w:szCs w:val="20"/>
              </w:rPr>
              <w:t>28,47</w:t>
            </w:r>
          </w:p>
        </w:tc>
      </w:tr>
      <w:tr w:rsidR="00BB3156" w:rsidRPr="00146201" w:rsidTr="00D51FC0">
        <w:trPr>
          <w:trHeight w:val="317"/>
        </w:trPr>
        <w:tc>
          <w:tcPr>
            <w:tcW w:w="1935" w:type="dxa"/>
            <w:tcBorders>
              <w:left w:val="single" w:sz="4" w:space="0" w:color="auto"/>
              <w:right w:val="single" w:sz="4" w:space="0" w:color="auto"/>
            </w:tcBorders>
            <w:shd w:val="clear" w:color="auto" w:fill="auto"/>
            <w:noWrap/>
            <w:vAlign w:val="center"/>
            <w:hideMark/>
          </w:tcPr>
          <w:p w:rsidR="00BB3156" w:rsidRPr="002D4E13" w:rsidRDefault="00BB3156" w:rsidP="00D51FC0">
            <w:pPr>
              <w:rPr>
                <w:color w:val="000000"/>
                <w:sz w:val="20"/>
                <w:szCs w:val="20"/>
              </w:rPr>
            </w:pPr>
            <w:r w:rsidRPr="002D4E13">
              <w:rPr>
                <w:color w:val="000000"/>
                <w:sz w:val="20"/>
                <w:szCs w:val="20"/>
              </w:rPr>
              <w:t>F1 DİŞİ</w:t>
            </w:r>
          </w:p>
        </w:tc>
        <w:tc>
          <w:tcPr>
            <w:tcW w:w="440"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107</w:t>
            </w:r>
          </w:p>
        </w:tc>
        <w:tc>
          <w:tcPr>
            <w:tcW w:w="547" w:type="dxa"/>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33,3</w:t>
            </w:r>
          </w:p>
        </w:tc>
        <w:tc>
          <w:tcPr>
            <w:tcW w:w="349" w:type="dxa"/>
            <w:shd w:val="clear" w:color="auto" w:fill="auto"/>
            <w:noWrap/>
            <w:hideMark/>
          </w:tcPr>
          <w:p w:rsidR="00BB3156" w:rsidRPr="002D4E13" w:rsidRDefault="00BB3156" w:rsidP="00D51FC0">
            <w:pPr>
              <w:jc w:val="both"/>
              <w:rPr>
                <w:b/>
                <w:bCs/>
                <w:color w:val="000000"/>
                <w:sz w:val="12"/>
                <w:szCs w:val="12"/>
              </w:rPr>
            </w:pPr>
            <w:r w:rsidRPr="002D4E13">
              <w:rPr>
                <w:b/>
                <w:bCs/>
                <w:color w:val="000000"/>
                <w:sz w:val="12"/>
                <w:szCs w:val="12"/>
              </w:rPr>
              <w:t>AB</w:t>
            </w:r>
          </w:p>
        </w:tc>
        <w:tc>
          <w:tcPr>
            <w:tcW w:w="382" w:type="dxa"/>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926" w:type="dxa"/>
            <w:tcBorders>
              <w:right w:val="single" w:sz="4" w:space="0" w:color="auto"/>
            </w:tcBorders>
            <w:shd w:val="clear" w:color="auto" w:fill="auto"/>
            <w:noWrap/>
            <w:vAlign w:val="bottom"/>
            <w:hideMark/>
          </w:tcPr>
          <w:p w:rsidR="00BB3156" w:rsidRPr="002D4E13" w:rsidRDefault="00BB3156" w:rsidP="00D51FC0">
            <w:pPr>
              <w:rPr>
                <w:color w:val="000000"/>
                <w:sz w:val="20"/>
                <w:szCs w:val="20"/>
              </w:rPr>
            </w:pPr>
            <w:r w:rsidRPr="002D4E13">
              <w:rPr>
                <w:color w:val="000000"/>
                <w:sz w:val="20"/>
                <w:szCs w:val="20"/>
              </w:rPr>
              <w:t>0,52</w:t>
            </w:r>
          </w:p>
        </w:tc>
        <w:tc>
          <w:tcPr>
            <w:tcW w:w="484"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42</w:t>
            </w:r>
          </w:p>
        </w:tc>
        <w:tc>
          <w:tcPr>
            <w:tcW w:w="710" w:type="dxa"/>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118,1</w:t>
            </w:r>
          </w:p>
        </w:tc>
        <w:tc>
          <w:tcPr>
            <w:tcW w:w="405" w:type="dxa"/>
            <w:shd w:val="clear" w:color="auto" w:fill="auto"/>
            <w:noWrap/>
            <w:hideMark/>
          </w:tcPr>
          <w:p w:rsidR="00BB3156" w:rsidRPr="002D4E13" w:rsidRDefault="00BB3156" w:rsidP="00D51FC0">
            <w:pPr>
              <w:rPr>
                <w:b/>
                <w:bCs/>
                <w:color w:val="000000"/>
                <w:sz w:val="12"/>
                <w:szCs w:val="12"/>
              </w:rPr>
            </w:pPr>
            <w:r w:rsidRPr="002D4E13">
              <w:rPr>
                <w:b/>
                <w:bCs/>
                <w:color w:val="000000"/>
                <w:sz w:val="12"/>
                <w:szCs w:val="12"/>
              </w:rPr>
              <w:t>A</w:t>
            </w:r>
          </w:p>
        </w:tc>
        <w:tc>
          <w:tcPr>
            <w:tcW w:w="250" w:type="dxa"/>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775" w:type="dxa"/>
            <w:tcBorders>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r w:rsidRPr="002D4E13">
              <w:rPr>
                <w:color w:val="000000"/>
                <w:sz w:val="20"/>
                <w:szCs w:val="20"/>
              </w:rPr>
              <w:t>3,64</w:t>
            </w:r>
          </w:p>
        </w:tc>
        <w:tc>
          <w:tcPr>
            <w:tcW w:w="478"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49</w:t>
            </w:r>
          </w:p>
        </w:tc>
        <w:tc>
          <w:tcPr>
            <w:tcW w:w="688" w:type="dxa"/>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176,1</w:t>
            </w:r>
          </w:p>
        </w:tc>
        <w:tc>
          <w:tcPr>
            <w:tcW w:w="276" w:type="dxa"/>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688" w:type="dxa"/>
            <w:tcBorders>
              <w:right w:val="single" w:sz="4" w:space="0" w:color="auto"/>
            </w:tcBorders>
            <w:shd w:val="clear" w:color="auto" w:fill="auto"/>
            <w:noWrap/>
            <w:vAlign w:val="bottom"/>
            <w:hideMark/>
          </w:tcPr>
          <w:p w:rsidR="00BB3156" w:rsidRPr="002D4E13" w:rsidRDefault="00BB3156" w:rsidP="00D51FC0">
            <w:pPr>
              <w:rPr>
                <w:color w:val="000000"/>
                <w:sz w:val="20"/>
                <w:szCs w:val="20"/>
              </w:rPr>
            </w:pPr>
            <w:r w:rsidRPr="002D4E13">
              <w:rPr>
                <w:color w:val="000000"/>
                <w:sz w:val="20"/>
                <w:szCs w:val="20"/>
              </w:rPr>
              <w:t>5,67</w:t>
            </w:r>
          </w:p>
        </w:tc>
        <w:tc>
          <w:tcPr>
            <w:tcW w:w="394"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42</w:t>
            </w:r>
          </w:p>
        </w:tc>
        <w:tc>
          <w:tcPr>
            <w:tcW w:w="725" w:type="dxa"/>
            <w:tcBorders>
              <w:left w:val="nil"/>
            </w:tcBorders>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261,1</w:t>
            </w:r>
          </w:p>
        </w:tc>
        <w:tc>
          <w:tcPr>
            <w:tcW w:w="331" w:type="dxa"/>
            <w:shd w:val="clear" w:color="auto" w:fill="auto"/>
            <w:noWrap/>
            <w:hideMark/>
          </w:tcPr>
          <w:p w:rsidR="00BB3156" w:rsidRPr="002D4E13" w:rsidRDefault="00BB3156" w:rsidP="00D51FC0">
            <w:pPr>
              <w:rPr>
                <w:b/>
                <w:bCs/>
                <w:color w:val="000000"/>
                <w:sz w:val="12"/>
                <w:szCs w:val="12"/>
              </w:rPr>
            </w:pPr>
            <w:r w:rsidRPr="002D4E13">
              <w:rPr>
                <w:b/>
                <w:bCs/>
                <w:color w:val="000000"/>
                <w:sz w:val="12"/>
                <w:szCs w:val="12"/>
              </w:rPr>
              <w:t>AB</w:t>
            </w:r>
          </w:p>
        </w:tc>
        <w:tc>
          <w:tcPr>
            <w:tcW w:w="284" w:type="dxa"/>
            <w:gridSpan w:val="2"/>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709" w:type="dxa"/>
            <w:gridSpan w:val="2"/>
            <w:tcBorders>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r w:rsidRPr="002D4E13">
              <w:rPr>
                <w:color w:val="000000"/>
                <w:sz w:val="20"/>
                <w:szCs w:val="20"/>
              </w:rPr>
              <w:t>9,43</w:t>
            </w:r>
          </w:p>
        </w:tc>
        <w:tc>
          <w:tcPr>
            <w:tcW w:w="468"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43</w:t>
            </w:r>
          </w:p>
        </w:tc>
        <w:tc>
          <w:tcPr>
            <w:tcW w:w="750" w:type="dxa"/>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489,2</w:t>
            </w:r>
          </w:p>
        </w:tc>
        <w:tc>
          <w:tcPr>
            <w:tcW w:w="276" w:type="dxa"/>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750" w:type="dxa"/>
            <w:tcBorders>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r w:rsidRPr="002D4E13">
              <w:rPr>
                <w:color w:val="000000"/>
                <w:sz w:val="20"/>
                <w:szCs w:val="20"/>
              </w:rPr>
              <w:t>12,28</w:t>
            </w:r>
          </w:p>
        </w:tc>
      </w:tr>
      <w:tr w:rsidR="00BB3156" w:rsidRPr="00146201" w:rsidTr="00D51FC0">
        <w:trPr>
          <w:trHeight w:val="317"/>
        </w:trPr>
        <w:tc>
          <w:tcPr>
            <w:tcW w:w="1935" w:type="dxa"/>
            <w:tcBorders>
              <w:left w:val="single" w:sz="4" w:space="0" w:color="auto"/>
              <w:right w:val="single" w:sz="4" w:space="0" w:color="auto"/>
            </w:tcBorders>
            <w:shd w:val="clear" w:color="auto" w:fill="auto"/>
            <w:noWrap/>
            <w:vAlign w:val="center"/>
            <w:hideMark/>
          </w:tcPr>
          <w:p w:rsidR="00BB3156" w:rsidRPr="002D4E13" w:rsidRDefault="00BB3156" w:rsidP="00D51FC0">
            <w:pPr>
              <w:rPr>
                <w:color w:val="000000"/>
                <w:sz w:val="20"/>
                <w:szCs w:val="20"/>
              </w:rPr>
            </w:pPr>
            <w:r w:rsidRPr="002D4E13">
              <w:rPr>
                <w:color w:val="000000"/>
                <w:sz w:val="20"/>
                <w:szCs w:val="20"/>
              </w:rPr>
              <w:t>F1 ERKEK</w:t>
            </w:r>
          </w:p>
        </w:tc>
        <w:tc>
          <w:tcPr>
            <w:tcW w:w="440"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101</w:t>
            </w:r>
          </w:p>
        </w:tc>
        <w:tc>
          <w:tcPr>
            <w:tcW w:w="547" w:type="dxa"/>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34,8</w:t>
            </w:r>
          </w:p>
        </w:tc>
        <w:tc>
          <w:tcPr>
            <w:tcW w:w="349" w:type="dxa"/>
            <w:shd w:val="clear" w:color="auto" w:fill="auto"/>
            <w:noWrap/>
            <w:hideMark/>
          </w:tcPr>
          <w:p w:rsidR="00BB3156" w:rsidRPr="002D4E13" w:rsidRDefault="00BB3156" w:rsidP="00D51FC0">
            <w:pPr>
              <w:jc w:val="both"/>
              <w:rPr>
                <w:b/>
                <w:bCs/>
                <w:color w:val="000000"/>
                <w:sz w:val="12"/>
                <w:szCs w:val="12"/>
              </w:rPr>
            </w:pPr>
            <w:r w:rsidRPr="002D4E13">
              <w:rPr>
                <w:b/>
                <w:bCs/>
                <w:color w:val="000000"/>
                <w:sz w:val="12"/>
                <w:szCs w:val="12"/>
              </w:rPr>
              <w:t>A</w:t>
            </w:r>
          </w:p>
        </w:tc>
        <w:tc>
          <w:tcPr>
            <w:tcW w:w="382" w:type="dxa"/>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926" w:type="dxa"/>
            <w:tcBorders>
              <w:right w:val="single" w:sz="4" w:space="0" w:color="auto"/>
            </w:tcBorders>
            <w:shd w:val="clear" w:color="auto" w:fill="auto"/>
            <w:noWrap/>
            <w:vAlign w:val="bottom"/>
            <w:hideMark/>
          </w:tcPr>
          <w:p w:rsidR="00BB3156" w:rsidRPr="002D4E13" w:rsidRDefault="00BB3156" w:rsidP="00D51FC0">
            <w:pPr>
              <w:rPr>
                <w:color w:val="000000"/>
                <w:sz w:val="20"/>
                <w:szCs w:val="20"/>
              </w:rPr>
            </w:pPr>
            <w:r w:rsidRPr="002D4E13">
              <w:rPr>
                <w:color w:val="000000"/>
                <w:sz w:val="20"/>
                <w:szCs w:val="20"/>
              </w:rPr>
              <w:t>0,54</w:t>
            </w:r>
          </w:p>
        </w:tc>
        <w:tc>
          <w:tcPr>
            <w:tcW w:w="484"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44</w:t>
            </w:r>
          </w:p>
        </w:tc>
        <w:tc>
          <w:tcPr>
            <w:tcW w:w="710" w:type="dxa"/>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118,4</w:t>
            </w:r>
          </w:p>
        </w:tc>
        <w:tc>
          <w:tcPr>
            <w:tcW w:w="405" w:type="dxa"/>
            <w:shd w:val="clear" w:color="auto" w:fill="auto"/>
            <w:noWrap/>
            <w:hideMark/>
          </w:tcPr>
          <w:p w:rsidR="00BB3156" w:rsidRPr="002D4E13" w:rsidRDefault="00BB3156" w:rsidP="00D51FC0">
            <w:pPr>
              <w:rPr>
                <w:b/>
                <w:bCs/>
                <w:color w:val="000000"/>
                <w:sz w:val="12"/>
                <w:szCs w:val="12"/>
              </w:rPr>
            </w:pPr>
            <w:r w:rsidRPr="002D4E13">
              <w:rPr>
                <w:b/>
                <w:bCs/>
                <w:color w:val="000000"/>
                <w:sz w:val="12"/>
                <w:szCs w:val="12"/>
              </w:rPr>
              <w:t>A</w:t>
            </w:r>
          </w:p>
        </w:tc>
        <w:tc>
          <w:tcPr>
            <w:tcW w:w="250" w:type="dxa"/>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775" w:type="dxa"/>
            <w:tcBorders>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r w:rsidRPr="002D4E13">
              <w:rPr>
                <w:color w:val="000000"/>
                <w:sz w:val="20"/>
                <w:szCs w:val="20"/>
              </w:rPr>
              <w:t>3,56</w:t>
            </w:r>
          </w:p>
        </w:tc>
        <w:tc>
          <w:tcPr>
            <w:tcW w:w="478"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47</w:t>
            </w:r>
          </w:p>
        </w:tc>
        <w:tc>
          <w:tcPr>
            <w:tcW w:w="688" w:type="dxa"/>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172,4</w:t>
            </w:r>
          </w:p>
        </w:tc>
        <w:tc>
          <w:tcPr>
            <w:tcW w:w="276" w:type="dxa"/>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688" w:type="dxa"/>
            <w:tcBorders>
              <w:right w:val="single" w:sz="4" w:space="0" w:color="auto"/>
            </w:tcBorders>
            <w:shd w:val="clear" w:color="auto" w:fill="auto"/>
            <w:noWrap/>
            <w:vAlign w:val="bottom"/>
            <w:hideMark/>
          </w:tcPr>
          <w:p w:rsidR="00BB3156" w:rsidRPr="002D4E13" w:rsidRDefault="00BB3156" w:rsidP="00D51FC0">
            <w:pPr>
              <w:rPr>
                <w:color w:val="000000"/>
                <w:sz w:val="20"/>
                <w:szCs w:val="20"/>
              </w:rPr>
            </w:pPr>
            <w:r w:rsidRPr="002D4E13">
              <w:rPr>
                <w:color w:val="000000"/>
                <w:sz w:val="20"/>
                <w:szCs w:val="20"/>
              </w:rPr>
              <w:t>5,79</w:t>
            </w:r>
          </w:p>
        </w:tc>
        <w:tc>
          <w:tcPr>
            <w:tcW w:w="394"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23</w:t>
            </w:r>
          </w:p>
        </w:tc>
        <w:tc>
          <w:tcPr>
            <w:tcW w:w="725" w:type="dxa"/>
            <w:tcBorders>
              <w:left w:val="nil"/>
            </w:tcBorders>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279,8</w:t>
            </w:r>
          </w:p>
        </w:tc>
        <w:tc>
          <w:tcPr>
            <w:tcW w:w="331" w:type="dxa"/>
            <w:shd w:val="clear" w:color="auto" w:fill="auto"/>
            <w:noWrap/>
            <w:hideMark/>
          </w:tcPr>
          <w:p w:rsidR="00BB3156" w:rsidRPr="002D4E13" w:rsidRDefault="00BB3156" w:rsidP="00D51FC0">
            <w:pPr>
              <w:rPr>
                <w:b/>
                <w:bCs/>
                <w:color w:val="000000"/>
                <w:sz w:val="12"/>
                <w:szCs w:val="12"/>
              </w:rPr>
            </w:pPr>
            <w:r w:rsidRPr="002D4E13">
              <w:rPr>
                <w:b/>
                <w:bCs/>
                <w:color w:val="000000"/>
                <w:sz w:val="12"/>
                <w:szCs w:val="12"/>
              </w:rPr>
              <w:t>AB</w:t>
            </w:r>
          </w:p>
        </w:tc>
        <w:tc>
          <w:tcPr>
            <w:tcW w:w="284" w:type="dxa"/>
            <w:gridSpan w:val="2"/>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709" w:type="dxa"/>
            <w:gridSpan w:val="2"/>
            <w:tcBorders>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r w:rsidRPr="002D4E13">
              <w:rPr>
                <w:color w:val="000000"/>
                <w:sz w:val="20"/>
                <w:szCs w:val="20"/>
              </w:rPr>
              <w:t>12,74</w:t>
            </w:r>
          </w:p>
        </w:tc>
        <w:tc>
          <w:tcPr>
            <w:tcW w:w="468"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p>
        </w:tc>
        <w:tc>
          <w:tcPr>
            <w:tcW w:w="750" w:type="dxa"/>
            <w:shd w:val="clear" w:color="auto" w:fill="auto"/>
            <w:noWrap/>
            <w:vAlign w:val="bottom"/>
            <w:hideMark/>
          </w:tcPr>
          <w:p w:rsidR="00BB3156" w:rsidRPr="002D4E13" w:rsidRDefault="00BB3156" w:rsidP="00D51FC0">
            <w:pPr>
              <w:jc w:val="right"/>
              <w:rPr>
                <w:color w:val="000000"/>
                <w:sz w:val="20"/>
                <w:szCs w:val="20"/>
              </w:rPr>
            </w:pPr>
          </w:p>
        </w:tc>
        <w:tc>
          <w:tcPr>
            <w:tcW w:w="276" w:type="dxa"/>
            <w:shd w:val="clear" w:color="auto" w:fill="auto"/>
            <w:noWrap/>
            <w:vAlign w:val="bottom"/>
            <w:hideMark/>
          </w:tcPr>
          <w:p w:rsidR="00BB3156" w:rsidRPr="002D4E13" w:rsidRDefault="00BB3156" w:rsidP="00D51FC0">
            <w:pPr>
              <w:jc w:val="center"/>
              <w:rPr>
                <w:color w:val="000000"/>
                <w:sz w:val="20"/>
                <w:szCs w:val="20"/>
              </w:rPr>
            </w:pPr>
          </w:p>
        </w:tc>
        <w:tc>
          <w:tcPr>
            <w:tcW w:w="750" w:type="dxa"/>
            <w:tcBorders>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p>
        </w:tc>
      </w:tr>
      <w:tr w:rsidR="00BB3156" w:rsidRPr="00146201" w:rsidTr="00D51FC0">
        <w:trPr>
          <w:trHeight w:val="317"/>
        </w:trPr>
        <w:tc>
          <w:tcPr>
            <w:tcW w:w="1935" w:type="dxa"/>
            <w:tcBorders>
              <w:left w:val="single" w:sz="4" w:space="0" w:color="auto"/>
              <w:right w:val="single" w:sz="4" w:space="0" w:color="auto"/>
            </w:tcBorders>
            <w:shd w:val="clear" w:color="auto" w:fill="auto"/>
            <w:noWrap/>
            <w:vAlign w:val="center"/>
            <w:hideMark/>
          </w:tcPr>
          <w:p w:rsidR="00BB3156" w:rsidRPr="002D4E13" w:rsidRDefault="00BB3156" w:rsidP="00D51FC0">
            <w:pPr>
              <w:rPr>
                <w:color w:val="000000"/>
                <w:sz w:val="20"/>
                <w:szCs w:val="20"/>
              </w:rPr>
            </w:pPr>
            <w:r w:rsidRPr="002D4E13">
              <w:rPr>
                <w:color w:val="000000"/>
                <w:sz w:val="20"/>
                <w:szCs w:val="20"/>
              </w:rPr>
              <w:t>G1 DİŞİ</w:t>
            </w:r>
          </w:p>
        </w:tc>
        <w:tc>
          <w:tcPr>
            <w:tcW w:w="440"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90</w:t>
            </w:r>
          </w:p>
        </w:tc>
        <w:tc>
          <w:tcPr>
            <w:tcW w:w="547" w:type="dxa"/>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28,5</w:t>
            </w:r>
          </w:p>
        </w:tc>
        <w:tc>
          <w:tcPr>
            <w:tcW w:w="349" w:type="dxa"/>
            <w:shd w:val="clear" w:color="auto" w:fill="auto"/>
            <w:noWrap/>
            <w:hideMark/>
          </w:tcPr>
          <w:p w:rsidR="00BB3156" w:rsidRPr="002D4E13" w:rsidRDefault="00BB3156" w:rsidP="00D51FC0">
            <w:pPr>
              <w:jc w:val="both"/>
              <w:rPr>
                <w:b/>
                <w:bCs/>
                <w:color w:val="000000"/>
                <w:sz w:val="12"/>
                <w:szCs w:val="12"/>
              </w:rPr>
            </w:pPr>
            <w:r w:rsidRPr="002D4E13">
              <w:rPr>
                <w:b/>
                <w:bCs/>
                <w:color w:val="000000"/>
                <w:sz w:val="12"/>
                <w:szCs w:val="12"/>
              </w:rPr>
              <w:t>D</w:t>
            </w:r>
          </w:p>
        </w:tc>
        <w:tc>
          <w:tcPr>
            <w:tcW w:w="382" w:type="dxa"/>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926" w:type="dxa"/>
            <w:tcBorders>
              <w:right w:val="single" w:sz="4" w:space="0" w:color="auto"/>
            </w:tcBorders>
            <w:shd w:val="clear" w:color="auto" w:fill="auto"/>
            <w:noWrap/>
            <w:vAlign w:val="bottom"/>
            <w:hideMark/>
          </w:tcPr>
          <w:p w:rsidR="00BB3156" w:rsidRPr="002D4E13" w:rsidRDefault="00BB3156" w:rsidP="00D51FC0">
            <w:pPr>
              <w:rPr>
                <w:color w:val="000000"/>
                <w:sz w:val="20"/>
                <w:szCs w:val="20"/>
              </w:rPr>
            </w:pPr>
            <w:r w:rsidRPr="002D4E13">
              <w:rPr>
                <w:color w:val="000000"/>
                <w:sz w:val="20"/>
                <w:szCs w:val="20"/>
              </w:rPr>
              <w:t>0,57</w:t>
            </w:r>
          </w:p>
        </w:tc>
        <w:tc>
          <w:tcPr>
            <w:tcW w:w="484"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16</w:t>
            </w:r>
          </w:p>
        </w:tc>
        <w:tc>
          <w:tcPr>
            <w:tcW w:w="710" w:type="dxa"/>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108,6</w:t>
            </w:r>
          </w:p>
        </w:tc>
        <w:tc>
          <w:tcPr>
            <w:tcW w:w="405" w:type="dxa"/>
            <w:shd w:val="clear" w:color="auto" w:fill="auto"/>
            <w:noWrap/>
            <w:hideMark/>
          </w:tcPr>
          <w:p w:rsidR="00BB3156" w:rsidRPr="002D4E13" w:rsidRDefault="00BB3156" w:rsidP="00D51FC0">
            <w:pPr>
              <w:rPr>
                <w:b/>
                <w:bCs/>
                <w:color w:val="000000"/>
                <w:sz w:val="12"/>
                <w:szCs w:val="12"/>
              </w:rPr>
            </w:pPr>
            <w:r w:rsidRPr="002D4E13">
              <w:rPr>
                <w:b/>
                <w:bCs/>
                <w:color w:val="000000"/>
                <w:sz w:val="12"/>
                <w:szCs w:val="12"/>
              </w:rPr>
              <w:t>AB</w:t>
            </w:r>
          </w:p>
        </w:tc>
        <w:tc>
          <w:tcPr>
            <w:tcW w:w="250" w:type="dxa"/>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775" w:type="dxa"/>
            <w:tcBorders>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r w:rsidRPr="002D4E13">
              <w:rPr>
                <w:color w:val="000000"/>
                <w:sz w:val="20"/>
                <w:szCs w:val="20"/>
              </w:rPr>
              <w:t>5,90</w:t>
            </w:r>
          </w:p>
        </w:tc>
        <w:tc>
          <w:tcPr>
            <w:tcW w:w="478"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16</w:t>
            </w:r>
          </w:p>
        </w:tc>
        <w:tc>
          <w:tcPr>
            <w:tcW w:w="688" w:type="dxa"/>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162,1</w:t>
            </w:r>
          </w:p>
        </w:tc>
        <w:tc>
          <w:tcPr>
            <w:tcW w:w="276" w:type="dxa"/>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688" w:type="dxa"/>
            <w:tcBorders>
              <w:right w:val="single" w:sz="4" w:space="0" w:color="auto"/>
            </w:tcBorders>
            <w:shd w:val="clear" w:color="auto" w:fill="auto"/>
            <w:noWrap/>
            <w:vAlign w:val="bottom"/>
            <w:hideMark/>
          </w:tcPr>
          <w:p w:rsidR="00BB3156" w:rsidRPr="002D4E13" w:rsidRDefault="00BB3156" w:rsidP="00D51FC0">
            <w:pPr>
              <w:rPr>
                <w:color w:val="000000"/>
                <w:sz w:val="20"/>
                <w:szCs w:val="20"/>
              </w:rPr>
            </w:pPr>
            <w:r w:rsidRPr="002D4E13">
              <w:rPr>
                <w:color w:val="000000"/>
                <w:sz w:val="20"/>
                <w:szCs w:val="20"/>
              </w:rPr>
              <w:t>9,92</w:t>
            </w:r>
          </w:p>
        </w:tc>
        <w:tc>
          <w:tcPr>
            <w:tcW w:w="394"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11</w:t>
            </w:r>
          </w:p>
        </w:tc>
        <w:tc>
          <w:tcPr>
            <w:tcW w:w="725" w:type="dxa"/>
            <w:tcBorders>
              <w:left w:val="nil"/>
            </w:tcBorders>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259,3</w:t>
            </w:r>
          </w:p>
        </w:tc>
        <w:tc>
          <w:tcPr>
            <w:tcW w:w="331" w:type="dxa"/>
            <w:shd w:val="clear" w:color="auto" w:fill="auto"/>
            <w:noWrap/>
            <w:hideMark/>
          </w:tcPr>
          <w:p w:rsidR="00BB3156" w:rsidRPr="002D4E13" w:rsidRDefault="00BB3156" w:rsidP="00D51FC0">
            <w:pPr>
              <w:rPr>
                <w:b/>
                <w:bCs/>
                <w:color w:val="000000"/>
                <w:sz w:val="12"/>
                <w:szCs w:val="12"/>
              </w:rPr>
            </w:pPr>
            <w:r w:rsidRPr="002D4E13">
              <w:rPr>
                <w:b/>
                <w:bCs/>
                <w:color w:val="000000"/>
                <w:sz w:val="12"/>
                <w:szCs w:val="12"/>
              </w:rPr>
              <w:t>AB</w:t>
            </w:r>
          </w:p>
        </w:tc>
        <w:tc>
          <w:tcPr>
            <w:tcW w:w="284" w:type="dxa"/>
            <w:gridSpan w:val="2"/>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709" w:type="dxa"/>
            <w:gridSpan w:val="2"/>
            <w:tcBorders>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r w:rsidRPr="002D4E13">
              <w:rPr>
                <w:color w:val="000000"/>
                <w:sz w:val="20"/>
                <w:szCs w:val="20"/>
              </w:rPr>
              <w:t>18,43</w:t>
            </w:r>
          </w:p>
        </w:tc>
        <w:tc>
          <w:tcPr>
            <w:tcW w:w="468"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p>
        </w:tc>
        <w:tc>
          <w:tcPr>
            <w:tcW w:w="750" w:type="dxa"/>
            <w:shd w:val="clear" w:color="auto" w:fill="auto"/>
            <w:noWrap/>
            <w:vAlign w:val="bottom"/>
            <w:hideMark/>
          </w:tcPr>
          <w:p w:rsidR="00BB3156" w:rsidRPr="002D4E13" w:rsidRDefault="00BB3156" w:rsidP="00D51FC0">
            <w:pPr>
              <w:jc w:val="right"/>
              <w:rPr>
                <w:color w:val="000000"/>
                <w:sz w:val="20"/>
                <w:szCs w:val="20"/>
              </w:rPr>
            </w:pPr>
          </w:p>
        </w:tc>
        <w:tc>
          <w:tcPr>
            <w:tcW w:w="276" w:type="dxa"/>
            <w:shd w:val="clear" w:color="auto" w:fill="auto"/>
            <w:noWrap/>
            <w:vAlign w:val="bottom"/>
            <w:hideMark/>
          </w:tcPr>
          <w:p w:rsidR="00BB3156" w:rsidRPr="002D4E13" w:rsidRDefault="00BB3156" w:rsidP="00D51FC0">
            <w:pPr>
              <w:jc w:val="center"/>
              <w:rPr>
                <w:color w:val="000000"/>
                <w:sz w:val="20"/>
                <w:szCs w:val="20"/>
              </w:rPr>
            </w:pPr>
          </w:p>
        </w:tc>
        <w:tc>
          <w:tcPr>
            <w:tcW w:w="750" w:type="dxa"/>
            <w:tcBorders>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p>
        </w:tc>
      </w:tr>
      <w:tr w:rsidR="00BB3156" w:rsidRPr="00146201" w:rsidTr="00D51FC0">
        <w:trPr>
          <w:trHeight w:val="317"/>
        </w:trPr>
        <w:tc>
          <w:tcPr>
            <w:tcW w:w="1935" w:type="dxa"/>
            <w:tcBorders>
              <w:left w:val="single" w:sz="4" w:space="0" w:color="auto"/>
              <w:right w:val="single" w:sz="4" w:space="0" w:color="auto"/>
            </w:tcBorders>
            <w:shd w:val="clear" w:color="auto" w:fill="auto"/>
            <w:noWrap/>
            <w:vAlign w:val="center"/>
            <w:hideMark/>
          </w:tcPr>
          <w:p w:rsidR="00BB3156" w:rsidRPr="002D4E13" w:rsidRDefault="00BB3156" w:rsidP="00D51FC0">
            <w:pPr>
              <w:rPr>
                <w:color w:val="000000"/>
                <w:sz w:val="20"/>
                <w:szCs w:val="20"/>
              </w:rPr>
            </w:pPr>
            <w:r w:rsidRPr="002D4E13">
              <w:rPr>
                <w:color w:val="000000"/>
                <w:sz w:val="20"/>
                <w:szCs w:val="20"/>
              </w:rPr>
              <w:t>G1 ERKEK</w:t>
            </w:r>
          </w:p>
        </w:tc>
        <w:tc>
          <w:tcPr>
            <w:tcW w:w="440"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77</w:t>
            </w:r>
          </w:p>
        </w:tc>
        <w:tc>
          <w:tcPr>
            <w:tcW w:w="547" w:type="dxa"/>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30,2</w:t>
            </w:r>
          </w:p>
        </w:tc>
        <w:tc>
          <w:tcPr>
            <w:tcW w:w="349" w:type="dxa"/>
            <w:shd w:val="clear" w:color="auto" w:fill="auto"/>
            <w:noWrap/>
            <w:hideMark/>
          </w:tcPr>
          <w:p w:rsidR="00BB3156" w:rsidRPr="002D4E13" w:rsidRDefault="00BB3156" w:rsidP="00D51FC0">
            <w:pPr>
              <w:jc w:val="both"/>
              <w:rPr>
                <w:b/>
                <w:bCs/>
                <w:color w:val="000000"/>
                <w:sz w:val="12"/>
                <w:szCs w:val="12"/>
              </w:rPr>
            </w:pPr>
            <w:r w:rsidRPr="002D4E13">
              <w:rPr>
                <w:b/>
                <w:bCs/>
                <w:color w:val="000000"/>
                <w:sz w:val="12"/>
                <w:szCs w:val="12"/>
              </w:rPr>
              <w:t>CD</w:t>
            </w:r>
          </w:p>
        </w:tc>
        <w:tc>
          <w:tcPr>
            <w:tcW w:w="382" w:type="dxa"/>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926" w:type="dxa"/>
            <w:tcBorders>
              <w:right w:val="single" w:sz="4" w:space="0" w:color="auto"/>
            </w:tcBorders>
            <w:shd w:val="clear" w:color="auto" w:fill="auto"/>
            <w:noWrap/>
            <w:vAlign w:val="bottom"/>
            <w:hideMark/>
          </w:tcPr>
          <w:p w:rsidR="00BB3156" w:rsidRPr="002D4E13" w:rsidRDefault="00BB3156" w:rsidP="00D51FC0">
            <w:pPr>
              <w:rPr>
                <w:color w:val="000000"/>
                <w:sz w:val="20"/>
                <w:szCs w:val="20"/>
              </w:rPr>
            </w:pPr>
            <w:r w:rsidRPr="002D4E13">
              <w:rPr>
                <w:color w:val="000000"/>
                <w:sz w:val="20"/>
                <w:szCs w:val="20"/>
              </w:rPr>
              <w:t>0,61</w:t>
            </w:r>
          </w:p>
        </w:tc>
        <w:tc>
          <w:tcPr>
            <w:tcW w:w="484"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7</w:t>
            </w:r>
          </w:p>
        </w:tc>
        <w:tc>
          <w:tcPr>
            <w:tcW w:w="710" w:type="dxa"/>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117,9</w:t>
            </w:r>
          </w:p>
        </w:tc>
        <w:tc>
          <w:tcPr>
            <w:tcW w:w="405" w:type="dxa"/>
            <w:shd w:val="clear" w:color="auto" w:fill="auto"/>
            <w:noWrap/>
            <w:hideMark/>
          </w:tcPr>
          <w:p w:rsidR="00BB3156" w:rsidRPr="002D4E13" w:rsidRDefault="00BB3156" w:rsidP="00D51FC0">
            <w:pPr>
              <w:rPr>
                <w:b/>
                <w:bCs/>
                <w:color w:val="000000"/>
                <w:sz w:val="12"/>
                <w:szCs w:val="12"/>
              </w:rPr>
            </w:pPr>
            <w:r w:rsidRPr="002D4E13">
              <w:rPr>
                <w:b/>
                <w:bCs/>
                <w:color w:val="000000"/>
                <w:sz w:val="12"/>
                <w:szCs w:val="12"/>
              </w:rPr>
              <w:t>AB</w:t>
            </w:r>
          </w:p>
        </w:tc>
        <w:tc>
          <w:tcPr>
            <w:tcW w:w="250" w:type="dxa"/>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775" w:type="dxa"/>
            <w:tcBorders>
              <w:right w:val="single" w:sz="4" w:space="0" w:color="auto"/>
            </w:tcBorders>
            <w:shd w:val="clear" w:color="000000" w:fill="FFFFFF"/>
            <w:noWrap/>
            <w:vAlign w:val="bottom"/>
            <w:hideMark/>
          </w:tcPr>
          <w:p w:rsidR="00BB3156" w:rsidRPr="002D4E13" w:rsidRDefault="00BB3156" w:rsidP="00D51FC0">
            <w:pPr>
              <w:jc w:val="both"/>
              <w:rPr>
                <w:color w:val="000000"/>
                <w:sz w:val="20"/>
                <w:szCs w:val="20"/>
              </w:rPr>
            </w:pPr>
            <w:r w:rsidRPr="002D4E13">
              <w:rPr>
                <w:color w:val="000000"/>
                <w:sz w:val="20"/>
                <w:szCs w:val="20"/>
              </w:rPr>
              <w:t>8,93</w:t>
            </w:r>
          </w:p>
        </w:tc>
        <w:tc>
          <w:tcPr>
            <w:tcW w:w="478" w:type="dxa"/>
            <w:tcBorders>
              <w:left w:val="single" w:sz="4" w:space="0" w:color="auto"/>
            </w:tcBorders>
            <w:shd w:val="clear" w:color="000000" w:fill="FFFFFF"/>
            <w:noWrap/>
            <w:vAlign w:val="bottom"/>
            <w:hideMark/>
          </w:tcPr>
          <w:p w:rsidR="00BB3156" w:rsidRPr="002D4E13" w:rsidRDefault="00BB3156" w:rsidP="00D51FC0">
            <w:pPr>
              <w:jc w:val="center"/>
              <w:rPr>
                <w:color w:val="000000"/>
                <w:sz w:val="20"/>
                <w:szCs w:val="20"/>
              </w:rPr>
            </w:pPr>
            <w:r w:rsidRPr="002D4E13">
              <w:rPr>
                <w:color w:val="000000"/>
                <w:sz w:val="20"/>
                <w:szCs w:val="20"/>
              </w:rPr>
              <w:t>9</w:t>
            </w:r>
          </w:p>
        </w:tc>
        <w:tc>
          <w:tcPr>
            <w:tcW w:w="688" w:type="dxa"/>
            <w:shd w:val="clear" w:color="000000" w:fill="FFFFFF"/>
            <w:noWrap/>
            <w:vAlign w:val="bottom"/>
            <w:hideMark/>
          </w:tcPr>
          <w:p w:rsidR="00BB3156" w:rsidRPr="002D4E13" w:rsidRDefault="00BB3156" w:rsidP="00D51FC0">
            <w:pPr>
              <w:jc w:val="right"/>
              <w:rPr>
                <w:color w:val="000000"/>
                <w:sz w:val="20"/>
                <w:szCs w:val="20"/>
              </w:rPr>
            </w:pPr>
            <w:r w:rsidRPr="002D4E13">
              <w:rPr>
                <w:color w:val="000000"/>
                <w:sz w:val="20"/>
                <w:szCs w:val="20"/>
              </w:rPr>
              <w:t>169,1</w:t>
            </w:r>
          </w:p>
        </w:tc>
        <w:tc>
          <w:tcPr>
            <w:tcW w:w="276" w:type="dxa"/>
            <w:shd w:val="clear" w:color="000000" w:fill="FFFFFF"/>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688" w:type="dxa"/>
            <w:tcBorders>
              <w:right w:val="single" w:sz="4" w:space="0" w:color="auto"/>
            </w:tcBorders>
            <w:shd w:val="clear" w:color="000000" w:fill="FFFFFF"/>
            <w:noWrap/>
            <w:vAlign w:val="bottom"/>
            <w:hideMark/>
          </w:tcPr>
          <w:p w:rsidR="00BB3156" w:rsidRPr="002D4E13" w:rsidRDefault="00BB3156" w:rsidP="00D51FC0">
            <w:pPr>
              <w:rPr>
                <w:color w:val="000000"/>
                <w:sz w:val="20"/>
                <w:szCs w:val="20"/>
              </w:rPr>
            </w:pPr>
            <w:r w:rsidRPr="002D4E13">
              <w:rPr>
                <w:color w:val="000000"/>
                <w:sz w:val="20"/>
                <w:szCs w:val="20"/>
              </w:rPr>
              <w:t>13,23</w:t>
            </w:r>
          </w:p>
        </w:tc>
        <w:tc>
          <w:tcPr>
            <w:tcW w:w="394"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9</w:t>
            </w:r>
          </w:p>
        </w:tc>
        <w:tc>
          <w:tcPr>
            <w:tcW w:w="725" w:type="dxa"/>
            <w:tcBorders>
              <w:left w:val="nil"/>
            </w:tcBorders>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263,2</w:t>
            </w:r>
          </w:p>
        </w:tc>
        <w:tc>
          <w:tcPr>
            <w:tcW w:w="331" w:type="dxa"/>
            <w:shd w:val="clear" w:color="auto" w:fill="auto"/>
            <w:noWrap/>
            <w:hideMark/>
          </w:tcPr>
          <w:p w:rsidR="00BB3156" w:rsidRPr="002D4E13" w:rsidRDefault="00BB3156" w:rsidP="00D51FC0">
            <w:pPr>
              <w:rPr>
                <w:b/>
                <w:bCs/>
                <w:color w:val="000000"/>
                <w:sz w:val="12"/>
                <w:szCs w:val="12"/>
              </w:rPr>
            </w:pPr>
            <w:r w:rsidRPr="002D4E13">
              <w:rPr>
                <w:b/>
                <w:bCs/>
                <w:color w:val="000000"/>
                <w:sz w:val="12"/>
                <w:szCs w:val="12"/>
              </w:rPr>
              <w:t>AB</w:t>
            </w:r>
          </w:p>
        </w:tc>
        <w:tc>
          <w:tcPr>
            <w:tcW w:w="284" w:type="dxa"/>
            <w:gridSpan w:val="2"/>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709" w:type="dxa"/>
            <w:gridSpan w:val="2"/>
            <w:tcBorders>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r w:rsidRPr="002D4E13">
              <w:rPr>
                <w:color w:val="000000"/>
                <w:sz w:val="20"/>
                <w:szCs w:val="20"/>
              </w:rPr>
              <w:t>20,37</w:t>
            </w:r>
          </w:p>
        </w:tc>
        <w:tc>
          <w:tcPr>
            <w:tcW w:w="468"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p>
        </w:tc>
        <w:tc>
          <w:tcPr>
            <w:tcW w:w="750" w:type="dxa"/>
            <w:shd w:val="clear" w:color="auto" w:fill="auto"/>
            <w:noWrap/>
            <w:vAlign w:val="bottom"/>
            <w:hideMark/>
          </w:tcPr>
          <w:p w:rsidR="00BB3156" w:rsidRPr="002D4E13" w:rsidRDefault="00BB3156" w:rsidP="00D51FC0">
            <w:pPr>
              <w:jc w:val="right"/>
              <w:rPr>
                <w:color w:val="000000"/>
                <w:sz w:val="20"/>
                <w:szCs w:val="20"/>
              </w:rPr>
            </w:pPr>
          </w:p>
        </w:tc>
        <w:tc>
          <w:tcPr>
            <w:tcW w:w="276" w:type="dxa"/>
            <w:shd w:val="clear" w:color="auto" w:fill="auto"/>
            <w:noWrap/>
            <w:vAlign w:val="bottom"/>
            <w:hideMark/>
          </w:tcPr>
          <w:p w:rsidR="00BB3156" w:rsidRPr="002D4E13" w:rsidRDefault="00BB3156" w:rsidP="00D51FC0">
            <w:pPr>
              <w:jc w:val="center"/>
              <w:rPr>
                <w:color w:val="000000"/>
                <w:sz w:val="20"/>
                <w:szCs w:val="20"/>
              </w:rPr>
            </w:pPr>
          </w:p>
        </w:tc>
        <w:tc>
          <w:tcPr>
            <w:tcW w:w="750" w:type="dxa"/>
            <w:tcBorders>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p>
        </w:tc>
      </w:tr>
      <w:tr w:rsidR="00BB3156" w:rsidRPr="00146201" w:rsidTr="00D51FC0">
        <w:trPr>
          <w:trHeight w:val="317"/>
        </w:trPr>
        <w:tc>
          <w:tcPr>
            <w:tcW w:w="1935" w:type="dxa"/>
            <w:tcBorders>
              <w:left w:val="single" w:sz="4" w:space="0" w:color="auto"/>
              <w:right w:val="single" w:sz="4" w:space="0" w:color="auto"/>
            </w:tcBorders>
            <w:shd w:val="clear" w:color="auto" w:fill="auto"/>
            <w:noWrap/>
            <w:vAlign w:val="center"/>
            <w:hideMark/>
          </w:tcPr>
          <w:p w:rsidR="00BB3156" w:rsidRPr="002D4E13" w:rsidRDefault="00BB3156" w:rsidP="00D51FC0">
            <w:pPr>
              <w:rPr>
                <w:color w:val="000000"/>
                <w:sz w:val="20"/>
                <w:szCs w:val="20"/>
              </w:rPr>
            </w:pPr>
            <w:r w:rsidRPr="002D4E13">
              <w:rPr>
                <w:color w:val="000000"/>
                <w:sz w:val="20"/>
                <w:szCs w:val="20"/>
              </w:rPr>
              <w:t>G2 DİŞİ</w:t>
            </w:r>
          </w:p>
        </w:tc>
        <w:tc>
          <w:tcPr>
            <w:tcW w:w="440"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11</w:t>
            </w:r>
          </w:p>
        </w:tc>
        <w:tc>
          <w:tcPr>
            <w:tcW w:w="547" w:type="dxa"/>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25,6</w:t>
            </w:r>
          </w:p>
        </w:tc>
        <w:tc>
          <w:tcPr>
            <w:tcW w:w="349" w:type="dxa"/>
            <w:shd w:val="clear" w:color="auto" w:fill="auto"/>
            <w:noWrap/>
            <w:hideMark/>
          </w:tcPr>
          <w:p w:rsidR="00BB3156" w:rsidRPr="002D4E13" w:rsidRDefault="00BB3156" w:rsidP="00D51FC0">
            <w:pPr>
              <w:jc w:val="both"/>
              <w:rPr>
                <w:b/>
                <w:bCs/>
                <w:color w:val="000000"/>
                <w:sz w:val="12"/>
                <w:szCs w:val="12"/>
              </w:rPr>
            </w:pPr>
            <w:r w:rsidRPr="002D4E13">
              <w:rPr>
                <w:b/>
                <w:bCs/>
                <w:color w:val="000000"/>
                <w:sz w:val="12"/>
                <w:szCs w:val="12"/>
              </w:rPr>
              <w:t>D</w:t>
            </w:r>
          </w:p>
        </w:tc>
        <w:tc>
          <w:tcPr>
            <w:tcW w:w="382" w:type="dxa"/>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926" w:type="dxa"/>
            <w:tcBorders>
              <w:right w:val="single" w:sz="4" w:space="0" w:color="auto"/>
            </w:tcBorders>
            <w:shd w:val="clear" w:color="auto" w:fill="auto"/>
            <w:noWrap/>
            <w:vAlign w:val="bottom"/>
            <w:hideMark/>
          </w:tcPr>
          <w:p w:rsidR="00BB3156" w:rsidRPr="002D4E13" w:rsidRDefault="00BB3156" w:rsidP="00D51FC0">
            <w:pPr>
              <w:rPr>
                <w:color w:val="000000"/>
                <w:sz w:val="20"/>
                <w:szCs w:val="20"/>
              </w:rPr>
            </w:pPr>
            <w:r w:rsidRPr="002D4E13">
              <w:rPr>
                <w:color w:val="000000"/>
                <w:sz w:val="20"/>
                <w:szCs w:val="20"/>
              </w:rPr>
              <w:t>1,62</w:t>
            </w:r>
          </w:p>
        </w:tc>
        <w:tc>
          <w:tcPr>
            <w:tcW w:w="484"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3</w:t>
            </w:r>
          </w:p>
        </w:tc>
        <w:tc>
          <w:tcPr>
            <w:tcW w:w="710" w:type="dxa"/>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100,7</w:t>
            </w:r>
          </w:p>
        </w:tc>
        <w:tc>
          <w:tcPr>
            <w:tcW w:w="405" w:type="dxa"/>
            <w:shd w:val="clear" w:color="auto" w:fill="auto"/>
            <w:noWrap/>
            <w:hideMark/>
          </w:tcPr>
          <w:p w:rsidR="00BB3156" w:rsidRPr="002D4E13" w:rsidRDefault="00BB3156" w:rsidP="00D51FC0">
            <w:pPr>
              <w:rPr>
                <w:b/>
                <w:bCs/>
                <w:color w:val="000000"/>
                <w:sz w:val="12"/>
                <w:szCs w:val="12"/>
              </w:rPr>
            </w:pPr>
            <w:r w:rsidRPr="002D4E13">
              <w:rPr>
                <w:b/>
                <w:bCs/>
                <w:color w:val="000000"/>
                <w:sz w:val="12"/>
                <w:szCs w:val="12"/>
              </w:rPr>
              <w:t>AB</w:t>
            </w:r>
          </w:p>
        </w:tc>
        <w:tc>
          <w:tcPr>
            <w:tcW w:w="250" w:type="dxa"/>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775" w:type="dxa"/>
            <w:tcBorders>
              <w:right w:val="single" w:sz="4" w:space="0" w:color="auto"/>
            </w:tcBorders>
            <w:shd w:val="clear" w:color="000000" w:fill="FFFFFF"/>
            <w:noWrap/>
            <w:vAlign w:val="bottom"/>
            <w:hideMark/>
          </w:tcPr>
          <w:p w:rsidR="00BB3156" w:rsidRPr="002D4E13" w:rsidRDefault="00BB3156" w:rsidP="00D51FC0">
            <w:pPr>
              <w:jc w:val="both"/>
              <w:rPr>
                <w:color w:val="000000"/>
                <w:sz w:val="20"/>
                <w:szCs w:val="20"/>
              </w:rPr>
            </w:pPr>
            <w:r w:rsidRPr="002D4E13">
              <w:rPr>
                <w:color w:val="000000"/>
                <w:sz w:val="20"/>
                <w:szCs w:val="20"/>
              </w:rPr>
              <w:t>13,64</w:t>
            </w:r>
          </w:p>
        </w:tc>
        <w:tc>
          <w:tcPr>
            <w:tcW w:w="478" w:type="dxa"/>
            <w:tcBorders>
              <w:left w:val="single" w:sz="4" w:space="0" w:color="auto"/>
            </w:tcBorders>
            <w:shd w:val="clear" w:color="000000" w:fill="FFFFFF"/>
            <w:noWrap/>
            <w:vAlign w:val="bottom"/>
            <w:hideMark/>
          </w:tcPr>
          <w:p w:rsidR="00BB3156" w:rsidRPr="002D4E13" w:rsidRDefault="00BB3156" w:rsidP="00D51FC0">
            <w:pPr>
              <w:jc w:val="center"/>
              <w:rPr>
                <w:color w:val="000000"/>
                <w:sz w:val="20"/>
                <w:szCs w:val="20"/>
              </w:rPr>
            </w:pPr>
            <w:r w:rsidRPr="002D4E13">
              <w:rPr>
                <w:color w:val="000000"/>
                <w:sz w:val="20"/>
                <w:szCs w:val="20"/>
              </w:rPr>
              <w:t> </w:t>
            </w:r>
          </w:p>
        </w:tc>
        <w:tc>
          <w:tcPr>
            <w:tcW w:w="688" w:type="dxa"/>
            <w:shd w:val="clear" w:color="000000" w:fill="FFFFFF"/>
            <w:noWrap/>
            <w:vAlign w:val="bottom"/>
            <w:hideMark/>
          </w:tcPr>
          <w:p w:rsidR="00BB3156" w:rsidRPr="002D4E13" w:rsidRDefault="00BB3156" w:rsidP="00D51FC0">
            <w:pPr>
              <w:jc w:val="right"/>
              <w:rPr>
                <w:color w:val="000000"/>
                <w:sz w:val="20"/>
                <w:szCs w:val="20"/>
              </w:rPr>
            </w:pPr>
            <w:r w:rsidRPr="002D4E13">
              <w:rPr>
                <w:color w:val="000000"/>
                <w:sz w:val="20"/>
                <w:szCs w:val="20"/>
              </w:rPr>
              <w:t> </w:t>
            </w:r>
          </w:p>
        </w:tc>
        <w:tc>
          <w:tcPr>
            <w:tcW w:w="276" w:type="dxa"/>
            <w:shd w:val="clear" w:color="000000" w:fill="FFFFFF"/>
            <w:noWrap/>
            <w:vAlign w:val="bottom"/>
            <w:hideMark/>
          </w:tcPr>
          <w:p w:rsidR="00BB3156" w:rsidRPr="002D4E13" w:rsidRDefault="00BB3156" w:rsidP="00D51FC0">
            <w:pPr>
              <w:jc w:val="center"/>
              <w:rPr>
                <w:color w:val="000000"/>
                <w:sz w:val="20"/>
                <w:szCs w:val="20"/>
              </w:rPr>
            </w:pPr>
            <w:r w:rsidRPr="002D4E13">
              <w:rPr>
                <w:color w:val="000000"/>
                <w:sz w:val="20"/>
                <w:szCs w:val="20"/>
              </w:rPr>
              <w:t> </w:t>
            </w:r>
          </w:p>
        </w:tc>
        <w:tc>
          <w:tcPr>
            <w:tcW w:w="688" w:type="dxa"/>
            <w:tcBorders>
              <w:right w:val="single" w:sz="4" w:space="0" w:color="auto"/>
            </w:tcBorders>
            <w:shd w:val="clear" w:color="000000" w:fill="FFFFFF"/>
            <w:noWrap/>
            <w:vAlign w:val="bottom"/>
            <w:hideMark/>
          </w:tcPr>
          <w:p w:rsidR="00BB3156" w:rsidRPr="002D4E13" w:rsidRDefault="00BB3156" w:rsidP="00D51FC0">
            <w:pPr>
              <w:rPr>
                <w:color w:val="000000"/>
                <w:sz w:val="20"/>
                <w:szCs w:val="20"/>
              </w:rPr>
            </w:pPr>
            <w:r w:rsidRPr="002D4E13">
              <w:rPr>
                <w:color w:val="000000"/>
                <w:sz w:val="20"/>
                <w:szCs w:val="20"/>
              </w:rPr>
              <w:t> </w:t>
            </w:r>
          </w:p>
        </w:tc>
        <w:tc>
          <w:tcPr>
            <w:tcW w:w="394"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p>
        </w:tc>
        <w:tc>
          <w:tcPr>
            <w:tcW w:w="725" w:type="dxa"/>
            <w:tcBorders>
              <w:left w:val="nil"/>
            </w:tcBorders>
            <w:shd w:val="clear" w:color="auto" w:fill="auto"/>
            <w:noWrap/>
            <w:vAlign w:val="bottom"/>
            <w:hideMark/>
          </w:tcPr>
          <w:p w:rsidR="00BB3156" w:rsidRPr="002D4E13" w:rsidRDefault="00BB3156" w:rsidP="00D51FC0">
            <w:pPr>
              <w:jc w:val="right"/>
              <w:rPr>
                <w:color w:val="000000"/>
                <w:sz w:val="20"/>
                <w:szCs w:val="20"/>
              </w:rPr>
            </w:pPr>
          </w:p>
        </w:tc>
        <w:tc>
          <w:tcPr>
            <w:tcW w:w="331" w:type="dxa"/>
            <w:shd w:val="clear" w:color="auto" w:fill="auto"/>
            <w:noWrap/>
            <w:hideMark/>
          </w:tcPr>
          <w:p w:rsidR="00BB3156" w:rsidRPr="002D4E13" w:rsidRDefault="00BB3156" w:rsidP="00D51FC0">
            <w:pPr>
              <w:rPr>
                <w:b/>
                <w:bCs/>
                <w:color w:val="000000"/>
                <w:sz w:val="12"/>
                <w:szCs w:val="12"/>
              </w:rPr>
            </w:pPr>
          </w:p>
        </w:tc>
        <w:tc>
          <w:tcPr>
            <w:tcW w:w="284" w:type="dxa"/>
            <w:gridSpan w:val="2"/>
            <w:shd w:val="clear" w:color="auto" w:fill="auto"/>
            <w:noWrap/>
            <w:vAlign w:val="bottom"/>
            <w:hideMark/>
          </w:tcPr>
          <w:p w:rsidR="00BB3156" w:rsidRPr="002D4E13" w:rsidRDefault="00BB3156" w:rsidP="00D51FC0">
            <w:pPr>
              <w:jc w:val="center"/>
              <w:rPr>
                <w:color w:val="000000"/>
                <w:sz w:val="20"/>
                <w:szCs w:val="20"/>
              </w:rPr>
            </w:pPr>
          </w:p>
        </w:tc>
        <w:tc>
          <w:tcPr>
            <w:tcW w:w="709" w:type="dxa"/>
            <w:gridSpan w:val="2"/>
            <w:tcBorders>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p>
        </w:tc>
        <w:tc>
          <w:tcPr>
            <w:tcW w:w="468"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p>
        </w:tc>
        <w:tc>
          <w:tcPr>
            <w:tcW w:w="750" w:type="dxa"/>
            <w:shd w:val="clear" w:color="auto" w:fill="auto"/>
            <w:noWrap/>
            <w:vAlign w:val="bottom"/>
            <w:hideMark/>
          </w:tcPr>
          <w:p w:rsidR="00BB3156" w:rsidRPr="002D4E13" w:rsidRDefault="00BB3156" w:rsidP="00D51FC0">
            <w:pPr>
              <w:jc w:val="right"/>
              <w:rPr>
                <w:color w:val="000000"/>
                <w:sz w:val="20"/>
                <w:szCs w:val="20"/>
              </w:rPr>
            </w:pPr>
          </w:p>
        </w:tc>
        <w:tc>
          <w:tcPr>
            <w:tcW w:w="276" w:type="dxa"/>
            <w:shd w:val="clear" w:color="auto" w:fill="auto"/>
            <w:noWrap/>
            <w:vAlign w:val="bottom"/>
            <w:hideMark/>
          </w:tcPr>
          <w:p w:rsidR="00BB3156" w:rsidRPr="002D4E13" w:rsidRDefault="00BB3156" w:rsidP="00D51FC0">
            <w:pPr>
              <w:jc w:val="center"/>
              <w:rPr>
                <w:color w:val="000000"/>
                <w:sz w:val="20"/>
                <w:szCs w:val="20"/>
              </w:rPr>
            </w:pPr>
          </w:p>
        </w:tc>
        <w:tc>
          <w:tcPr>
            <w:tcW w:w="750" w:type="dxa"/>
            <w:tcBorders>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p>
        </w:tc>
      </w:tr>
      <w:tr w:rsidR="00BB3156" w:rsidRPr="00146201" w:rsidTr="00D51FC0">
        <w:trPr>
          <w:trHeight w:val="317"/>
        </w:trPr>
        <w:tc>
          <w:tcPr>
            <w:tcW w:w="1935" w:type="dxa"/>
            <w:tcBorders>
              <w:left w:val="single" w:sz="4" w:space="0" w:color="auto"/>
              <w:right w:val="single" w:sz="4" w:space="0" w:color="auto"/>
            </w:tcBorders>
            <w:shd w:val="clear" w:color="auto" w:fill="auto"/>
            <w:noWrap/>
            <w:vAlign w:val="center"/>
            <w:hideMark/>
          </w:tcPr>
          <w:p w:rsidR="00BB3156" w:rsidRPr="002D4E13" w:rsidRDefault="00BB3156" w:rsidP="00D51FC0">
            <w:pPr>
              <w:rPr>
                <w:color w:val="000000"/>
                <w:sz w:val="20"/>
                <w:szCs w:val="20"/>
              </w:rPr>
            </w:pPr>
            <w:r w:rsidRPr="002D4E13">
              <w:rPr>
                <w:color w:val="000000"/>
                <w:sz w:val="20"/>
                <w:szCs w:val="20"/>
              </w:rPr>
              <w:t>G2 ERKEK</w:t>
            </w:r>
          </w:p>
        </w:tc>
        <w:tc>
          <w:tcPr>
            <w:tcW w:w="440"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11</w:t>
            </w:r>
          </w:p>
        </w:tc>
        <w:tc>
          <w:tcPr>
            <w:tcW w:w="547" w:type="dxa"/>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28,8</w:t>
            </w:r>
          </w:p>
        </w:tc>
        <w:tc>
          <w:tcPr>
            <w:tcW w:w="349" w:type="dxa"/>
            <w:shd w:val="clear" w:color="auto" w:fill="auto"/>
            <w:noWrap/>
            <w:hideMark/>
          </w:tcPr>
          <w:p w:rsidR="00BB3156" w:rsidRPr="002D4E13" w:rsidRDefault="00BB3156" w:rsidP="00D51FC0">
            <w:pPr>
              <w:jc w:val="both"/>
              <w:rPr>
                <w:b/>
                <w:bCs/>
                <w:color w:val="000000"/>
                <w:sz w:val="12"/>
                <w:szCs w:val="12"/>
              </w:rPr>
            </w:pPr>
            <w:r w:rsidRPr="002D4E13">
              <w:rPr>
                <w:b/>
                <w:bCs/>
                <w:color w:val="000000"/>
                <w:sz w:val="12"/>
                <w:szCs w:val="12"/>
              </w:rPr>
              <w:t>BCD</w:t>
            </w:r>
          </w:p>
        </w:tc>
        <w:tc>
          <w:tcPr>
            <w:tcW w:w="382" w:type="dxa"/>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926" w:type="dxa"/>
            <w:tcBorders>
              <w:right w:val="single" w:sz="4" w:space="0" w:color="auto"/>
            </w:tcBorders>
            <w:shd w:val="clear" w:color="auto" w:fill="auto"/>
            <w:noWrap/>
            <w:vAlign w:val="bottom"/>
            <w:hideMark/>
          </w:tcPr>
          <w:p w:rsidR="00BB3156" w:rsidRPr="002D4E13" w:rsidRDefault="00BB3156" w:rsidP="00D51FC0">
            <w:pPr>
              <w:rPr>
                <w:color w:val="000000"/>
                <w:sz w:val="20"/>
                <w:szCs w:val="20"/>
              </w:rPr>
            </w:pPr>
            <w:r w:rsidRPr="002D4E13">
              <w:rPr>
                <w:color w:val="000000"/>
                <w:sz w:val="20"/>
                <w:szCs w:val="20"/>
              </w:rPr>
              <w:t>1,62</w:t>
            </w:r>
          </w:p>
        </w:tc>
        <w:tc>
          <w:tcPr>
            <w:tcW w:w="484"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2</w:t>
            </w:r>
          </w:p>
        </w:tc>
        <w:tc>
          <w:tcPr>
            <w:tcW w:w="710" w:type="dxa"/>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127,5</w:t>
            </w:r>
          </w:p>
        </w:tc>
        <w:tc>
          <w:tcPr>
            <w:tcW w:w="405" w:type="dxa"/>
            <w:shd w:val="clear" w:color="auto" w:fill="auto"/>
            <w:noWrap/>
            <w:hideMark/>
          </w:tcPr>
          <w:p w:rsidR="00BB3156" w:rsidRPr="002D4E13" w:rsidRDefault="00BB3156" w:rsidP="00D51FC0">
            <w:pPr>
              <w:rPr>
                <w:b/>
                <w:bCs/>
                <w:color w:val="000000"/>
                <w:sz w:val="12"/>
                <w:szCs w:val="12"/>
              </w:rPr>
            </w:pPr>
            <w:r w:rsidRPr="002D4E13">
              <w:rPr>
                <w:b/>
                <w:bCs/>
                <w:color w:val="000000"/>
                <w:sz w:val="12"/>
                <w:szCs w:val="12"/>
              </w:rPr>
              <w:t>AB</w:t>
            </w:r>
          </w:p>
        </w:tc>
        <w:tc>
          <w:tcPr>
            <w:tcW w:w="250" w:type="dxa"/>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775" w:type="dxa"/>
            <w:tcBorders>
              <w:right w:val="single" w:sz="4" w:space="0" w:color="auto"/>
            </w:tcBorders>
            <w:shd w:val="clear" w:color="000000" w:fill="FFFFFF"/>
            <w:noWrap/>
            <w:vAlign w:val="bottom"/>
            <w:hideMark/>
          </w:tcPr>
          <w:p w:rsidR="00BB3156" w:rsidRPr="002D4E13" w:rsidRDefault="00BB3156" w:rsidP="00D51FC0">
            <w:pPr>
              <w:jc w:val="both"/>
              <w:rPr>
                <w:color w:val="000000"/>
                <w:sz w:val="20"/>
                <w:szCs w:val="20"/>
              </w:rPr>
            </w:pPr>
            <w:r w:rsidRPr="002D4E13">
              <w:rPr>
                <w:color w:val="000000"/>
                <w:sz w:val="20"/>
                <w:szCs w:val="20"/>
              </w:rPr>
              <w:t>16,70</w:t>
            </w:r>
          </w:p>
        </w:tc>
        <w:tc>
          <w:tcPr>
            <w:tcW w:w="478" w:type="dxa"/>
            <w:tcBorders>
              <w:left w:val="single" w:sz="4" w:space="0" w:color="auto"/>
            </w:tcBorders>
            <w:shd w:val="clear" w:color="000000" w:fill="FFFFFF"/>
            <w:noWrap/>
            <w:vAlign w:val="bottom"/>
            <w:hideMark/>
          </w:tcPr>
          <w:p w:rsidR="00BB3156" w:rsidRPr="002D4E13" w:rsidRDefault="00BB3156" w:rsidP="00D51FC0">
            <w:pPr>
              <w:jc w:val="center"/>
              <w:rPr>
                <w:color w:val="000000"/>
                <w:sz w:val="20"/>
                <w:szCs w:val="20"/>
              </w:rPr>
            </w:pPr>
            <w:r w:rsidRPr="002D4E13">
              <w:rPr>
                <w:color w:val="000000"/>
                <w:sz w:val="20"/>
                <w:szCs w:val="20"/>
              </w:rPr>
              <w:t> </w:t>
            </w:r>
          </w:p>
        </w:tc>
        <w:tc>
          <w:tcPr>
            <w:tcW w:w="688" w:type="dxa"/>
            <w:shd w:val="clear" w:color="000000" w:fill="FFFFFF"/>
            <w:noWrap/>
            <w:vAlign w:val="bottom"/>
            <w:hideMark/>
          </w:tcPr>
          <w:p w:rsidR="00BB3156" w:rsidRPr="002D4E13" w:rsidRDefault="00BB3156" w:rsidP="00D51FC0">
            <w:pPr>
              <w:jc w:val="right"/>
              <w:rPr>
                <w:color w:val="000000"/>
                <w:sz w:val="20"/>
                <w:szCs w:val="20"/>
              </w:rPr>
            </w:pPr>
            <w:r w:rsidRPr="002D4E13">
              <w:rPr>
                <w:color w:val="000000"/>
                <w:sz w:val="20"/>
                <w:szCs w:val="20"/>
              </w:rPr>
              <w:t> </w:t>
            </w:r>
          </w:p>
        </w:tc>
        <w:tc>
          <w:tcPr>
            <w:tcW w:w="276" w:type="dxa"/>
            <w:shd w:val="clear" w:color="000000" w:fill="FFFFFF"/>
            <w:noWrap/>
            <w:vAlign w:val="bottom"/>
            <w:hideMark/>
          </w:tcPr>
          <w:p w:rsidR="00BB3156" w:rsidRPr="002D4E13" w:rsidRDefault="00BB3156" w:rsidP="00D51FC0">
            <w:pPr>
              <w:jc w:val="center"/>
              <w:rPr>
                <w:color w:val="000000"/>
                <w:sz w:val="20"/>
                <w:szCs w:val="20"/>
              </w:rPr>
            </w:pPr>
            <w:r w:rsidRPr="002D4E13">
              <w:rPr>
                <w:color w:val="000000"/>
                <w:sz w:val="20"/>
                <w:szCs w:val="20"/>
              </w:rPr>
              <w:t> </w:t>
            </w:r>
          </w:p>
        </w:tc>
        <w:tc>
          <w:tcPr>
            <w:tcW w:w="688" w:type="dxa"/>
            <w:tcBorders>
              <w:right w:val="single" w:sz="4" w:space="0" w:color="auto"/>
            </w:tcBorders>
            <w:shd w:val="clear" w:color="000000" w:fill="FFFFFF"/>
            <w:noWrap/>
            <w:vAlign w:val="bottom"/>
            <w:hideMark/>
          </w:tcPr>
          <w:p w:rsidR="00BB3156" w:rsidRPr="002D4E13" w:rsidRDefault="00BB3156" w:rsidP="00D51FC0">
            <w:pPr>
              <w:rPr>
                <w:color w:val="000000"/>
                <w:sz w:val="20"/>
                <w:szCs w:val="20"/>
              </w:rPr>
            </w:pPr>
            <w:r w:rsidRPr="002D4E13">
              <w:rPr>
                <w:color w:val="000000"/>
                <w:sz w:val="20"/>
                <w:szCs w:val="20"/>
              </w:rPr>
              <w:t> </w:t>
            </w:r>
          </w:p>
        </w:tc>
        <w:tc>
          <w:tcPr>
            <w:tcW w:w="394"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p>
        </w:tc>
        <w:tc>
          <w:tcPr>
            <w:tcW w:w="725" w:type="dxa"/>
            <w:tcBorders>
              <w:left w:val="nil"/>
            </w:tcBorders>
            <w:shd w:val="clear" w:color="auto" w:fill="auto"/>
            <w:noWrap/>
            <w:vAlign w:val="bottom"/>
            <w:hideMark/>
          </w:tcPr>
          <w:p w:rsidR="00BB3156" w:rsidRPr="002D4E13" w:rsidRDefault="00BB3156" w:rsidP="00D51FC0">
            <w:pPr>
              <w:jc w:val="right"/>
              <w:rPr>
                <w:color w:val="000000"/>
                <w:sz w:val="20"/>
                <w:szCs w:val="20"/>
              </w:rPr>
            </w:pPr>
          </w:p>
        </w:tc>
        <w:tc>
          <w:tcPr>
            <w:tcW w:w="331" w:type="dxa"/>
            <w:shd w:val="clear" w:color="auto" w:fill="auto"/>
            <w:noWrap/>
            <w:hideMark/>
          </w:tcPr>
          <w:p w:rsidR="00BB3156" w:rsidRPr="002D4E13" w:rsidRDefault="00BB3156" w:rsidP="00D51FC0">
            <w:pPr>
              <w:rPr>
                <w:b/>
                <w:bCs/>
                <w:color w:val="000000"/>
                <w:sz w:val="12"/>
                <w:szCs w:val="12"/>
              </w:rPr>
            </w:pPr>
          </w:p>
        </w:tc>
        <w:tc>
          <w:tcPr>
            <w:tcW w:w="284" w:type="dxa"/>
            <w:gridSpan w:val="2"/>
            <w:shd w:val="clear" w:color="auto" w:fill="auto"/>
            <w:noWrap/>
            <w:vAlign w:val="bottom"/>
            <w:hideMark/>
          </w:tcPr>
          <w:p w:rsidR="00BB3156" w:rsidRPr="002D4E13" w:rsidRDefault="00BB3156" w:rsidP="00D51FC0">
            <w:pPr>
              <w:jc w:val="center"/>
              <w:rPr>
                <w:color w:val="000000"/>
                <w:sz w:val="20"/>
                <w:szCs w:val="20"/>
              </w:rPr>
            </w:pPr>
          </w:p>
        </w:tc>
        <w:tc>
          <w:tcPr>
            <w:tcW w:w="709" w:type="dxa"/>
            <w:gridSpan w:val="2"/>
            <w:tcBorders>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p>
        </w:tc>
        <w:tc>
          <w:tcPr>
            <w:tcW w:w="468"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p>
        </w:tc>
        <w:tc>
          <w:tcPr>
            <w:tcW w:w="750" w:type="dxa"/>
            <w:shd w:val="clear" w:color="auto" w:fill="auto"/>
            <w:noWrap/>
            <w:vAlign w:val="bottom"/>
            <w:hideMark/>
          </w:tcPr>
          <w:p w:rsidR="00BB3156" w:rsidRPr="002D4E13" w:rsidRDefault="00BB3156" w:rsidP="00D51FC0">
            <w:pPr>
              <w:jc w:val="right"/>
              <w:rPr>
                <w:color w:val="000000"/>
                <w:sz w:val="20"/>
                <w:szCs w:val="20"/>
              </w:rPr>
            </w:pPr>
          </w:p>
        </w:tc>
        <w:tc>
          <w:tcPr>
            <w:tcW w:w="276" w:type="dxa"/>
            <w:shd w:val="clear" w:color="auto" w:fill="auto"/>
            <w:noWrap/>
            <w:vAlign w:val="bottom"/>
            <w:hideMark/>
          </w:tcPr>
          <w:p w:rsidR="00BB3156" w:rsidRPr="002D4E13" w:rsidRDefault="00BB3156" w:rsidP="00D51FC0">
            <w:pPr>
              <w:jc w:val="center"/>
              <w:rPr>
                <w:color w:val="000000"/>
                <w:sz w:val="20"/>
                <w:szCs w:val="20"/>
              </w:rPr>
            </w:pPr>
          </w:p>
        </w:tc>
        <w:tc>
          <w:tcPr>
            <w:tcW w:w="750" w:type="dxa"/>
            <w:tcBorders>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p>
        </w:tc>
      </w:tr>
      <w:tr w:rsidR="00BB3156" w:rsidRPr="00146201" w:rsidTr="00D51FC0">
        <w:trPr>
          <w:trHeight w:val="317"/>
        </w:trPr>
        <w:tc>
          <w:tcPr>
            <w:tcW w:w="1935" w:type="dxa"/>
            <w:tcBorders>
              <w:left w:val="single" w:sz="4" w:space="0" w:color="auto"/>
              <w:right w:val="single" w:sz="4" w:space="0" w:color="auto"/>
            </w:tcBorders>
            <w:shd w:val="clear" w:color="auto" w:fill="auto"/>
            <w:noWrap/>
            <w:vAlign w:val="center"/>
            <w:hideMark/>
          </w:tcPr>
          <w:p w:rsidR="00BB3156" w:rsidRPr="002D4E13" w:rsidRDefault="00BB3156" w:rsidP="00D51FC0">
            <w:pPr>
              <w:rPr>
                <w:color w:val="000000"/>
                <w:sz w:val="20"/>
                <w:szCs w:val="20"/>
              </w:rPr>
            </w:pPr>
            <w:r w:rsidRPr="002D4E13">
              <w:rPr>
                <w:color w:val="000000"/>
                <w:sz w:val="20"/>
                <w:szCs w:val="20"/>
              </w:rPr>
              <w:t>MURRAH DİŞİ</w:t>
            </w:r>
          </w:p>
        </w:tc>
        <w:tc>
          <w:tcPr>
            <w:tcW w:w="440"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28</w:t>
            </w:r>
          </w:p>
        </w:tc>
        <w:tc>
          <w:tcPr>
            <w:tcW w:w="547" w:type="dxa"/>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29,7</w:t>
            </w:r>
          </w:p>
        </w:tc>
        <w:tc>
          <w:tcPr>
            <w:tcW w:w="349" w:type="dxa"/>
            <w:shd w:val="clear" w:color="auto" w:fill="auto"/>
            <w:noWrap/>
            <w:hideMark/>
          </w:tcPr>
          <w:p w:rsidR="00BB3156" w:rsidRPr="002D4E13" w:rsidRDefault="00BB3156" w:rsidP="00D51FC0">
            <w:pPr>
              <w:jc w:val="both"/>
              <w:rPr>
                <w:b/>
                <w:bCs/>
                <w:color w:val="000000"/>
                <w:sz w:val="12"/>
                <w:szCs w:val="12"/>
              </w:rPr>
            </w:pPr>
            <w:r w:rsidRPr="002D4E13">
              <w:rPr>
                <w:b/>
                <w:bCs/>
                <w:color w:val="000000"/>
                <w:sz w:val="12"/>
                <w:szCs w:val="12"/>
              </w:rPr>
              <w:t>BCD</w:t>
            </w:r>
          </w:p>
        </w:tc>
        <w:tc>
          <w:tcPr>
            <w:tcW w:w="382" w:type="dxa"/>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926" w:type="dxa"/>
            <w:tcBorders>
              <w:right w:val="single" w:sz="4" w:space="0" w:color="auto"/>
            </w:tcBorders>
            <w:shd w:val="clear" w:color="auto" w:fill="auto"/>
            <w:noWrap/>
            <w:vAlign w:val="bottom"/>
            <w:hideMark/>
          </w:tcPr>
          <w:p w:rsidR="00BB3156" w:rsidRPr="002D4E13" w:rsidRDefault="00BB3156" w:rsidP="00D51FC0">
            <w:pPr>
              <w:rPr>
                <w:color w:val="000000"/>
                <w:sz w:val="20"/>
                <w:szCs w:val="20"/>
              </w:rPr>
            </w:pPr>
            <w:r w:rsidRPr="002D4E13">
              <w:rPr>
                <w:color w:val="000000"/>
                <w:sz w:val="20"/>
                <w:szCs w:val="20"/>
              </w:rPr>
              <w:t>1,02</w:t>
            </w:r>
          </w:p>
        </w:tc>
        <w:tc>
          <w:tcPr>
            <w:tcW w:w="484"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9</w:t>
            </w:r>
          </w:p>
        </w:tc>
        <w:tc>
          <w:tcPr>
            <w:tcW w:w="710" w:type="dxa"/>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113,1</w:t>
            </w:r>
          </w:p>
        </w:tc>
        <w:tc>
          <w:tcPr>
            <w:tcW w:w="405" w:type="dxa"/>
            <w:shd w:val="clear" w:color="auto" w:fill="auto"/>
            <w:noWrap/>
            <w:hideMark/>
          </w:tcPr>
          <w:p w:rsidR="00BB3156" w:rsidRPr="002D4E13" w:rsidRDefault="00BB3156" w:rsidP="00D51FC0">
            <w:pPr>
              <w:rPr>
                <w:b/>
                <w:bCs/>
                <w:color w:val="000000"/>
                <w:sz w:val="12"/>
                <w:szCs w:val="12"/>
              </w:rPr>
            </w:pPr>
            <w:r w:rsidRPr="002D4E13">
              <w:rPr>
                <w:b/>
                <w:bCs/>
                <w:color w:val="000000"/>
                <w:sz w:val="12"/>
                <w:szCs w:val="12"/>
              </w:rPr>
              <w:t>AB</w:t>
            </w:r>
          </w:p>
        </w:tc>
        <w:tc>
          <w:tcPr>
            <w:tcW w:w="250" w:type="dxa"/>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775" w:type="dxa"/>
            <w:tcBorders>
              <w:right w:val="single" w:sz="4" w:space="0" w:color="auto"/>
            </w:tcBorders>
            <w:shd w:val="clear" w:color="000000" w:fill="FFFFFF"/>
            <w:noWrap/>
            <w:vAlign w:val="bottom"/>
            <w:hideMark/>
          </w:tcPr>
          <w:p w:rsidR="00BB3156" w:rsidRPr="002D4E13" w:rsidRDefault="00BB3156" w:rsidP="00D51FC0">
            <w:pPr>
              <w:jc w:val="both"/>
              <w:rPr>
                <w:color w:val="000000"/>
                <w:sz w:val="20"/>
                <w:szCs w:val="20"/>
              </w:rPr>
            </w:pPr>
            <w:r w:rsidRPr="002D4E13">
              <w:rPr>
                <w:color w:val="000000"/>
                <w:sz w:val="20"/>
                <w:szCs w:val="20"/>
              </w:rPr>
              <w:t>7,87</w:t>
            </w:r>
          </w:p>
        </w:tc>
        <w:tc>
          <w:tcPr>
            <w:tcW w:w="478" w:type="dxa"/>
            <w:tcBorders>
              <w:left w:val="single" w:sz="4" w:space="0" w:color="auto"/>
            </w:tcBorders>
            <w:shd w:val="clear" w:color="000000" w:fill="FFFFFF"/>
            <w:noWrap/>
            <w:vAlign w:val="bottom"/>
            <w:hideMark/>
          </w:tcPr>
          <w:p w:rsidR="00BB3156" w:rsidRPr="002D4E13" w:rsidRDefault="00BB3156" w:rsidP="00D51FC0">
            <w:pPr>
              <w:jc w:val="center"/>
              <w:rPr>
                <w:color w:val="000000"/>
                <w:sz w:val="20"/>
                <w:szCs w:val="20"/>
              </w:rPr>
            </w:pPr>
            <w:r w:rsidRPr="002D4E13">
              <w:rPr>
                <w:color w:val="000000"/>
                <w:sz w:val="20"/>
                <w:szCs w:val="20"/>
              </w:rPr>
              <w:t>8</w:t>
            </w:r>
          </w:p>
        </w:tc>
        <w:tc>
          <w:tcPr>
            <w:tcW w:w="688" w:type="dxa"/>
            <w:shd w:val="clear" w:color="000000" w:fill="FFFFFF"/>
            <w:noWrap/>
            <w:vAlign w:val="bottom"/>
            <w:hideMark/>
          </w:tcPr>
          <w:p w:rsidR="00BB3156" w:rsidRPr="002D4E13" w:rsidRDefault="00BB3156" w:rsidP="00D51FC0">
            <w:pPr>
              <w:jc w:val="right"/>
              <w:rPr>
                <w:color w:val="000000"/>
                <w:sz w:val="20"/>
                <w:szCs w:val="20"/>
              </w:rPr>
            </w:pPr>
            <w:r w:rsidRPr="002D4E13">
              <w:rPr>
                <w:color w:val="000000"/>
                <w:sz w:val="20"/>
                <w:szCs w:val="20"/>
              </w:rPr>
              <w:t>164,4</w:t>
            </w:r>
          </w:p>
        </w:tc>
        <w:tc>
          <w:tcPr>
            <w:tcW w:w="276" w:type="dxa"/>
            <w:shd w:val="clear" w:color="000000" w:fill="FFFFFF"/>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688" w:type="dxa"/>
            <w:tcBorders>
              <w:right w:val="single" w:sz="4" w:space="0" w:color="auto"/>
            </w:tcBorders>
            <w:shd w:val="clear" w:color="000000" w:fill="FFFFFF"/>
            <w:noWrap/>
            <w:vAlign w:val="bottom"/>
            <w:hideMark/>
          </w:tcPr>
          <w:p w:rsidR="00BB3156" w:rsidRPr="002D4E13" w:rsidRDefault="00BB3156" w:rsidP="00D51FC0">
            <w:pPr>
              <w:rPr>
                <w:color w:val="000000"/>
                <w:sz w:val="20"/>
                <w:szCs w:val="20"/>
              </w:rPr>
            </w:pPr>
            <w:r w:rsidRPr="002D4E13">
              <w:rPr>
                <w:color w:val="000000"/>
                <w:sz w:val="20"/>
                <w:szCs w:val="20"/>
              </w:rPr>
              <w:t>14,03</w:t>
            </w:r>
          </w:p>
        </w:tc>
        <w:tc>
          <w:tcPr>
            <w:tcW w:w="394"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5</w:t>
            </w:r>
          </w:p>
        </w:tc>
        <w:tc>
          <w:tcPr>
            <w:tcW w:w="725" w:type="dxa"/>
            <w:tcBorders>
              <w:left w:val="nil"/>
            </w:tcBorders>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272,6</w:t>
            </w:r>
          </w:p>
        </w:tc>
        <w:tc>
          <w:tcPr>
            <w:tcW w:w="331" w:type="dxa"/>
            <w:shd w:val="clear" w:color="auto" w:fill="auto"/>
            <w:noWrap/>
            <w:hideMark/>
          </w:tcPr>
          <w:p w:rsidR="00BB3156" w:rsidRPr="002D4E13" w:rsidRDefault="00BB3156" w:rsidP="00D51FC0">
            <w:pPr>
              <w:rPr>
                <w:b/>
                <w:bCs/>
                <w:color w:val="000000"/>
                <w:sz w:val="12"/>
                <w:szCs w:val="12"/>
              </w:rPr>
            </w:pPr>
            <w:r w:rsidRPr="002D4E13">
              <w:rPr>
                <w:b/>
                <w:bCs/>
                <w:color w:val="000000"/>
                <w:sz w:val="12"/>
                <w:szCs w:val="12"/>
              </w:rPr>
              <w:t>AB</w:t>
            </w:r>
          </w:p>
        </w:tc>
        <w:tc>
          <w:tcPr>
            <w:tcW w:w="284" w:type="dxa"/>
            <w:gridSpan w:val="2"/>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709" w:type="dxa"/>
            <w:gridSpan w:val="2"/>
            <w:tcBorders>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r w:rsidRPr="002D4E13">
              <w:rPr>
                <w:color w:val="000000"/>
                <w:sz w:val="20"/>
                <w:szCs w:val="20"/>
              </w:rPr>
              <w:t>27,33</w:t>
            </w:r>
          </w:p>
        </w:tc>
        <w:tc>
          <w:tcPr>
            <w:tcW w:w="468" w:type="dxa"/>
            <w:tcBorders>
              <w:left w:val="single" w:sz="4" w:space="0" w:color="auto"/>
            </w:tcBorders>
            <w:shd w:val="clear" w:color="auto" w:fill="auto"/>
            <w:noWrap/>
            <w:vAlign w:val="bottom"/>
            <w:hideMark/>
          </w:tcPr>
          <w:p w:rsidR="00BB3156" w:rsidRPr="002D4E13" w:rsidRDefault="00BB3156" w:rsidP="00D51FC0">
            <w:pPr>
              <w:jc w:val="center"/>
              <w:rPr>
                <w:color w:val="000000"/>
                <w:sz w:val="20"/>
                <w:szCs w:val="20"/>
              </w:rPr>
            </w:pPr>
          </w:p>
        </w:tc>
        <w:tc>
          <w:tcPr>
            <w:tcW w:w="750" w:type="dxa"/>
            <w:shd w:val="clear" w:color="auto" w:fill="auto"/>
            <w:noWrap/>
            <w:vAlign w:val="bottom"/>
            <w:hideMark/>
          </w:tcPr>
          <w:p w:rsidR="00BB3156" w:rsidRPr="002D4E13" w:rsidRDefault="00BB3156" w:rsidP="00D51FC0">
            <w:pPr>
              <w:jc w:val="right"/>
              <w:rPr>
                <w:color w:val="000000"/>
                <w:sz w:val="20"/>
                <w:szCs w:val="20"/>
              </w:rPr>
            </w:pPr>
          </w:p>
        </w:tc>
        <w:tc>
          <w:tcPr>
            <w:tcW w:w="276" w:type="dxa"/>
            <w:shd w:val="clear" w:color="auto" w:fill="auto"/>
            <w:noWrap/>
            <w:vAlign w:val="bottom"/>
            <w:hideMark/>
          </w:tcPr>
          <w:p w:rsidR="00BB3156" w:rsidRPr="002D4E13" w:rsidRDefault="00BB3156" w:rsidP="00D51FC0">
            <w:pPr>
              <w:jc w:val="center"/>
              <w:rPr>
                <w:color w:val="000000"/>
                <w:sz w:val="20"/>
                <w:szCs w:val="20"/>
              </w:rPr>
            </w:pPr>
          </w:p>
        </w:tc>
        <w:tc>
          <w:tcPr>
            <w:tcW w:w="750" w:type="dxa"/>
            <w:tcBorders>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p>
        </w:tc>
      </w:tr>
      <w:tr w:rsidR="00BB3156" w:rsidRPr="00146201" w:rsidTr="00D51FC0">
        <w:trPr>
          <w:trHeight w:val="333"/>
        </w:trPr>
        <w:tc>
          <w:tcPr>
            <w:tcW w:w="1935" w:type="dxa"/>
            <w:tcBorders>
              <w:left w:val="single" w:sz="4" w:space="0" w:color="auto"/>
              <w:bottom w:val="single" w:sz="4" w:space="0" w:color="auto"/>
              <w:right w:val="single" w:sz="4" w:space="0" w:color="auto"/>
            </w:tcBorders>
            <w:shd w:val="clear" w:color="auto" w:fill="auto"/>
            <w:noWrap/>
            <w:vAlign w:val="center"/>
            <w:hideMark/>
          </w:tcPr>
          <w:p w:rsidR="00BB3156" w:rsidRPr="002D4E13" w:rsidRDefault="00BB3156" w:rsidP="00D51FC0">
            <w:pPr>
              <w:rPr>
                <w:color w:val="000000"/>
                <w:sz w:val="20"/>
                <w:szCs w:val="20"/>
              </w:rPr>
            </w:pPr>
            <w:r w:rsidRPr="002D4E13">
              <w:rPr>
                <w:color w:val="000000"/>
                <w:sz w:val="20"/>
                <w:szCs w:val="20"/>
              </w:rPr>
              <w:t>MURRAH ERKEK</w:t>
            </w:r>
          </w:p>
        </w:tc>
        <w:tc>
          <w:tcPr>
            <w:tcW w:w="440" w:type="dxa"/>
            <w:tcBorders>
              <w:left w:val="single" w:sz="4" w:space="0" w:color="auto"/>
              <w:bottom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23</w:t>
            </w:r>
          </w:p>
        </w:tc>
        <w:tc>
          <w:tcPr>
            <w:tcW w:w="547" w:type="dxa"/>
            <w:tcBorders>
              <w:bottom w:val="single" w:sz="4" w:space="0" w:color="auto"/>
            </w:tcBorders>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31,3</w:t>
            </w:r>
          </w:p>
        </w:tc>
        <w:tc>
          <w:tcPr>
            <w:tcW w:w="349" w:type="dxa"/>
            <w:tcBorders>
              <w:bottom w:val="single" w:sz="4" w:space="0" w:color="auto"/>
            </w:tcBorders>
            <w:shd w:val="clear" w:color="auto" w:fill="auto"/>
            <w:noWrap/>
            <w:hideMark/>
          </w:tcPr>
          <w:p w:rsidR="00BB3156" w:rsidRDefault="00BB3156" w:rsidP="00D51FC0">
            <w:pPr>
              <w:jc w:val="both"/>
              <w:rPr>
                <w:b/>
                <w:bCs/>
                <w:color w:val="000000"/>
                <w:sz w:val="12"/>
                <w:szCs w:val="12"/>
              </w:rPr>
            </w:pPr>
            <w:r w:rsidRPr="002D4E13">
              <w:rPr>
                <w:b/>
                <w:bCs/>
                <w:color w:val="000000"/>
                <w:sz w:val="12"/>
                <w:szCs w:val="12"/>
              </w:rPr>
              <w:t>AB</w:t>
            </w:r>
          </w:p>
          <w:p w:rsidR="00BB3156" w:rsidRPr="002D4E13" w:rsidRDefault="00BB3156" w:rsidP="00D51FC0">
            <w:pPr>
              <w:jc w:val="both"/>
              <w:rPr>
                <w:b/>
                <w:bCs/>
                <w:color w:val="000000"/>
                <w:sz w:val="12"/>
                <w:szCs w:val="12"/>
              </w:rPr>
            </w:pPr>
            <w:r w:rsidRPr="002D4E13">
              <w:rPr>
                <w:b/>
                <w:bCs/>
                <w:color w:val="000000"/>
                <w:sz w:val="12"/>
                <w:szCs w:val="12"/>
              </w:rPr>
              <w:t>CD</w:t>
            </w:r>
          </w:p>
        </w:tc>
        <w:tc>
          <w:tcPr>
            <w:tcW w:w="382" w:type="dxa"/>
            <w:tcBorders>
              <w:bottom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926" w:type="dxa"/>
            <w:tcBorders>
              <w:bottom w:val="single" w:sz="4" w:space="0" w:color="auto"/>
              <w:right w:val="single" w:sz="4" w:space="0" w:color="auto"/>
            </w:tcBorders>
            <w:shd w:val="clear" w:color="auto" w:fill="auto"/>
            <w:noWrap/>
            <w:vAlign w:val="bottom"/>
            <w:hideMark/>
          </w:tcPr>
          <w:p w:rsidR="00BB3156" w:rsidRPr="002D4E13" w:rsidRDefault="00BB3156" w:rsidP="00D51FC0">
            <w:pPr>
              <w:rPr>
                <w:color w:val="000000"/>
                <w:sz w:val="20"/>
                <w:szCs w:val="20"/>
              </w:rPr>
            </w:pPr>
            <w:r w:rsidRPr="002D4E13">
              <w:rPr>
                <w:color w:val="000000"/>
                <w:sz w:val="20"/>
                <w:szCs w:val="20"/>
              </w:rPr>
              <w:t>1,12</w:t>
            </w:r>
          </w:p>
        </w:tc>
        <w:tc>
          <w:tcPr>
            <w:tcW w:w="484" w:type="dxa"/>
            <w:tcBorders>
              <w:left w:val="single" w:sz="4" w:space="0" w:color="auto"/>
              <w:bottom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9</w:t>
            </w:r>
          </w:p>
        </w:tc>
        <w:tc>
          <w:tcPr>
            <w:tcW w:w="710" w:type="dxa"/>
            <w:tcBorders>
              <w:bottom w:val="single" w:sz="4" w:space="0" w:color="auto"/>
            </w:tcBorders>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122,9</w:t>
            </w:r>
          </w:p>
        </w:tc>
        <w:tc>
          <w:tcPr>
            <w:tcW w:w="405" w:type="dxa"/>
            <w:tcBorders>
              <w:bottom w:val="single" w:sz="4" w:space="0" w:color="auto"/>
            </w:tcBorders>
            <w:shd w:val="clear" w:color="auto" w:fill="auto"/>
            <w:noWrap/>
            <w:hideMark/>
          </w:tcPr>
          <w:p w:rsidR="00BB3156" w:rsidRPr="002D4E13" w:rsidRDefault="00BB3156" w:rsidP="00D51FC0">
            <w:pPr>
              <w:rPr>
                <w:b/>
                <w:bCs/>
                <w:color w:val="000000"/>
                <w:sz w:val="12"/>
                <w:szCs w:val="12"/>
              </w:rPr>
            </w:pPr>
            <w:r w:rsidRPr="002D4E13">
              <w:rPr>
                <w:b/>
                <w:bCs/>
                <w:color w:val="000000"/>
                <w:sz w:val="12"/>
                <w:szCs w:val="12"/>
              </w:rPr>
              <w:t>AB</w:t>
            </w:r>
          </w:p>
        </w:tc>
        <w:tc>
          <w:tcPr>
            <w:tcW w:w="250" w:type="dxa"/>
            <w:tcBorders>
              <w:bottom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775" w:type="dxa"/>
            <w:tcBorders>
              <w:bottom w:val="single" w:sz="4" w:space="0" w:color="auto"/>
              <w:right w:val="single" w:sz="4" w:space="0" w:color="auto"/>
            </w:tcBorders>
            <w:shd w:val="clear" w:color="000000" w:fill="FFFFFF"/>
            <w:noWrap/>
            <w:vAlign w:val="bottom"/>
            <w:hideMark/>
          </w:tcPr>
          <w:p w:rsidR="00BB3156" w:rsidRPr="002D4E13" w:rsidRDefault="00BB3156" w:rsidP="00D51FC0">
            <w:pPr>
              <w:jc w:val="both"/>
              <w:rPr>
                <w:color w:val="000000"/>
                <w:sz w:val="20"/>
                <w:szCs w:val="20"/>
              </w:rPr>
            </w:pPr>
            <w:r w:rsidRPr="002D4E13">
              <w:rPr>
                <w:color w:val="000000"/>
                <w:sz w:val="20"/>
                <w:szCs w:val="20"/>
              </w:rPr>
              <w:t>7,87</w:t>
            </w:r>
          </w:p>
        </w:tc>
        <w:tc>
          <w:tcPr>
            <w:tcW w:w="478" w:type="dxa"/>
            <w:tcBorders>
              <w:left w:val="single" w:sz="4" w:space="0" w:color="auto"/>
              <w:bottom w:val="single" w:sz="4" w:space="0" w:color="auto"/>
            </w:tcBorders>
            <w:shd w:val="clear" w:color="000000" w:fill="FFFFFF"/>
            <w:noWrap/>
            <w:vAlign w:val="bottom"/>
            <w:hideMark/>
          </w:tcPr>
          <w:p w:rsidR="00BB3156" w:rsidRPr="002D4E13" w:rsidRDefault="00BB3156" w:rsidP="00D51FC0">
            <w:pPr>
              <w:jc w:val="center"/>
              <w:rPr>
                <w:color w:val="000000"/>
                <w:sz w:val="20"/>
                <w:szCs w:val="20"/>
              </w:rPr>
            </w:pPr>
            <w:r w:rsidRPr="002D4E13">
              <w:rPr>
                <w:color w:val="000000"/>
                <w:sz w:val="20"/>
                <w:szCs w:val="20"/>
              </w:rPr>
              <w:t>10</w:t>
            </w:r>
          </w:p>
        </w:tc>
        <w:tc>
          <w:tcPr>
            <w:tcW w:w="688" w:type="dxa"/>
            <w:tcBorders>
              <w:bottom w:val="single" w:sz="4" w:space="0" w:color="auto"/>
            </w:tcBorders>
            <w:shd w:val="clear" w:color="000000" w:fill="FFFFFF"/>
            <w:noWrap/>
            <w:vAlign w:val="bottom"/>
            <w:hideMark/>
          </w:tcPr>
          <w:p w:rsidR="00BB3156" w:rsidRPr="002D4E13" w:rsidRDefault="00BB3156" w:rsidP="00D51FC0">
            <w:pPr>
              <w:jc w:val="right"/>
              <w:rPr>
                <w:color w:val="000000"/>
                <w:sz w:val="20"/>
                <w:szCs w:val="20"/>
              </w:rPr>
            </w:pPr>
            <w:r w:rsidRPr="002D4E13">
              <w:rPr>
                <w:color w:val="000000"/>
                <w:sz w:val="20"/>
                <w:szCs w:val="20"/>
              </w:rPr>
              <w:t>183,3</w:t>
            </w:r>
          </w:p>
        </w:tc>
        <w:tc>
          <w:tcPr>
            <w:tcW w:w="276" w:type="dxa"/>
            <w:tcBorders>
              <w:bottom w:val="single" w:sz="4" w:space="0" w:color="auto"/>
            </w:tcBorders>
            <w:shd w:val="clear" w:color="000000" w:fill="FFFFFF"/>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688" w:type="dxa"/>
            <w:tcBorders>
              <w:bottom w:val="single" w:sz="4" w:space="0" w:color="auto"/>
              <w:right w:val="single" w:sz="4" w:space="0" w:color="auto"/>
            </w:tcBorders>
            <w:shd w:val="clear" w:color="000000" w:fill="FFFFFF"/>
            <w:noWrap/>
            <w:vAlign w:val="bottom"/>
            <w:hideMark/>
          </w:tcPr>
          <w:p w:rsidR="00BB3156" w:rsidRPr="002D4E13" w:rsidRDefault="00BB3156" w:rsidP="00D51FC0">
            <w:pPr>
              <w:rPr>
                <w:color w:val="000000"/>
                <w:sz w:val="20"/>
                <w:szCs w:val="20"/>
              </w:rPr>
            </w:pPr>
            <w:r w:rsidRPr="002D4E13">
              <w:rPr>
                <w:color w:val="000000"/>
                <w:sz w:val="20"/>
                <w:szCs w:val="20"/>
              </w:rPr>
              <w:t>12,55</w:t>
            </w:r>
          </w:p>
        </w:tc>
        <w:tc>
          <w:tcPr>
            <w:tcW w:w="394" w:type="dxa"/>
            <w:tcBorders>
              <w:left w:val="single" w:sz="4" w:space="0" w:color="auto"/>
              <w:bottom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2</w:t>
            </w:r>
          </w:p>
        </w:tc>
        <w:tc>
          <w:tcPr>
            <w:tcW w:w="725" w:type="dxa"/>
            <w:tcBorders>
              <w:left w:val="nil"/>
              <w:bottom w:val="single" w:sz="4" w:space="0" w:color="auto"/>
            </w:tcBorders>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239,0</w:t>
            </w:r>
          </w:p>
        </w:tc>
        <w:tc>
          <w:tcPr>
            <w:tcW w:w="331" w:type="dxa"/>
            <w:tcBorders>
              <w:bottom w:val="single" w:sz="4" w:space="0" w:color="auto"/>
            </w:tcBorders>
            <w:shd w:val="clear" w:color="auto" w:fill="auto"/>
            <w:noWrap/>
            <w:hideMark/>
          </w:tcPr>
          <w:p w:rsidR="00BB3156" w:rsidRPr="002D4E13" w:rsidRDefault="00BB3156" w:rsidP="00D51FC0">
            <w:pPr>
              <w:rPr>
                <w:b/>
                <w:bCs/>
                <w:color w:val="000000"/>
                <w:sz w:val="12"/>
                <w:szCs w:val="12"/>
              </w:rPr>
            </w:pPr>
            <w:r w:rsidRPr="002D4E13">
              <w:rPr>
                <w:b/>
                <w:bCs/>
                <w:color w:val="000000"/>
                <w:sz w:val="12"/>
                <w:szCs w:val="12"/>
              </w:rPr>
              <w:t>AB</w:t>
            </w:r>
          </w:p>
        </w:tc>
        <w:tc>
          <w:tcPr>
            <w:tcW w:w="284" w:type="dxa"/>
            <w:gridSpan w:val="2"/>
            <w:tcBorders>
              <w:bottom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w:t>
            </w:r>
          </w:p>
        </w:tc>
        <w:tc>
          <w:tcPr>
            <w:tcW w:w="709" w:type="dxa"/>
            <w:gridSpan w:val="2"/>
            <w:tcBorders>
              <w:bottom w:val="single" w:sz="4" w:space="0" w:color="auto"/>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r w:rsidRPr="002D4E13">
              <w:rPr>
                <w:color w:val="000000"/>
                <w:sz w:val="20"/>
                <w:szCs w:val="20"/>
              </w:rPr>
              <w:t>43,21</w:t>
            </w:r>
          </w:p>
        </w:tc>
        <w:tc>
          <w:tcPr>
            <w:tcW w:w="468" w:type="dxa"/>
            <w:tcBorders>
              <w:left w:val="single" w:sz="4" w:space="0" w:color="auto"/>
              <w:bottom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 </w:t>
            </w:r>
          </w:p>
        </w:tc>
        <w:tc>
          <w:tcPr>
            <w:tcW w:w="750" w:type="dxa"/>
            <w:tcBorders>
              <w:bottom w:val="single" w:sz="4" w:space="0" w:color="auto"/>
            </w:tcBorders>
            <w:shd w:val="clear" w:color="auto" w:fill="auto"/>
            <w:noWrap/>
            <w:vAlign w:val="bottom"/>
            <w:hideMark/>
          </w:tcPr>
          <w:p w:rsidR="00BB3156" w:rsidRPr="002D4E13" w:rsidRDefault="00BB3156" w:rsidP="00D51FC0">
            <w:pPr>
              <w:jc w:val="right"/>
              <w:rPr>
                <w:color w:val="000000"/>
                <w:sz w:val="20"/>
                <w:szCs w:val="20"/>
              </w:rPr>
            </w:pPr>
            <w:r w:rsidRPr="002D4E13">
              <w:rPr>
                <w:color w:val="000000"/>
                <w:sz w:val="20"/>
                <w:szCs w:val="20"/>
              </w:rPr>
              <w:t> </w:t>
            </w:r>
          </w:p>
        </w:tc>
        <w:tc>
          <w:tcPr>
            <w:tcW w:w="276" w:type="dxa"/>
            <w:tcBorders>
              <w:bottom w:val="single" w:sz="4" w:space="0" w:color="auto"/>
            </w:tcBorders>
            <w:shd w:val="clear" w:color="auto" w:fill="auto"/>
            <w:noWrap/>
            <w:vAlign w:val="bottom"/>
            <w:hideMark/>
          </w:tcPr>
          <w:p w:rsidR="00BB3156" w:rsidRPr="002D4E13" w:rsidRDefault="00BB3156" w:rsidP="00D51FC0">
            <w:pPr>
              <w:jc w:val="center"/>
              <w:rPr>
                <w:color w:val="000000"/>
                <w:sz w:val="20"/>
                <w:szCs w:val="20"/>
              </w:rPr>
            </w:pPr>
            <w:r w:rsidRPr="002D4E13">
              <w:rPr>
                <w:color w:val="000000"/>
                <w:sz w:val="20"/>
                <w:szCs w:val="20"/>
              </w:rPr>
              <w:t> </w:t>
            </w:r>
          </w:p>
        </w:tc>
        <w:tc>
          <w:tcPr>
            <w:tcW w:w="750" w:type="dxa"/>
            <w:tcBorders>
              <w:bottom w:val="single" w:sz="4" w:space="0" w:color="auto"/>
              <w:right w:val="single" w:sz="4" w:space="0" w:color="auto"/>
            </w:tcBorders>
            <w:shd w:val="clear" w:color="auto" w:fill="auto"/>
            <w:noWrap/>
            <w:vAlign w:val="bottom"/>
            <w:hideMark/>
          </w:tcPr>
          <w:p w:rsidR="00BB3156" w:rsidRPr="002D4E13" w:rsidRDefault="00BB3156" w:rsidP="00D51FC0">
            <w:pPr>
              <w:jc w:val="both"/>
              <w:rPr>
                <w:color w:val="000000"/>
                <w:sz w:val="20"/>
                <w:szCs w:val="20"/>
              </w:rPr>
            </w:pPr>
            <w:r w:rsidRPr="002D4E13">
              <w:rPr>
                <w:color w:val="000000"/>
                <w:sz w:val="20"/>
                <w:szCs w:val="20"/>
              </w:rPr>
              <w:t> </w:t>
            </w:r>
          </w:p>
        </w:tc>
      </w:tr>
    </w:tbl>
    <w:p w:rsidR="00BB3156" w:rsidRDefault="00BB3156" w:rsidP="00BB3156">
      <w:pPr>
        <w:rPr>
          <w:sz w:val="16"/>
          <w:szCs w:val="16"/>
        </w:rPr>
      </w:pPr>
      <w:r>
        <w:rPr>
          <w:sz w:val="16"/>
          <w:szCs w:val="16"/>
        </w:rPr>
        <w:t>*Aynı sütunda f</w:t>
      </w:r>
      <w:r w:rsidRPr="00823082">
        <w:rPr>
          <w:sz w:val="16"/>
          <w:szCs w:val="16"/>
        </w:rPr>
        <w:t>arklı harfleri taşıyan ortalamalar ar</w:t>
      </w:r>
      <w:r>
        <w:rPr>
          <w:sz w:val="16"/>
          <w:szCs w:val="16"/>
        </w:rPr>
        <w:t>asındaki fark önemlidir. (P&lt;0,05</w:t>
      </w:r>
      <w:r w:rsidRPr="00823082">
        <w:rPr>
          <w:sz w:val="16"/>
          <w:szCs w:val="16"/>
        </w:rPr>
        <w:t>)</w:t>
      </w:r>
    </w:p>
    <w:p w:rsidR="00BB3156" w:rsidRDefault="00BB3156" w:rsidP="00BB3156">
      <w:pPr>
        <w:rPr>
          <w:sz w:val="16"/>
          <w:szCs w:val="16"/>
        </w:rPr>
      </w:pPr>
    </w:p>
    <w:p w:rsidR="00BB3156" w:rsidRDefault="00BB3156" w:rsidP="00BB3156">
      <w:pPr>
        <w:rPr>
          <w:sz w:val="16"/>
          <w:szCs w:val="16"/>
        </w:rPr>
      </w:pPr>
    </w:p>
    <w:p w:rsidR="0069083C" w:rsidRDefault="0069083C" w:rsidP="00BB3156">
      <w:pPr>
        <w:rPr>
          <w:sz w:val="16"/>
          <w:szCs w:val="16"/>
        </w:rPr>
      </w:pPr>
    </w:p>
    <w:p w:rsidR="0069083C" w:rsidRDefault="0069083C" w:rsidP="00BB3156">
      <w:pPr>
        <w:rPr>
          <w:sz w:val="16"/>
          <w:szCs w:val="16"/>
        </w:rPr>
      </w:pPr>
    </w:p>
    <w:p w:rsidR="0069083C" w:rsidRDefault="0069083C" w:rsidP="00BB3156">
      <w:pPr>
        <w:rPr>
          <w:sz w:val="16"/>
          <w:szCs w:val="16"/>
        </w:rPr>
      </w:pPr>
    </w:p>
    <w:p w:rsidR="0069083C" w:rsidRDefault="0069083C" w:rsidP="00BB3156">
      <w:pPr>
        <w:rPr>
          <w:sz w:val="16"/>
          <w:szCs w:val="16"/>
        </w:rPr>
      </w:pPr>
    </w:p>
    <w:p w:rsidR="0069083C" w:rsidRDefault="0069083C" w:rsidP="00BB3156">
      <w:pPr>
        <w:rPr>
          <w:sz w:val="16"/>
          <w:szCs w:val="16"/>
        </w:rPr>
      </w:pPr>
    </w:p>
    <w:p w:rsidR="0069083C" w:rsidRDefault="0069083C" w:rsidP="00BB3156">
      <w:pPr>
        <w:rPr>
          <w:sz w:val="16"/>
          <w:szCs w:val="16"/>
        </w:rPr>
      </w:pPr>
    </w:p>
    <w:p w:rsidR="0069083C" w:rsidRDefault="0069083C" w:rsidP="00BB3156">
      <w:pPr>
        <w:rPr>
          <w:sz w:val="16"/>
          <w:szCs w:val="16"/>
        </w:rPr>
      </w:pPr>
    </w:p>
    <w:p w:rsidR="0069083C" w:rsidRDefault="0069083C" w:rsidP="00BB3156">
      <w:pPr>
        <w:rPr>
          <w:sz w:val="16"/>
          <w:szCs w:val="16"/>
        </w:rPr>
      </w:pPr>
    </w:p>
    <w:p w:rsidR="0069083C" w:rsidRDefault="0069083C" w:rsidP="00BB3156">
      <w:pPr>
        <w:rPr>
          <w:sz w:val="16"/>
          <w:szCs w:val="16"/>
        </w:rPr>
      </w:pPr>
    </w:p>
    <w:p w:rsidR="00BB3156" w:rsidRDefault="00BB3156" w:rsidP="00BB3156">
      <w:pPr>
        <w:rPr>
          <w:sz w:val="16"/>
          <w:szCs w:val="16"/>
        </w:rPr>
      </w:pPr>
    </w:p>
    <w:p w:rsidR="00BB3156" w:rsidRDefault="00BB3156" w:rsidP="00BB3156">
      <w:pPr>
        <w:jc w:val="both"/>
        <w:rPr>
          <w:b/>
        </w:rPr>
      </w:pPr>
      <w:r>
        <w:rPr>
          <w:b/>
        </w:rPr>
        <w:lastRenderedPageBreak/>
        <w:t>4.5.2. Vücut Ölçüleri</w:t>
      </w:r>
    </w:p>
    <w:p w:rsidR="00BB3156" w:rsidRPr="00BD6977" w:rsidRDefault="00BB3156" w:rsidP="00BB3156">
      <w:pPr>
        <w:jc w:val="both"/>
        <w:rPr>
          <w:b/>
        </w:rPr>
      </w:pPr>
      <w:r w:rsidRPr="00BD6977">
        <w:rPr>
          <w:b/>
        </w:rPr>
        <w:t xml:space="preserve">Tablo 8. </w:t>
      </w:r>
      <w:proofErr w:type="spellStart"/>
      <w:r w:rsidRPr="00BD6977">
        <w:rPr>
          <w:b/>
        </w:rPr>
        <w:t>Genotipe</w:t>
      </w:r>
      <w:proofErr w:type="spellEnd"/>
      <w:r w:rsidRPr="00BD6977">
        <w:rPr>
          <w:b/>
        </w:rPr>
        <w:t xml:space="preserve"> göre doğum vücut ölçüleri ortalamaları (cm)</w:t>
      </w:r>
    </w:p>
    <w:tbl>
      <w:tblPr>
        <w:tblpPr w:leftFromText="141" w:rightFromText="141" w:vertAnchor="text" w:horzAnchor="margin" w:tblpY="295"/>
        <w:tblW w:w="14372" w:type="dxa"/>
        <w:tblCellMar>
          <w:left w:w="70" w:type="dxa"/>
          <w:right w:w="70" w:type="dxa"/>
        </w:tblCellMar>
        <w:tblLook w:val="04A0"/>
      </w:tblPr>
      <w:tblGrid>
        <w:gridCol w:w="1442"/>
        <w:gridCol w:w="410"/>
        <w:gridCol w:w="455"/>
        <w:gridCol w:w="239"/>
        <w:gridCol w:w="455"/>
        <w:gridCol w:w="410"/>
        <w:gridCol w:w="455"/>
        <w:gridCol w:w="307"/>
        <w:gridCol w:w="239"/>
        <w:gridCol w:w="455"/>
        <w:gridCol w:w="410"/>
        <w:gridCol w:w="455"/>
        <w:gridCol w:w="481"/>
        <w:gridCol w:w="239"/>
        <w:gridCol w:w="455"/>
        <w:gridCol w:w="410"/>
        <w:gridCol w:w="455"/>
        <w:gridCol w:w="307"/>
        <w:gridCol w:w="120"/>
        <w:gridCol w:w="120"/>
        <w:gridCol w:w="455"/>
        <w:gridCol w:w="410"/>
        <w:gridCol w:w="455"/>
        <w:gridCol w:w="307"/>
        <w:gridCol w:w="239"/>
        <w:gridCol w:w="455"/>
        <w:gridCol w:w="410"/>
        <w:gridCol w:w="455"/>
        <w:gridCol w:w="307"/>
        <w:gridCol w:w="239"/>
        <w:gridCol w:w="455"/>
        <w:gridCol w:w="410"/>
        <w:gridCol w:w="455"/>
        <w:gridCol w:w="307"/>
        <w:gridCol w:w="239"/>
        <w:gridCol w:w="455"/>
      </w:tblGrid>
      <w:tr w:rsidR="00BB3156" w:rsidRPr="0005150A" w:rsidTr="00D51FC0">
        <w:trPr>
          <w:trHeight w:val="300"/>
        </w:trPr>
        <w:tc>
          <w:tcPr>
            <w:tcW w:w="1442" w:type="dxa"/>
            <w:vMerge w:val="restart"/>
            <w:tcBorders>
              <w:top w:val="single" w:sz="4" w:space="0" w:color="auto"/>
              <w:left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proofErr w:type="spellStart"/>
            <w:r w:rsidRPr="0005150A">
              <w:rPr>
                <w:color w:val="000000"/>
                <w:sz w:val="18"/>
                <w:szCs w:val="18"/>
              </w:rPr>
              <w:t>Genotip</w:t>
            </w:r>
            <w:proofErr w:type="spellEnd"/>
          </w:p>
        </w:tc>
        <w:tc>
          <w:tcPr>
            <w:tcW w:w="0" w:type="auto"/>
            <w:gridSpan w:val="4"/>
            <w:tcBorders>
              <w:top w:val="single" w:sz="4" w:space="0" w:color="auto"/>
              <w:left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Vücut Uzunluğu</w:t>
            </w:r>
          </w:p>
        </w:tc>
        <w:tc>
          <w:tcPr>
            <w:tcW w:w="0" w:type="auto"/>
            <w:gridSpan w:val="5"/>
            <w:tcBorders>
              <w:top w:val="single" w:sz="4" w:space="0" w:color="auto"/>
              <w:left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proofErr w:type="spellStart"/>
            <w:r w:rsidRPr="0005150A">
              <w:rPr>
                <w:color w:val="000000"/>
                <w:sz w:val="18"/>
                <w:szCs w:val="18"/>
              </w:rPr>
              <w:t>Cidago</w:t>
            </w:r>
            <w:proofErr w:type="spellEnd"/>
            <w:r w:rsidRPr="0005150A">
              <w:rPr>
                <w:color w:val="000000"/>
                <w:sz w:val="18"/>
                <w:szCs w:val="18"/>
              </w:rPr>
              <w:t xml:space="preserve"> Yüksekliği</w:t>
            </w:r>
          </w:p>
        </w:tc>
        <w:tc>
          <w:tcPr>
            <w:tcW w:w="0" w:type="auto"/>
            <w:gridSpan w:val="5"/>
            <w:tcBorders>
              <w:top w:val="single" w:sz="4" w:space="0" w:color="auto"/>
              <w:left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Sağrı Yüksekliği</w:t>
            </w:r>
          </w:p>
        </w:tc>
        <w:tc>
          <w:tcPr>
            <w:tcW w:w="0" w:type="auto"/>
            <w:gridSpan w:val="6"/>
            <w:tcBorders>
              <w:top w:val="single" w:sz="4" w:space="0" w:color="auto"/>
              <w:left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Göğüs Çevresi</w:t>
            </w:r>
          </w:p>
        </w:tc>
        <w:tc>
          <w:tcPr>
            <w:tcW w:w="0" w:type="auto"/>
            <w:gridSpan w:val="10"/>
            <w:tcBorders>
              <w:top w:val="single" w:sz="4" w:space="0" w:color="auto"/>
              <w:left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Pr>
                <w:color w:val="000000"/>
                <w:sz w:val="18"/>
                <w:szCs w:val="18"/>
              </w:rPr>
              <w:t xml:space="preserve">Göğüs Genişliği            </w:t>
            </w:r>
            <w:r w:rsidRPr="0005150A">
              <w:rPr>
                <w:color w:val="000000"/>
                <w:sz w:val="18"/>
                <w:szCs w:val="18"/>
              </w:rPr>
              <w:t>Göğüs Derinliği</w:t>
            </w:r>
          </w:p>
        </w:tc>
        <w:tc>
          <w:tcPr>
            <w:tcW w:w="0" w:type="auto"/>
            <w:gridSpan w:val="5"/>
            <w:tcBorders>
              <w:top w:val="single" w:sz="4" w:space="0" w:color="auto"/>
              <w:left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Sağrı Genişliği</w:t>
            </w:r>
          </w:p>
        </w:tc>
      </w:tr>
      <w:tr w:rsidR="00BB3156" w:rsidRPr="0005150A" w:rsidTr="00D51FC0">
        <w:trPr>
          <w:trHeight w:val="315"/>
        </w:trPr>
        <w:tc>
          <w:tcPr>
            <w:tcW w:w="1442" w:type="dxa"/>
            <w:vMerge/>
            <w:tcBorders>
              <w:left w:val="single" w:sz="4" w:space="0" w:color="auto"/>
              <w:bottom w:val="single" w:sz="4" w:space="0" w:color="auto"/>
              <w:right w:val="single" w:sz="4" w:space="0" w:color="auto"/>
            </w:tcBorders>
            <w:vAlign w:val="center"/>
            <w:hideMark/>
          </w:tcPr>
          <w:p w:rsidR="00BB3156" w:rsidRPr="0005150A" w:rsidRDefault="00BB3156" w:rsidP="00D51FC0">
            <w:pPr>
              <w:jc w:val="center"/>
              <w:rPr>
                <w:color w:val="000000"/>
                <w:sz w:val="18"/>
                <w:szCs w:val="18"/>
              </w:rPr>
            </w:pPr>
          </w:p>
        </w:tc>
        <w:tc>
          <w:tcPr>
            <w:tcW w:w="0" w:type="auto"/>
            <w:tcBorders>
              <w:left w:val="single" w:sz="4" w:space="0" w:color="auto"/>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n</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proofErr w:type="spellStart"/>
            <w:r w:rsidRPr="0005150A">
              <w:rPr>
                <w:color w:val="000000"/>
                <w:sz w:val="18"/>
                <w:szCs w:val="18"/>
              </w:rPr>
              <w:t>Ort</w:t>
            </w:r>
            <w:proofErr w:type="spellEnd"/>
            <w:r w:rsidRPr="0005150A">
              <w:rPr>
                <w:color w:val="000000"/>
                <w:sz w:val="18"/>
                <w:szCs w:val="18"/>
              </w:rPr>
              <w:t>.</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bottom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SH</w:t>
            </w:r>
          </w:p>
        </w:tc>
        <w:tc>
          <w:tcPr>
            <w:tcW w:w="0" w:type="auto"/>
            <w:tcBorders>
              <w:left w:val="single" w:sz="4" w:space="0" w:color="auto"/>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n</w:t>
            </w:r>
          </w:p>
        </w:tc>
        <w:tc>
          <w:tcPr>
            <w:tcW w:w="0" w:type="auto"/>
            <w:gridSpan w:val="2"/>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proofErr w:type="spellStart"/>
            <w:r w:rsidRPr="0005150A">
              <w:rPr>
                <w:color w:val="000000"/>
                <w:sz w:val="18"/>
                <w:szCs w:val="18"/>
              </w:rPr>
              <w:t>Ort</w:t>
            </w:r>
            <w:proofErr w:type="spellEnd"/>
            <w:r w:rsidRPr="0005150A">
              <w:rPr>
                <w:color w:val="000000"/>
                <w:sz w:val="18"/>
                <w:szCs w:val="18"/>
              </w:rPr>
              <w:t>.</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bottom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SH</w:t>
            </w:r>
          </w:p>
        </w:tc>
        <w:tc>
          <w:tcPr>
            <w:tcW w:w="0" w:type="auto"/>
            <w:tcBorders>
              <w:left w:val="single" w:sz="4" w:space="0" w:color="auto"/>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n</w:t>
            </w:r>
          </w:p>
        </w:tc>
        <w:tc>
          <w:tcPr>
            <w:tcW w:w="0" w:type="auto"/>
            <w:gridSpan w:val="2"/>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proofErr w:type="spellStart"/>
            <w:r w:rsidRPr="0005150A">
              <w:rPr>
                <w:color w:val="000000"/>
                <w:sz w:val="18"/>
                <w:szCs w:val="18"/>
              </w:rPr>
              <w:t>Ort</w:t>
            </w:r>
            <w:proofErr w:type="spellEnd"/>
            <w:r w:rsidRPr="0005150A">
              <w:rPr>
                <w:color w:val="000000"/>
                <w:sz w:val="18"/>
                <w:szCs w:val="18"/>
              </w:rPr>
              <w:t>.</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bottom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SH</w:t>
            </w:r>
          </w:p>
        </w:tc>
        <w:tc>
          <w:tcPr>
            <w:tcW w:w="0" w:type="auto"/>
            <w:tcBorders>
              <w:left w:val="single" w:sz="4" w:space="0" w:color="auto"/>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n</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proofErr w:type="spellStart"/>
            <w:r w:rsidRPr="0005150A">
              <w:rPr>
                <w:color w:val="000000"/>
                <w:sz w:val="18"/>
                <w:szCs w:val="18"/>
              </w:rPr>
              <w:t>Ort</w:t>
            </w:r>
            <w:proofErr w:type="spellEnd"/>
            <w:r w:rsidRPr="0005150A">
              <w:rPr>
                <w:color w:val="000000"/>
                <w:sz w:val="18"/>
                <w:szCs w:val="18"/>
              </w:rPr>
              <w:t>.</w:t>
            </w:r>
          </w:p>
        </w:tc>
        <w:tc>
          <w:tcPr>
            <w:tcW w:w="0" w:type="auto"/>
            <w:gridSpan w:val="2"/>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gridSpan w:val="2"/>
            <w:tcBorders>
              <w:bottom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SH</w:t>
            </w:r>
          </w:p>
        </w:tc>
        <w:tc>
          <w:tcPr>
            <w:tcW w:w="0" w:type="auto"/>
            <w:tcBorders>
              <w:left w:val="single" w:sz="4" w:space="0" w:color="auto"/>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n</w:t>
            </w:r>
          </w:p>
        </w:tc>
        <w:tc>
          <w:tcPr>
            <w:tcW w:w="0" w:type="auto"/>
            <w:gridSpan w:val="2"/>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proofErr w:type="spellStart"/>
            <w:r w:rsidRPr="0005150A">
              <w:rPr>
                <w:color w:val="000000"/>
                <w:sz w:val="18"/>
                <w:szCs w:val="18"/>
              </w:rPr>
              <w:t>Ort</w:t>
            </w:r>
            <w:proofErr w:type="spellEnd"/>
            <w:r w:rsidRPr="0005150A">
              <w:rPr>
                <w:color w:val="000000"/>
                <w:sz w:val="18"/>
                <w:szCs w:val="18"/>
              </w:rPr>
              <w:t>.</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bottom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SH</w:t>
            </w:r>
          </w:p>
        </w:tc>
        <w:tc>
          <w:tcPr>
            <w:tcW w:w="0" w:type="auto"/>
            <w:tcBorders>
              <w:left w:val="single" w:sz="4" w:space="0" w:color="auto"/>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n</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proofErr w:type="spellStart"/>
            <w:r w:rsidRPr="0005150A">
              <w:rPr>
                <w:color w:val="000000"/>
                <w:sz w:val="18"/>
                <w:szCs w:val="18"/>
              </w:rPr>
              <w:t>Ort</w:t>
            </w:r>
            <w:proofErr w:type="spellEnd"/>
            <w:r w:rsidRPr="0005150A">
              <w:rPr>
                <w:color w:val="000000"/>
                <w:sz w:val="18"/>
                <w:szCs w:val="18"/>
              </w:rPr>
              <w:t>.</w:t>
            </w:r>
          </w:p>
        </w:tc>
        <w:tc>
          <w:tcPr>
            <w:tcW w:w="0" w:type="auto"/>
            <w:gridSpan w:val="2"/>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bottom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SH</w:t>
            </w:r>
          </w:p>
        </w:tc>
        <w:tc>
          <w:tcPr>
            <w:tcW w:w="0" w:type="auto"/>
            <w:tcBorders>
              <w:left w:val="single" w:sz="4" w:space="0" w:color="auto"/>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n</w:t>
            </w:r>
          </w:p>
        </w:tc>
        <w:tc>
          <w:tcPr>
            <w:tcW w:w="0" w:type="auto"/>
            <w:gridSpan w:val="2"/>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proofErr w:type="spellStart"/>
            <w:r w:rsidRPr="0005150A">
              <w:rPr>
                <w:color w:val="000000"/>
                <w:sz w:val="18"/>
                <w:szCs w:val="18"/>
              </w:rPr>
              <w:t>Ort</w:t>
            </w:r>
            <w:proofErr w:type="spellEnd"/>
            <w:r w:rsidRPr="0005150A">
              <w:rPr>
                <w:color w:val="000000"/>
                <w:sz w:val="18"/>
                <w:szCs w:val="18"/>
              </w:rPr>
              <w:t>.</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bottom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SH</w:t>
            </w:r>
          </w:p>
        </w:tc>
      </w:tr>
      <w:tr w:rsidR="00BB3156" w:rsidRPr="0005150A" w:rsidTr="00D51FC0">
        <w:trPr>
          <w:trHeight w:val="194"/>
        </w:trPr>
        <w:tc>
          <w:tcPr>
            <w:tcW w:w="1442" w:type="dxa"/>
            <w:tcBorders>
              <w:top w:val="single" w:sz="4" w:space="0" w:color="auto"/>
              <w:left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Anadolu Dişi</w:t>
            </w:r>
          </w:p>
        </w:tc>
        <w:tc>
          <w:tcPr>
            <w:tcW w:w="0" w:type="auto"/>
            <w:tcBorders>
              <w:top w:val="single" w:sz="4" w:space="0" w:color="auto"/>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295</w:t>
            </w:r>
          </w:p>
        </w:tc>
        <w:tc>
          <w:tcPr>
            <w:tcW w:w="0" w:type="auto"/>
            <w:tcBorders>
              <w:top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54,4</w:t>
            </w:r>
          </w:p>
        </w:tc>
        <w:tc>
          <w:tcPr>
            <w:tcW w:w="0" w:type="auto"/>
            <w:tcBorders>
              <w:top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top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0,34</w:t>
            </w:r>
          </w:p>
        </w:tc>
        <w:tc>
          <w:tcPr>
            <w:tcW w:w="0" w:type="auto"/>
            <w:tcBorders>
              <w:top w:val="single" w:sz="4" w:space="0" w:color="auto"/>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296</w:t>
            </w:r>
          </w:p>
        </w:tc>
        <w:tc>
          <w:tcPr>
            <w:tcW w:w="0" w:type="auto"/>
            <w:tcBorders>
              <w:top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69,4</w:t>
            </w:r>
          </w:p>
        </w:tc>
        <w:tc>
          <w:tcPr>
            <w:tcW w:w="0" w:type="auto"/>
            <w:tcBorders>
              <w:top w:val="single" w:sz="4" w:space="0" w:color="auto"/>
            </w:tcBorders>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B</w:t>
            </w:r>
          </w:p>
        </w:tc>
        <w:tc>
          <w:tcPr>
            <w:tcW w:w="0" w:type="auto"/>
            <w:tcBorders>
              <w:top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top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0,27</w:t>
            </w:r>
          </w:p>
        </w:tc>
        <w:tc>
          <w:tcPr>
            <w:tcW w:w="0" w:type="auto"/>
            <w:tcBorders>
              <w:top w:val="single" w:sz="4" w:space="0" w:color="auto"/>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100</w:t>
            </w:r>
          </w:p>
        </w:tc>
        <w:tc>
          <w:tcPr>
            <w:tcW w:w="0" w:type="auto"/>
            <w:tcBorders>
              <w:top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71,3</w:t>
            </w:r>
          </w:p>
        </w:tc>
        <w:tc>
          <w:tcPr>
            <w:tcW w:w="0" w:type="auto"/>
            <w:tcBorders>
              <w:top w:val="single" w:sz="4" w:space="0" w:color="auto"/>
            </w:tcBorders>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CD</w:t>
            </w:r>
          </w:p>
        </w:tc>
        <w:tc>
          <w:tcPr>
            <w:tcW w:w="0" w:type="auto"/>
            <w:tcBorders>
              <w:top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top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0,43</w:t>
            </w:r>
          </w:p>
        </w:tc>
        <w:tc>
          <w:tcPr>
            <w:tcW w:w="0" w:type="auto"/>
            <w:tcBorders>
              <w:top w:val="single" w:sz="4" w:space="0" w:color="auto"/>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296</w:t>
            </w:r>
          </w:p>
        </w:tc>
        <w:tc>
          <w:tcPr>
            <w:tcW w:w="0" w:type="auto"/>
            <w:tcBorders>
              <w:top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73,8</w:t>
            </w:r>
          </w:p>
        </w:tc>
        <w:tc>
          <w:tcPr>
            <w:tcW w:w="0" w:type="auto"/>
            <w:tcBorders>
              <w:top w:val="single" w:sz="4" w:space="0" w:color="auto"/>
            </w:tcBorders>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w:t>
            </w:r>
          </w:p>
        </w:tc>
        <w:tc>
          <w:tcPr>
            <w:tcW w:w="0" w:type="auto"/>
            <w:gridSpan w:val="2"/>
            <w:tcBorders>
              <w:top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top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0,31</w:t>
            </w:r>
          </w:p>
        </w:tc>
        <w:tc>
          <w:tcPr>
            <w:tcW w:w="0" w:type="auto"/>
            <w:tcBorders>
              <w:top w:val="single" w:sz="4" w:space="0" w:color="auto"/>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100</w:t>
            </w:r>
          </w:p>
        </w:tc>
        <w:tc>
          <w:tcPr>
            <w:tcW w:w="0" w:type="auto"/>
            <w:tcBorders>
              <w:top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14,9</w:t>
            </w:r>
          </w:p>
        </w:tc>
        <w:tc>
          <w:tcPr>
            <w:tcW w:w="0" w:type="auto"/>
            <w:tcBorders>
              <w:top w:val="single" w:sz="4" w:space="0" w:color="auto"/>
            </w:tcBorders>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B</w:t>
            </w:r>
          </w:p>
        </w:tc>
        <w:tc>
          <w:tcPr>
            <w:tcW w:w="0" w:type="auto"/>
            <w:tcBorders>
              <w:top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top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0,18</w:t>
            </w:r>
          </w:p>
        </w:tc>
        <w:tc>
          <w:tcPr>
            <w:tcW w:w="0" w:type="auto"/>
            <w:tcBorders>
              <w:top w:val="single" w:sz="4" w:space="0" w:color="auto"/>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296</w:t>
            </w:r>
          </w:p>
        </w:tc>
        <w:tc>
          <w:tcPr>
            <w:tcW w:w="0" w:type="auto"/>
            <w:tcBorders>
              <w:top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26,9</w:t>
            </w:r>
          </w:p>
        </w:tc>
        <w:tc>
          <w:tcPr>
            <w:tcW w:w="0" w:type="auto"/>
            <w:tcBorders>
              <w:top w:val="single" w:sz="4" w:space="0" w:color="auto"/>
            </w:tcBorders>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w:t>
            </w:r>
          </w:p>
        </w:tc>
        <w:tc>
          <w:tcPr>
            <w:tcW w:w="0" w:type="auto"/>
            <w:tcBorders>
              <w:top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top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0,18</w:t>
            </w:r>
          </w:p>
        </w:tc>
        <w:tc>
          <w:tcPr>
            <w:tcW w:w="0" w:type="auto"/>
            <w:tcBorders>
              <w:top w:val="single" w:sz="4" w:space="0" w:color="auto"/>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100</w:t>
            </w:r>
          </w:p>
        </w:tc>
        <w:tc>
          <w:tcPr>
            <w:tcW w:w="0" w:type="auto"/>
            <w:tcBorders>
              <w:top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17,4</w:t>
            </w:r>
          </w:p>
        </w:tc>
        <w:tc>
          <w:tcPr>
            <w:tcW w:w="0" w:type="auto"/>
            <w:tcBorders>
              <w:top w:val="single" w:sz="4" w:space="0" w:color="auto"/>
            </w:tcBorders>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B</w:t>
            </w:r>
          </w:p>
        </w:tc>
        <w:tc>
          <w:tcPr>
            <w:tcW w:w="0" w:type="auto"/>
            <w:tcBorders>
              <w:top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top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0,24</w:t>
            </w:r>
          </w:p>
        </w:tc>
      </w:tr>
      <w:tr w:rsidR="00BB3156" w:rsidRPr="0005150A" w:rsidTr="00D51FC0">
        <w:trPr>
          <w:trHeight w:val="261"/>
        </w:trPr>
        <w:tc>
          <w:tcPr>
            <w:tcW w:w="1442" w:type="dxa"/>
            <w:tcBorders>
              <w:left w:val="single" w:sz="4" w:space="0" w:color="auto"/>
              <w:right w:val="single" w:sz="4" w:space="0" w:color="auto"/>
            </w:tcBorders>
            <w:shd w:val="clear" w:color="auto" w:fill="auto"/>
            <w:noWrap/>
            <w:vAlign w:val="center"/>
            <w:hideMark/>
          </w:tcPr>
          <w:p w:rsidR="00BB3156" w:rsidRPr="0005150A" w:rsidRDefault="00BB3156" w:rsidP="00D51FC0">
            <w:pPr>
              <w:rPr>
                <w:color w:val="000000"/>
                <w:sz w:val="18"/>
                <w:szCs w:val="18"/>
              </w:rPr>
            </w:pPr>
            <w:r w:rsidRPr="0005150A">
              <w:rPr>
                <w:color w:val="000000"/>
                <w:sz w:val="18"/>
                <w:szCs w:val="18"/>
              </w:rPr>
              <w:t xml:space="preserve">Anadolu </w:t>
            </w:r>
            <w:r>
              <w:rPr>
                <w:color w:val="000000"/>
                <w:sz w:val="18"/>
                <w:szCs w:val="18"/>
              </w:rPr>
              <w:t>Erkek</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244</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53,6</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0,37</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244</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69,9</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0,30</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105</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70,8</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D</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0,42</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244</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73,6</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gridSpan w:val="2"/>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0,34</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105</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14,9</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0,18</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244</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26,2</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0,19</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105</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17,4</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0,23</w:t>
            </w:r>
          </w:p>
        </w:tc>
      </w:tr>
      <w:tr w:rsidR="00BB3156" w:rsidRPr="0005150A" w:rsidTr="00D51FC0">
        <w:trPr>
          <w:trHeight w:val="136"/>
        </w:trPr>
        <w:tc>
          <w:tcPr>
            <w:tcW w:w="1442" w:type="dxa"/>
            <w:tcBorders>
              <w:left w:val="single" w:sz="4" w:space="0" w:color="auto"/>
              <w:right w:val="single" w:sz="4" w:space="0" w:color="auto"/>
            </w:tcBorders>
            <w:shd w:val="clear" w:color="auto" w:fill="auto"/>
            <w:noWrap/>
            <w:vAlign w:val="center"/>
            <w:hideMark/>
          </w:tcPr>
          <w:p w:rsidR="00BB3156" w:rsidRPr="0005150A" w:rsidRDefault="00BB3156" w:rsidP="00D51FC0">
            <w:pPr>
              <w:rPr>
                <w:color w:val="000000"/>
                <w:sz w:val="18"/>
                <w:szCs w:val="18"/>
              </w:rPr>
            </w:pPr>
            <w:r w:rsidRPr="0005150A">
              <w:rPr>
                <w:color w:val="000000"/>
                <w:sz w:val="18"/>
                <w:szCs w:val="18"/>
              </w:rPr>
              <w:t>F1 Dişi</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108</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54,4</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0,56</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108</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72,1</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0,45</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106</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75,0</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0,42</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108</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74,2</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w:t>
            </w:r>
          </w:p>
        </w:tc>
        <w:tc>
          <w:tcPr>
            <w:tcW w:w="0" w:type="auto"/>
            <w:gridSpan w:val="2"/>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0,51</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106</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15,3</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0,18</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108</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26,2</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0,29</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106</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18,1</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0,23</w:t>
            </w:r>
          </w:p>
        </w:tc>
      </w:tr>
      <w:tr w:rsidR="00BB3156" w:rsidRPr="0005150A" w:rsidTr="00D51FC0">
        <w:trPr>
          <w:trHeight w:val="196"/>
        </w:trPr>
        <w:tc>
          <w:tcPr>
            <w:tcW w:w="1442" w:type="dxa"/>
            <w:tcBorders>
              <w:left w:val="single" w:sz="4" w:space="0" w:color="auto"/>
              <w:right w:val="single" w:sz="4" w:space="0" w:color="auto"/>
            </w:tcBorders>
            <w:shd w:val="clear" w:color="auto" w:fill="auto"/>
            <w:noWrap/>
            <w:vAlign w:val="center"/>
            <w:hideMark/>
          </w:tcPr>
          <w:p w:rsidR="00BB3156" w:rsidRPr="0005150A" w:rsidRDefault="00BB3156" w:rsidP="00D51FC0">
            <w:pPr>
              <w:rPr>
                <w:color w:val="000000"/>
                <w:sz w:val="18"/>
                <w:szCs w:val="18"/>
              </w:rPr>
            </w:pPr>
            <w:r w:rsidRPr="0005150A">
              <w:rPr>
                <w:color w:val="000000"/>
                <w:sz w:val="18"/>
                <w:szCs w:val="18"/>
              </w:rPr>
              <w:t>F1 Erkek</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101</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54,7</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0,58</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101</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72,3</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0,47</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101</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75,3</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0,43</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101</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74,3</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w:t>
            </w:r>
          </w:p>
        </w:tc>
        <w:tc>
          <w:tcPr>
            <w:tcW w:w="0" w:type="auto"/>
            <w:gridSpan w:val="2"/>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0,52</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101</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16,0</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0,18</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101</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26,8</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0,30</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101</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19,1</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0,24</w:t>
            </w:r>
          </w:p>
        </w:tc>
      </w:tr>
      <w:tr w:rsidR="00BB3156" w:rsidRPr="0005150A" w:rsidTr="00D51FC0">
        <w:trPr>
          <w:trHeight w:val="270"/>
        </w:trPr>
        <w:tc>
          <w:tcPr>
            <w:tcW w:w="1442" w:type="dxa"/>
            <w:tcBorders>
              <w:left w:val="single" w:sz="4" w:space="0" w:color="auto"/>
              <w:right w:val="single" w:sz="4" w:space="0" w:color="auto"/>
            </w:tcBorders>
            <w:shd w:val="clear" w:color="auto" w:fill="auto"/>
            <w:noWrap/>
            <w:vAlign w:val="center"/>
            <w:hideMark/>
          </w:tcPr>
          <w:p w:rsidR="00BB3156" w:rsidRPr="0005150A" w:rsidRDefault="00BB3156" w:rsidP="00D51FC0">
            <w:pPr>
              <w:rPr>
                <w:color w:val="000000"/>
                <w:sz w:val="18"/>
                <w:szCs w:val="18"/>
              </w:rPr>
            </w:pPr>
            <w:r w:rsidRPr="0005150A">
              <w:rPr>
                <w:color w:val="000000"/>
                <w:sz w:val="18"/>
                <w:szCs w:val="18"/>
              </w:rPr>
              <w:t>G1 Dişi</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89</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53,4</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0,62</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89</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69,3</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0,50</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89</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71,7</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CD</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0,46</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89</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71,6</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B</w:t>
            </w:r>
          </w:p>
        </w:tc>
        <w:tc>
          <w:tcPr>
            <w:tcW w:w="0" w:type="auto"/>
            <w:gridSpan w:val="2"/>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0,56</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89</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15,3</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0,19</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89</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25,3</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0,32</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89</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17,6</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0,25</w:t>
            </w:r>
          </w:p>
        </w:tc>
      </w:tr>
      <w:tr w:rsidR="00BB3156" w:rsidRPr="0005150A" w:rsidTr="00D51FC0">
        <w:trPr>
          <w:trHeight w:val="146"/>
        </w:trPr>
        <w:tc>
          <w:tcPr>
            <w:tcW w:w="1442" w:type="dxa"/>
            <w:tcBorders>
              <w:left w:val="single" w:sz="4" w:space="0" w:color="auto"/>
              <w:right w:val="single" w:sz="4" w:space="0" w:color="auto"/>
            </w:tcBorders>
            <w:shd w:val="clear" w:color="auto" w:fill="auto"/>
            <w:noWrap/>
            <w:vAlign w:val="center"/>
            <w:hideMark/>
          </w:tcPr>
          <w:p w:rsidR="00BB3156" w:rsidRPr="0005150A" w:rsidRDefault="00BB3156" w:rsidP="00D51FC0">
            <w:pPr>
              <w:rPr>
                <w:color w:val="000000"/>
                <w:sz w:val="18"/>
                <w:szCs w:val="18"/>
              </w:rPr>
            </w:pPr>
            <w:r w:rsidRPr="0005150A">
              <w:rPr>
                <w:color w:val="000000"/>
                <w:sz w:val="18"/>
                <w:szCs w:val="18"/>
              </w:rPr>
              <w:t>G1 Erkek</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75</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54,6</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0,68</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75</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70,6</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0,54</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75</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73,0</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BC</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0,50</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75</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73,0</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gridSpan w:val="2"/>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0,61</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75</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15,9</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0,21</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75</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25,7</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0,35</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75</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18,4</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0,28</w:t>
            </w:r>
          </w:p>
        </w:tc>
      </w:tr>
      <w:tr w:rsidR="00BB3156" w:rsidRPr="0005150A" w:rsidTr="00D51FC0">
        <w:trPr>
          <w:trHeight w:val="207"/>
        </w:trPr>
        <w:tc>
          <w:tcPr>
            <w:tcW w:w="1442" w:type="dxa"/>
            <w:tcBorders>
              <w:left w:val="single" w:sz="4" w:space="0" w:color="auto"/>
              <w:right w:val="single" w:sz="4" w:space="0" w:color="auto"/>
            </w:tcBorders>
            <w:shd w:val="clear" w:color="auto" w:fill="auto"/>
            <w:noWrap/>
            <w:vAlign w:val="center"/>
            <w:hideMark/>
          </w:tcPr>
          <w:p w:rsidR="00BB3156" w:rsidRPr="0005150A" w:rsidRDefault="00BB3156" w:rsidP="00D51FC0">
            <w:pPr>
              <w:rPr>
                <w:color w:val="000000"/>
                <w:sz w:val="18"/>
                <w:szCs w:val="18"/>
              </w:rPr>
            </w:pPr>
            <w:r w:rsidRPr="0005150A">
              <w:rPr>
                <w:color w:val="000000"/>
                <w:sz w:val="18"/>
                <w:szCs w:val="18"/>
              </w:rPr>
              <w:t>G2 Dişi</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11</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53,5</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1,76</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11</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68,1</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1,41</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11</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70,7</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BCD</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1,31</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11</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69,5</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gridSpan w:val="2"/>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1,58</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11</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14,6</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0,55</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11</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25,3</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0,91</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11</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17,5</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0,72</w:t>
            </w:r>
          </w:p>
        </w:tc>
      </w:tr>
      <w:tr w:rsidR="00BB3156" w:rsidRPr="0005150A" w:rsidTr="00D51FC0">
        <w:trPr>
          <w:trHeight w:val="124"/>
        </w:trPr>
        <w:tc>
          <w:tcPr>
            <w:tcW w:w="1442" w:type="dxa"/>
            <w:tcBorders>
              <w:left w:val="single" w:sz="4" w:space="0" w:color="auto"/>
              <w:right w:val="single" w:sz="4" w:space="0" w:color="auto"/>
            </w:tcBorders>
            <w:shd w:val="clear" w:color="auto" w:fill="auto"/>
            <w:noWrap/>
            <w:vAlign w:val="center"/>
            <w:hideMark/>
          </w:tcPr>
          <w:p w:rsidR="00BB3156" w:rsidRPr="0005150A" w:rsidRDefault="00BB3156" w:rsidP="00D51FC0">
            <w:pPr>
              <w:rPr>
                <w:color w:val="000000"/>
                <w:sz w:val="18"/>
                <w:szCs w:val="18"/>
              </w:rPr>
            </w:pPr>
            <w:r w:rsidRPr="0005150A">
              <w:rPr>
                <w:color w:val="000000"/>
                <w:sz w:val="18"/>
                <w:szCs w:val="18"/>
              </w:rPr>
              <w:t>G2 Erkek</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11</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55,0</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1,76</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11</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70,3</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1,41</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11</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72,5</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ABCD</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1,31</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11</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73,4</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gridSpan w:val="2"/>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1,58</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11</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15,9</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0,55</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11</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25,7</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0,91</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11</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18,4</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0,72</w:t>
            </w:r>
          </w:p>
        </w:tc>
      </w:tr>
      <w:tr w:rsidR="00BB3156" w:rsidRPr="0005150A" w:rsidTr="00D51FC0">
        <w:trPr>
          <w:trHeight w:val="61"/>
        </w:trPr>
        <w:tc>
          <w:tcPr>
            <w:tcW w:w="1442" w:type="dxa"/>
            <w:tcBorders>
              <w:left w:val="single" w:sz="4" w:space="0" w:color="auto"/>
              <w:right w:val="single" w:sz="4" w:space="0" w:color="auto"/>
            </w:tcBorders>
            <w:shd w:val="clear" w:color="auto" w:fill="auto"/>
            <w:noWrap/>
            <w:vAlign w:val="center"/>
            <w:hideMark/>
          </w:tcPr>
          <w:p w:rsidR="00BB3156" w:rsidRPr="0005150A" w:rsidRDefault="00BB3156" w:rsidP="00D51FC0">
            <w:pPr>
              <w:rPr>
                <w:color w:val="000000"/>
                <w:sz w:val="18"/>
                <w:szCs w:val="18"/>
              </w:rPr>
            </w:pPr>
            <w:proofErr w:type="spellStart"/>
            <w:r w:rsidRPr="0005150A">
              <w:rPr>
                <w:color w:val="000000"/>
                <w:sz w:val="18"/>
                <w:szCs w:val="18"/>
              </w:rPr>
              <w:t>Murrah</w:t>
            </w:r>
            <w:proofErr w:type="spellEnd"/>
            <w:r w:rsidRPr="0005150A">
              <w:rPr>
                <w:color w:val="000000"/>
                <w:sz w:val="18"/>
                <w:szCs w:val="18"/>
              </w:rPr>
              <w:t xml:space="preserve"> Dişi</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28</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53,1</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1,11</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28</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69,4</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0,89</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26</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73,1</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ABCD</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0,85</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28</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71,5</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gridSpan w:val="2"/>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0,99</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26</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15,2</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0,36</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28</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25,4</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0,57</w:t>
            </w:r>
          </w:p>
        </w:tc>
        <w:tc>
          <w:tcPr>
            <w:tcW w:w="0" w:type="auto"/>
            <w:tcBorders>
              <w:lef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26</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17,6</w:t>
            </w:r>
          </w:p>
        </w:tc>
        <w:tc>
          <w:tcPr>
            <w:tcW w:w="0" w:type="auto"/>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0,47</w:t>
            </w:r>
          </w:p>
        </w:tc>
      </w:tr>
      <w:tr w:rsidR="00BB3156" w:rsidRPr="0005150A" w:rsidTr="00D51FC0">
        <w:trPr>
          <w:trHeight w:val="103"/>
        </w:trPr>
        <w:tc>
          <w:tcPr>
            <w:tcW w:w="1442" w:type="dxa"/>
            <w:tcBorders>
              <w:left w:val="single" w:sz="4" w:space="0" w:color="auto"/>
              <w:bottom w:val="single" w:sz="4" w:space="0" w:color="auto"/>
              <w:right w:val="single" w:sz="4" w:space="0" w:color="auto"/>
            </w:tcBorders>
            <w:shd w:val="clear" w:color="auto" w:fill="auto"/>
            <w:noWrap/>
            <w:vAlign w:val="center"/>
            <w:hideMark/>
          </w:tcPr>
          <w:p w:rsidR="00BB3156" w:rsidRPr="0005150A" w:rsidRDefault="00BB3156" w:rsidP="00D51FC0">
            <w:pPr>
              <w:rPr>
                <w:color w:val="000000"/>
                <w:sz w:val="18"/>
                <w:szCs w:val="18"/>
              </w:rPr>
            </w:pPr>
            <w:proofErr w:type="spellStart"/>
            <w:r w:rsidRPr="0005150A">
              <w:rPr>
                <w:color w:val="000000"/>
                <w:sz w:val="18"/>
                <w:szCs w:val="18"/>
              </w:rPr>
              <w:t>Murrah</w:t>
            </w:r>
            <w:proofErr w:type="spellEnd"/>
            <w:r w:rsidRPr="0005150A">
              <w:rPr>
                <w:color w:val="000000"/>
                <w:sz w:val="18"/>
                <w:szCs w:val="18"/>
              </w:rPr>
              <w:t xml:space="preserve"> Erkek</w:t>
            </w:r>
          </w:p>
        </w:tc>
        <w:tc>
          <w:tcPr>
            <w:tcW w:w="0" w:type="auto"/>
            <w:tcBorders>
              <w:left w:val="single" w:sz="4" w:space="0" w:color="auto"/>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23</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53,6</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bottom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1,22</w:t>
            </w:r>
          </w:p>
        </w:tc>
        <w:tc>
          <w:tcPr>
            <w:tcW w:w="0" w:type="auto"/>
            <w:tcBorders>
              <w:left w:val="single" w:sz="4" w:space="0" w:color="auto"/>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23</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71,2</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bottom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0,98</w:t>
            </w:r>
          </w:p>
        </w:tc>
        <w:tc>
          <w:tcPr>
            <w:tcW w:w="0" w:type="auto"/>
            <w:tcBorders>
              <w:left w:val="single" w:sz="4" w:space="0" w:color="auto"/>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20</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73,3</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ABCD</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bottom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0,97</w:t>
            </w:r>
          </w:p>
        </w:tc>
        <w:tc>
          <w:tcPr>
            <w:tcW w:w="0" w:type="auto"/>
            <w:tcBorders>
              <w:left w:val="single" w:sz="4" w:space="0" w:color="auto"/>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23</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72,7</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gridSpan w:val="2"/>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bottom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1,10</w:t>
            </w:r>
          </w:p>
        </w:tc>
        <w:tc>
          <w:tcPr>
            <w:tcW w:w="0" w:type="auto"/>
            <w:tcBorders>
              <w:left w:val="single" w:sz="4" w:space="0" w:color="auto"/>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20</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15,6</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bottom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0,41</w:t>
            </w:r>
          </w:p>
        </w:tc>
        <w:tc>
          <w:tcPr>
            <w:tcW w:w="0" w:type="auto"/>
            <w:tcBorders>
              <w:left w:val="single" w:sz="4" w:space="0" w:color="auto"/>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22</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25,9</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bottom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0,65</w:t>
            </w:r>
          </w:p>
        </w:tc>
        <w:tc>
          <w:tcPr>
            <w:tcW w:w="0" w:type="auto"/>
            <w:tcBorders>
              <w:left w:val="single" w:sz="4" w:space="0" w:color="auto"/>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20</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18,0</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b/>
                <w:bCs/>
                <w:color w:val="000000"/>
                <w:sz w:val="12"/>
                <w:szCs w:val="12"/>
              </w:rPr>
            </w:pPr>
            <w:r w:rsidRPr="0005150A">
              <w:rPr>
                <w:b/>
                <w:bCs/>
                <w:color w:val="000000"/>
                <w:sz w:val="12"/>
                <w:szCs w:val="12"/>
              </w:rPr>
              <w:t>AB</w:t>
            </w:r>
          </w:p>
        </w:tc>
        <w:tc>
          <w:tcPr>
            <w:tcW w:w="0" w:type="auto"/>
            <w:tcBorders>
              <w:bottom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w:t>
            </w:r>
          </w:p>
        </w:tc>
        <w:tc>
          <w:tcPr>
            <w:tcW w:w="0" w:type="auto"/>
            <w:tcBorders>
              <w:bottom w:val="single" w:sz="4" w:space="0" w:color="auto"/>
              <w:right w:val="single" w:sz="4" w:space="0" w:color="auto"/>
            </w:tcBorders>
            <w:shd w:val="clear" w:color="auto" w:fill="auto"/>
            <w:noWrap/>
            <w:vAlign w:val="center"/>
            <w:hideMark/>
          </w:tcPr>
          <w:p w:rsidR="00BB3156" w:rsidRPr="0005150A" w:rsidRDefault="00BB3156" w:rsidP="00D51FC0">
            <w:pPr>
              <w:jc w:val="center"/>
              <w:rPr>
                <w:color w:val="000000"/>
                <w:sz w:val="18"/>
                <w:szCs w:val="18"/>
              </w:rPr>
            </w:pPr>
            <w:r w:rsidRPr="0005150A">
              <w:rPr>
                <w:color w:val="000000"/>
                <w:sz w:val="18"/>
                <w:szCs w:val="18"/>
              </w:rPr>
              <w:t>0,53</w:t>
            </w:r>
          </w:p>
        </w:tc>
      </w:tr>
    </w:tbl>
    <w:p w:rsidR="00BB3156" w:rsidRPr="0005150A" w:rsidRDefault="00BB3156" w:rsidP="00BB3156">
      <w:pPr>
        <w:rPr>
          <w:sz w:val="16"/>
          <w:szCs w:val="16"/>
        </w:rPr>
      </w:pPr>
      <w:r w:rsidRPr="0005150A">
        <w:rPr>
          <w:sz w:val="16"/>
          <w:szCs w:val="16"/>
        </w:rPr>
        <w:t>*</w:t>
      </w:r>
      <w:r>
        <w:rPr>
          <w:sz w:val="16"/>
          <w:szCs w:val="16"/>
        </w:rPr>
        <w:t>Aynı sütunda f</w:t>
      </w:r>
      <w:r w:rsidRPr="0005150A">
        <w:rPr>
          <w:sz w:val="16"/>
          <w:szCs w:val="16"/>
        </w:rPr>
        <w:t>arklı harfleri taşıyan ortalamalar arasındaki fark önemlidir. (P&lt;0,01)</w:t>
      </w:r>
    </w:p>
    <w:p w:rsidR="002523EF" w:rsidRDefault="002523EF" w:rsidP="00BB3156">
      <w:pPr>
        <w:rPr>
          <w:b/>
        </w:rPr>
      </w:pPr>
    </w:p>
    <w:p w:rsidR="00BB3156" w:rsidRPr="00BD6977" w:rsidRDefault="00BB3156" w:rsidP="00BB3156">
      <w:r w:rsidRPr="00BD6977">
        <w:rPr>
          <w:b/>
        </w:rPr>
        <w:t xml:space="preserve">Tablo 9. </w:t>
      </w:r>
      <w:proofErr w:type="spellStart"/>
      <w:r w:rsidRPr="00BD6977">
        <w:rPr>
          <w:b/>
        </w:rPr>
        <w:t>Genotipe</w:t>
      </w:r>
      <w:proofErr w:type="spellEnd"/>
      <w:r w:rsidRPr="00BD6977">
        <w:rPr>
          <w:b/>
        </w:rPr>
        <w:t xml:space="preserve"> göre 6. ay vücut ölçüleri ortalamaları (cm)</w:t>
      </w:r>
    </w:p>
    <w:tbl>
      <w:tblPr>
        <w:tblW w:w="14412" w:type="dxa"/>
        <w:tblInd w:w="-72" w:type="dxa"/>
        <w:tblCellMar>
          <w:left w:w="70" w:type="dxa"/>
          <w:right w:w="70" w:type="dxa"/>
        </w:tblCellMar>
        <w:tblLook w:val="04A0"/>
      </w:tblPr>
      <w:tblGrid>
        <w:gridCol w:w="1533"/>
        <w:gridCol w:w="521"/>
        <w:gridCol w:w="573"/>
        <w:gridCol w:w="250"/>
        <w:gridCol w:w="495"/>
        <w:gridCol w:w="447"/>
        <w:gridCol w:w="515"/>
        <w:gridCol w:w="350"/>
        <w:gridCol w:w="250"/>
        <w:gridCol w:w="594"/>
        <w:gridCol w:w="407"/>
        <w:gridCol w:w="533"/>
        <w:gridCol w:w="350"/>
        <w:gridCol w:w="250"/>
        <w:gridCol w:w="533"/>
        <w:gridCol w:w="445"/>
        <w:gridCol w:w="596"/>
        <w:gridCol w:w="250"/>
        <w:gridCol w:w="495"/>
        <w:gridCol w:w="343"/>
        <w:gridCol w:w="521"/>
        <w:gridCol w:w="250"/>
        <w:gridCol w:w="521"/>
        <w:gridCol w:w="445"/>
        <w:gridCol w:w="512"/>
        <w:gridCol w:w="250"/>
        <w:gridCol w:w="512"/>
        <w:gridCol w:w="363"/>
        <w:gridCol w:w="529"/>
        <w:gridCol w:w="250"/>
        <w:gridCol w:w="529"/>
      </w:tblGrid>
      <w:tr w:rsidR="00BB3156" w:rsidRPr="007D1B99" w:rsidTr="00D51FC0">
        <w:trPr>
          <w:trHeight w:val="300"/>
        </w:trPr>
        <w:tc>
          <w:tcPr>
            <w:tcW w:w="1533" w:type="dxa"/>
            <w:vMerge w:val="restart"/>
            <w:tcBorders>
              <w:top w:val="single" w:sz="4" w:space="0" w:color="auto"/>
              <w:left w:val="single" w:sz="4" w:space="0" w:color="auto"/>
              <w:right w:val="single" w:sz="4" w:space="0" w:color="auto"/>
            </w:tcBorders>
            <w:shd w:val="clear" w:color="auto" w:fill="auto"/>
            <w:noWrap/>
            <w:vAlign w:val="center"/>
            <w:hideMark/>
          </w:tcPr>
          <w:p w:rsidR="00BB3156" w:rsidRPr="005C5196" w:rsidRDefault="00BB3156" w:rsidP="00D51FC0">
            <w:pPr>
              <w:jc w:val="center"/>
              <w:rPr>
                <w:color w:val="000000"/>
                <w:sz w:val="18"/>
                <w:szCs w:val="18"/>
              </w:rPr>
            </w:pPr>
            <w:proofErr w:type="spellStart"/>
            <w:r w:rsidRPr="005C5196">
              <w:rPr>
                <w:color w:val="000000"/>
                <w:sz w:val="18"/>
                <w:szCs w:val="18"/>
              </w:rPr>
              <w:t>Genotip</w:t>
            </w:r>
            <w:proofErr w:type="spellEnd"/>
          </w:p>
        </w:tc>
        <w:tc>
          <w:tcPr>
            <w:tcW w:w="1839" w:type="dxa"/>
            <w:gridSpan w:val="4"/>
            <w:tcBorders>
              <w:top w:val="single" w:sz="4" w:space="0" w:color="auto"/>
              <w:left w:val="single" w:sz="4" w:space="0" w:color="auto"/>
              <w:right w:val="single" w:sz="4" w:space="0" w:color="auto"/>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Vücut Uzunluğu</w:t>
            </w:r>
          </w:p>
        </w:tc>
        <w:tc>
          <w:tcPr>
            <w:tcW w:w="2156" w:type="dxa"/>
            <w:gridSpan w:val="5"/>
            <w:tcBorders>
              <w:top w:val="single" w:sz="4" w:space="0" w:color="auto"/>
              <w:left w:val="single" w:sz="4" w:space="0" w:color="auto"/>
              <w:right w:val="single" w:sz="4" w:space="0" w:color="auto"/>
            </w:tcBorders>
            <w:shd w:val="clear" w:color="auto" w:fill="auto"/>
            <w:noWrap/>
            <w:vAlign w:val="bottom"/>
            <w:hideMark/>
          </w:tcPr>
          <w:p w:rsidR="00BB3156" w:rsidRPr="005C5196" w:rsidRDefault="00BB3156" w:rsidP="00D51FC0">
            <w:pPr>
              <w:jc w:val="center"/>
              <w:rPr>
                <w:color w:val="000000"/>
                <w:sz w:val="18"/>
                <w:szCs w:val="18"/>
              </w:rPr>
            </w:pPr>
            <w:proofErr w:type="spellStart"/>
            <w:r w:rsidRPr="005C5196">
              <w:rPr>
                <w:color w:val="000000"/>
                <w:sz w:val="18"/>
                <w:szCs w:val="18"/>
              </w:rPr>
              <w:t>Cidago</w:t>
            </w:r>
            <w:proofErr w:type="spellEnd"/>
            <w:r w:rsidRPr="005C5196">
              <w:rPr>
                <w:color w:val="000000"/>
                <w:sz w:val="18"/>
                <w:szCs w:val="18"/>
              </w:rPr>
              <w:t xml:space="preserve"> Yüksekliği</w:t>
            </w:r>
          </w:p>
        </w:tc>
        <w:tc>
          <w:tcPr>
            <w:tcW w:w="2073" w:type="dxa"/>
            <w:gridSpan w:val="5"/>
            <w:tcBorders>
              <w:top w:val="single" w:sz="4" w:space="0" w:color="auto"/>
              <w:left w:val="single" w:sz="4" w:space="0" w:color="auto"/>
              <w:right w:val="single" w:sz="4" w:space="0" w:color="auto"/>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Sağrı Yüksekliği</w:t>
            </w:r>
          </w:p>
        </w:tc>
        <w:tc>
          <w:tcPr>
            <w:tcW w:w="1786" w:type="dxa"/>
            <w:gridSpan w:val="4"/>
            <w:tcBorders>
              <w:top w:val="single" w:sz="4" w:space="0" w:color="auto"/>
              <w:left w:val="single" w:sz="4" w:space="0" w:color="auto"/>
              <w:right w:val="single" w:sz="4" w:space="0" w:color="auto"/>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Göğüs Çevresi</w:t>
            </w:r>
          </w:p>
        </w:tc>
        <w:tc>
          <w:tcPr>
            <w:tcW w:w="1635" w:type="dxa"/>
            <w:gridSpan w:val="4"/>
            <w:tcBorders>
              <w:top w:val="single" w:sz="4" w:space="0" w:color="auto"/>
              <w:left w:val="single" w:sz="4" w:space="0" w:color="auto"/>
              <w:right w:val="single" w:sz="4" w:space="0" w:color="auto"/>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Göğüs Genişliği</w:t>
            </w:r>
          </w:p>
        </w:tc>
        <w:tc>
          <w:tcPr>
            <w:tcW w:w="1719" w:type="dxa"/>
            <w:gridSpan w:val="4"/>
            <w:tcBorders>
              <w:top w:val="single" w:sz="4" w:space="0" w:color="auto"/>
              <w:left w:val="single" w:sz="4" w:space="0" w:color="auto"/>
              <w:right w:val="single" w:sz="4" w:space="0" w:color="auto"/>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Göğüs Derinliği</w:t>
            </w:r>
          </w:p>
        </w:tc>
        <w:tc>
          <w:tcPr>
            <w:tcW w:w="1671" w:type="dxa"/>
            <w:gridSpan w:val="4"/>
            <w:tcBorders>
              <w:top w:val="single" w:sz="4" w:space="0" w:color="auto"/>
              <w:left w:val="single" w:sz="4" w:space="0" w:color="auto"/>
              <w:right w:val="single" w:sz="4" w:space="0" w:color="auto"/>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Sağrı Genişliği</w:t>
            </w:r>
          </w:p>
        </w:tc>
      </w:tr>
      <w:tr w:rsidR="00BB3156" w:rsidRPr="007D1B99" w:rsidTr="00D51FC0">
        <w:trPr>
          <w:trHeight w:val="315"/>
        </w:trPr>
        <w:tc>
          <w:tcPr>
            <w:tcW w:w="1533" w:type="dxa"/>
            <w:vMerge/>
            <w:tcBorders>
              <w:left w:val="single" w:sz="4" w:space="0" w:color="auto"/>
              <w:bottom w:val="single" w:sz="4" w:space="0" w:color="auto"/>
              <w:right w:val="single" w:sz="4" w:space="0" w:color="auto"/>
            </w:tcBorders>
            <w:vAlign w:val="center"/>
            <w:hideMark/>
          </w:tcPr>
          <w:p w:rsidR="00BB3156" w:rsidRPr="005C5196" w:rsidRDefault="00BB3156" w:rsidP="00D51FC0">
            <w:pPr>
              <w:rPr>
                <w:color w:val="000000"/>
                <w:sz w:val="18"/>
                <w:szCs w:val="18"/>
              </w:rPr>
            </w:pPr>
          </w:p>
        </w:tc>
        <w:tc>
          <w:tcPr>
            <w:tcW w:w="521" w:type="dxa"/>
            <w:tcBorders>
              <w:left w:val="single" w:sz="4" w:space="0" w:color="auto"/>
              <w:bottom w:val="single" w:sz="4" w:space="0" w:color="auto"/>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n</w:t>
            </w:r>
          </w:p>
        </w:tc>
        <w:tc>
          <w:tcPr>
            <w:tcW w:w="573" w:type="dxa"/>
            <w:tcBorders>
              <w:bottom w:val="single" w:sz="4" w:space="0" w:color="auto"/>
            </w:tcBorders>
            <w:shd w:val="clear" w:color="auto" w:fill="auto"/>
            <w:noWrap/>
            <w:vAlign w:val="bottom"/>
            <w:hideMark/>
          </w:tcPr>
          <w:p w:rsidR="00BB3156" w:rsidRPr="005C5196" w:rsidRDefault="00BB3156" w:rsidP="00D51FC0">
            <w:pPr>
              <w:jc w:val="center"/>
              <w:rPr>
                <w:color w:val="000000"/>
                <w:sz w:val="18"/>
                <w:szCs w:val="18"/>
              </w:rPr>
            </w:pPr>
            <w:proofErr w:type="spellStart"/>
            <w:r w:rsidRPr="005C5196">
              <w:rPr>
                <w:color w:val="000000"/>
                <w:sz w:val="18"/>
                <w:szCs w:val="18"/>
              </w:rPr>
              <w:t>Ort</w:t>
            </w:r>
            <w:proofErr w:type="spellEnd"/>
            <w:r w:rsidRPr="005C5196">
              <w:rPr>
                <w:color w:val="000000"/>
                <w:sz w:val="18"/>
                <w:szCs w:val="18"/>
              </w:rPr>
              <w:t>.</w:t>
            </w:r>
          </w:p>
        </w:tc>
        <w:tc>
          <w:tcPr>
            <w:tcW w:w="250" w:type="dxa"/>
            <w:tcBorders>
              <w:bottom w:val="single" w:sz="4" w:space="0" w:color="auto"/>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495" w:type="dxa"/>
            <w:tcBorders>
              <w:bottom w:val="single" w:sz="4" w:space="0" w:color="auto"/>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SH</w:t>
            </w:r>
          </w:p>
        </w:tc>
        <w:tc>
          <w:tcPr>
            <w:tcW w:w="447" w:type="dxa"/>
            <w:tcBorders>
              <w:left w:val="single" w:sz="4" w:space="0" w:color="auto"/>
              <w:bottom w:val="single" w:sz="4" w:space="0" w:color="auto"/>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n</w:t>
            </w:r>
          </w:p>
        </w:tc>
        <w:tc>
          <w:tcPr>
            <w:tcW w:w="865" w:type="dxa"/>
            <w:gridSpan w:val="2"/>
            <w:tcBorders>
              <w:bottom w:val="single" w:sz="4" w:space="0" w:color="auto"/>
            </w:tcBorders>
            <w:shd w:val="clear" w:color="auto" w:fill="auto"/>
            <w:noWrap/>
            <w:vAlign w:val="bottom"/>
            <w:hideMark/>
          </w:tcPr>
          <w:p w:rsidR="00BB3156" w:rsidRPr="005C5196" w:rsidRDefault="00BB3156" w:rsidP="00D51FC0">
            <w:pPr>
              <w:jc w:val="center"/>
              <w:rPr>
                <w:color w:val="000000"/>
                <w:sz w:val="18"/>
                <w:szCs w:val="18"/>
              </w:rPr>
            </w:pPr>
            <w:proofErr w:type="spellStart"/>
            <w:r w:rsidRPr="005C5196">
              <w:rPr>
                <w:color w:val="000000"/>
                <w:sz w:val="18"/>
                <w:szCs w:val="18"/>
              </w:rPr>
              <w:t>Ort</w:t>
            </w:r>
            <w:proofErr w:type="spellEnd"/>
            <w:r w:rsidRPr="005C5196">
              <w:rPr>
                <w:color w:val="000000"/>
                <w:sz w:val="18"/>
                <w:szCs w:val="18"/>
              </w:rPr>
              <w:t>.</w:t>
            </w:r>
          </w:p>
        </w:tc>
        <w:tc>
          <w:tcPr>
            <w:tcW w:w="250" w:type="dxa"/>
            <w:tcBorders>
              <w:bottom w:val="single" w:sz="4" w:space="0" w:color="auto"/>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94" w:type="dxa"/>
            <w:tcBorders>
              <w:bottom w:val="single" w:sz="4" w:space="0" w:color="auto"/>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SH</w:t>
            </w:r>
          </w:p>
        </w:tc>
        <w:tc>
          <w:tcPr>
            <w:tcW w:w="407" w:type="dxa"/>
            <w:tcBorders>
              <w:left w:val="single" w:sz="4" w:space="0" w:color="auto"/>
              <w:bottom w:val="single" w:sz="4" w:space="0" w:color="auto"/>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n</w:t>
            </w:r>
          </w:p>
        </w:tc>
        <w:tc>
          <w:tcPr>
            <w:tcW w:w="883" w:type="dxa"/>
            <w:gridSpan w:val="2"/>
            <w:tcBorders>
              <w:bottom w:val="single" w:sz="4" w:space="0" w:color="auto"/>
            </w:tcBorders>
            <w:shd w:val="clear" w:color="auto" w:fill="auto"/>
            <w:noWrap/>
            <w:vAlign w:val="bottom"/>
            <w:hideMark/>
          </w:tcPr>
          <w:p w:rsidR="00BB3156" w:rsidRPr="005C5196" w:rsidRDefault="00BB3156" w:rsidP="00D51FC0">
            <w:pPr>
              <w:jc w:val="center"/>
              <w:rPr>
                <w:color w:val="000000"/>
                <w:sz w:val="18"/>
                <w:szCs w:val="18"/>
              </w:rPr>
            </w:pPr>
            <w:proofErr w:type="spellStart"/>
            <w:r w:rsidRPr="005C5196">
              <w:rPr>
                <w:color w:val="000000"/>
                <w:sz w:val="18"/>
                <w:szCs w:val="18"/>
              </w:rPr>
              <w:t>Ort</w:t>
            </w:r>
            <w:proofErr w:type="spellEnd"/>
            <w:r w:rsidRPr="005C5196">
              <w:rPr>
                <w:color w:val="000000"/>
                <w:sz w:val="18"/>
                <w:szCs w:val="18"/>
              </w:rPr>
              <w:t>.</w:t>
            </w:r>
          </w:p>
        </w:tc>
        <w:tc>
          <w:tcPr>
            <w:tcW w:w="250" w:type="dxa"/>
            <w:tcBorders>
              <w:bottom w:val="single" w:sz="4" w:space="0" w:color="auto"/>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33" w:type="dxa"/>
            <w:tcBorders>
              <w:bottom w:val="single" w:sz="4" w:space="0" w:color="auto"/>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SH</w:t>
            </w:r>
          </w:p>
        </w:tc>
        <w:tc>
          <w:tcPr>
            <w:tcW w:w="445" w:type="dxa"/>
            <w:tcBorders>
              <w:left w:val="single" w:sz="4" w:space="0" w:color="auto"/>
              <w:bottom w:val="single" w:sz="4" w:space="0" w:color="auto"/>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n</w:t>
            </w:r>
          </w:p>
        </w:tc>
        <w:tc>
          <w:tcPr>
            <w:tcW w:w="596" w:type="dxa"/>
            <w:tcBorders>
              <w:bottom w:val="single" w:sz="4" w:space="0" w:color="auto"/>
            </w:tcBorders>
            <w:shd w:val="clear" w:color="auto" w:fill="auto"/>
            <w:noWrap/>
            <w:vAlign w:val="bottom"/>
            <w:hideMark/>
          </w:tcPr>
          <w:p w:rsidR="00BB3156" w:rsidRPr="005C5196" w:rsidRDefault="00BB3156" w:rsidP="00D51FC0">
            <w:pPr>
              <w:jc w:val="center"/>
              <w:rPr>
                <w:color w:val="000000"/>
                <w:sz w:val="18"/>
                <w:szCs w:val="18"/>
              </w:rPr>
            </w:pPr>
            <w:proofErr w:type="spellStart"/>
            <w:r w:rsidRPr="005C5196">
              <w:rPr>
                <w:color w:val="000000"/>
                <w:sz w:val="18"/>
                <w:szCs w:val="18"/>
              </w:rPr>
              <w:t>Ort</w:t>
            </w:r>
            <w:proofErr w:type="spellEnd"/>
            <w:r w:rsidRPr="005C5196">
              <w:rPr>
                <w:color w:val="000000"/>
                <w:sz w:val="18"/>
                <w:szCs w:val="18"/>
              </w:rPr>
              <w:t>.</w:t>
            </w:r>
          </w:p>
        </w:tc>
        <w:tc>
          <w:tcPr>
            <w:tcW w:w="250" w:type="dxa"/>
            <w:tcBorders>
              <w:bottom w:val="single" w:sz="4" w:space="0" w:color="auto"/>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495" w:type="dxa"/>
            <w:tcBorders>
              <w:bottom w:val="single" w:sz="4" w:space="0" w:color="auto"/>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SH</w:t>
            </w:r>
          </w:p>
        </w:tc>
        <w:tc>
          <w:tcPr>
            <w:tcW w:w="343" w:type="dxa"/>
            <w:tcBorders>
              <w:left w:val="single" w:sz="4" w:space="0" w:color="auto"/>
              <w:bottom w:val="single" w:sz="4" w:space="0" w:color="auto"/>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n</w:t>
            </w:r>
          </w:p>
        </w:tc>
        <w:tc>
          <w:tcPr>
            <w:tcW w:w="521" w:type="dxa"/>
            <w:tcBorders>
              <w:bottom w:val="single" w:sz="4" w:space="0" w:color="auto"/>
            </w:tcBorders>
            <w:shd w:val="clear" w:color="auto" w:fill="auto"/>
            <w:noWrap/>
            <w:vAlign w:val="bottom"/>
            <w:hideMark/>
          </w:tcPr>
          <w:p w:rsidR="00BB3156" w:rsidRPr="005C5196" w:rsidRDefault="00BB3156" w:rsidP="00D51FC0">
            <w:pPr>
              <w:jc w:val="center"/>
              <w:rPr>
                <w:color w:val="000000"/>
                <w:sz w:val="18"/>
                <w:szCs w:val="18"/>
              </w:rPr>
            </w:pPr>
            <w:proofErr w:type="spellStart"/>
            <w:r w:rsidRPr="005C5196">
              <w:rPr>
                <w:color w:val="000000"/>
                <w:sz w:val="18"/>
                <w:szCs w:val="18"/>
              </w:rPr>
              <w:t>Ort</w:t>
            </w:r>
            <w:proofErr w:type="spellEnd"/>
            <w:r w:rsidRPr="005C5196">
              <w:rPr>
                <w:color w:val="000000"/>
                <w:sz w:val="18"/>
                <w:szCs w:val="18"/>
              </w:rPr>
              <w:t>.</w:t>
            </w:r>
          </w:p>
        </w:tc>
        <w:tc>
          <w:tcPr>
            <w:tcW w:w="250" w:type="dxa"/>
            <w:tcBorders>
              <w:bottom w:val="single" w:sz="4" w:space="0" w:color="auto"/>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21" w:type="dxa"/>
            <w:tcBorders>
              <w:bottom w:val="single" w:sz="4" w:space="0" w:color="auto"/>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SH</w:t>
            </w:r>
          </w:p>
        </w:tc>
        <w:tc>
          <w:tcPr>
            <w:tcW w:w="445" w:type="dxa"/>
            <w:tcBorders>
              <w:left w:val="single" w:sz="4" w:space="0" w:color="auto"/>
              <w:bottom w:val="single" w:sz="4" w:space="0" w:color="auto"/>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n</w:t>
            </w:r>
          </w:p>
        </w:tc>
        <w:tc>
          <w:tcPr>
            <w:tcW w:w="512" w:type="dxa"/>
            <w:tcBorders>
              <w:bottom w:val="single" w:sz="4" w:space="0" w:color="auto"/>
            </w:tcBorders>
            <w:shd w:val="clear" w:color="auto" w:fill="auto"/>
            <w:noWrap/>
            <w:vAlign w:val="bottom"/>
            <w:hideMark/>
          </w:tcPr>
          <w:p w:rsidR="00BB3156" w:rsidRPr="005C5196" w:rsidRDefault="00BB3156" w:rsidP="00D51FC0">
            <w:pPr>
              <w:jc w:val="center"/>
              <w:rPr>
                <w:color w:val="000000"/>
                <w:sz w:val="18"/>
                <w:szCs w:val="18"/>
              </w:rPr>
            </w:pPr>
            <w:proofErr w:type="spellStart"/>
            <w:r w:rsidRPr="005C5196">
              <w:rPr>
                <w:color w:val="000000"/>
                <w:sz w:val="18"/>
                <w:szCs w:val="18"/>
              </w:rPr>
              <w:t>Ort</w:t>
            </w:r>
            <w:proofErr w:type="spellEnd"/>
            <w:r w:rsidRPr="005C5196">
              <w:rPr>
                <w:color w:val="000000"/>
                <w:sz w:val="18"/>
                <w:szCs w:val="18"/>
              </w:rPr>
              <w:t>.</w:t>
            </w:r>
          </w:p>
        </w:tc>
        <w:tc>
          <w:tcPr>
            <w:tcW w:w="250" w:type="dxa"/>
            <w:tcBorders>
              <w:bottom w:val="single" w:sz="4" w:space="0" w:color="auto"/>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12" w:type="dxa"/>
            <w:tcBorders>
              <w:bottom w:val="single" w:sz="4" w:space="0" w:color="auto"/>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SH</w:t>
            </w:r>
          </w:p>
        </w:tc>
        <w:tc>
          <w:tcPr>
            <w:tcW w:w="363" w:type="dxa"/>
            <w:tcBorders>
              <w:left w:val="single" w:sz="4" w:space="0" w:color="auto"/>
              <w:bottom w:val="single" w:sz="4" w:space="0" w:color="auto"/>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n</w:t>
            </w:r>
          </w:p>
        </w:tc>
        <w:tc>
          <w:tcPr>
            <w:tcW w:w="529" w:type="dxa"/>
            <w:tcBorders>
              <w:bottom w:val="single" w:sz="4" w:space="0" w:color="auto"/>
            </w:tcBorders>
            <w:shd w:val="clear" w:color="auto" w:fill="auto"/>
            <w:noWrap/>
            <w:vAlign w:val="bottom"/>
            <w:hideMark/>
          </w:tcPr>
          <w:p w:rsidR="00BB3156" w:rsidRPr="005C5196" w:rsidRDefault="00BB3156" w:rsidP="00D51FC0">
            <w:pPr>
              <w:jc w:val="center"/>
              <w:rPr>
                <w:color w:val="000000"/>
                <w:sz w:val="18"/>
                <w:szCs w:val="18"/>
              </w:rPr>
            </w:pPr>
            <w:proofErr w:type="spellStart"/>
            <w:r w:rsidRPr="005C5196">
              <w:rPr>
                <w:color w:val="000000"/>
                <w:sz w:val="18"/>
                <w:szCs w:val="18"/>
              </w:rPr>
              <w:t>Ort</w:t>
            </w:r>
            <w:proofErr w:type="spellEnd"/>
            <w:r w:rsidRPr="005C5196">
              <w:rPr>
                <w:color w:val="000000"/>
                <w:sz w:val="18"/>
                <w:szCs w:val="18"/>
              </w:rPr>
              <w:t>.</w:t>
            </w:r>
          </w:p>
        </w:tc>
        <w:tc>
          <w:tcPr>
            <w:tcW w:w="250" w:type="dxa"/>
            <w:tcBorders>
              <w:bottom w:val="single" w:sz="4" w:space="0" w:color="auto"/>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29" w:type="dxa"/>
            <w:tcBorders>
              <w:bottom w:val="single" w:sz="4" w:space="0" w:color="auto"/>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SH</w:t>
            </w:r>
          </w:p>
        </w:tc>
      </w:tr>
      <w:tr w:rsidR="00BB3156" w:rsidRPr="007D1B99" w:rsidTr="00D51FC0">
        <w:trPr>
          <w:trHeight w:val="300"/>
        </w:trPr>
        <w:tc>
          <w:tcPr>
            <w:tcW w:w="1533" w:type="dxa"/>
            <w:tcBorders>
              <w:top w:val="single" w:sz="4" w:space="0" w:color="auto"/>
              <w:left w:val="single" w:sz="4" w:space="0" w:color="auto"/>
              <w:bottom w:val="nil"/>
              <w:right w:val="single" w:sz="4" w:space="0" w:color="auto"/>
            </w:tcBorders>
            <w:shd w:val="clear" w:color="auto" w:fill="auto"/>
            <w:noWrap/>
            <w:vAlign w:val="center"/>
            <w:hideMark/>
          </w:tcPr>
          <w:p w:rsidR="00BB3156" w:rsidRPr="005C5196" w:rsidRDefault="00BB3156" w:rsidP="00D51FC0">
            <w:pPr>
              <w:rPr>
                <w:color w:val="000000"/>
                <w:sz w:val="18"/>
                <w:szCs w:val="18"/>
              </w:rPr>
            </w:pPr>
            <w:r w:rsidRPr="005C5196">
              <w:rPr>
                <w:color w:val="000000"/>
                <w:sz w:val="18"/>
                <w:szCs w:val="18"/>
              </w:rPr>
              <w:t>Anadolu Dişi</w:t>
            </w:r>
          </w:p>
        </w:tc>
        <w:tc>
          <w:tcPr>
            <w:tcW w:w="521" w:type="dxa"/>
            <w:tcBorders>
              <w:top w:val="single" w:sz="4" w:space="0" w:color="auto"/>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151</w:t>
            </w:r>
          </w:p>
        </w:tc>
        <w:tc>
          <w:tcPr>
            <w:tcW w:w="573" w:type="dxa"/>
            <w:tcBorders>
              <w:top w:val="single" w:sz="4" w:space="0" w:color="auto"/>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82,2</w:t>
            </w:r>
          </w:p>
        </w:tc>
        <w:tc>
          <w:tcPr>
            <w:tcW w:w="250" w:type="dxa"/>
            <w:tcBorders>
              <w:top w:val="single" w:sz="4" w:space="0" w:color="auto"/>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495" w:type="dxa"/>
            <w:tcBorders>
              <w:top w:val="single" w:sz="4" w:space="0" w:color="auto"/>
              <w:left w:val="nil"/>
              <w:bottom w:val="nil"/>
              <w:right w:val="single" w:sz="4" w:space="0" w:color="auto"/>
            </w:tcBorders>
            <w:shd w:val="clear" w:color="auto" w:fill="auto"/>
            <w:noWrap/>
            <w:vAlign w:val="bottom"/>
            <w:hideMark/>
          </w:tcPr>
          <w:p w:rsidR="00BB3156" w:rsidRPr="005C5196" w:rsidRDefault="00BB3156" w:rsidP="00D51FC0">
            <w:pPr>
              <w:jc w:val="both"/>
              <w:rPr>
                <w:color w:val="000000"/>
                <w:sz w:val="18"/>
                <w:szCs w:val="18"/>
              </w:rPr>
            </w:pPr>
            <w:r w:rsidRPr="005C5196">
              <w:rPr>
                <w:color w:val="000000"/>
                <w:sz w:val="18"/>
                <w:szCs w:val="18"/>
              </w:rPr>
              <w:t>0,79</w:t>
            </w:r>
          </w:p>
        </w:tc>
        <w:tc>
          <w:tcPr>
            <w:tcW w:w="447" w:type="dxa"/>
            <w:tcBorders>
              <w:top w:val="single" w:sz="4" w:space="0" w:color="auto"/>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151</w:t>
            </w:r>
          </w:p>
        </w:tc>
        <w:tc>
          <w:tcPr>
            <w:tcW w:w="515" w:type="dxa"/>
            <w:tcBorders>
              <w:top w:val="single" w:sz="4" w:space="0" w:color="auto"/>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91,8</w:t>
            </w:r>
          </w:p>
        </w:tc>
        <w:tc>
          <w:tcPr>
            <w:tcW w:w="350" w:type="dxa"/>
            <w:tcBorders>
              <w:top w:val="single" w:sz="4" w:space="0" w:color="auto"/>
              <w:left w:val="nil"/>
              <w:bottom w:val="nil"/>
              <w:right w:val="nil"/>
            </w:tcBorders>
            <w:shd w:val="clear" w:color="auto" w:fill="auto"/>
            <w:noWrap/>
            <w:hideMark/>
          </w:tcPr>
          <w:p w:rsidR="00BB3156" w:rsidRPr="005C5196" w:rsidRDefault="00BB3156" w:rsidP="00D51FC0">
            <w:pPr>
              <w:rPr>
                <w:b/>
                <w:bCs/>
                <w:color w:val="000000"/>
                <w:sz w:val="12"/>
                <w:szCs w:val="12"/>
              </w:rPr>
            </w:pPr>
            <w:r w:rsidRPr="005C5196">
              <w:rPr>
                <w:b/>
                <w:bCs/>
                <w:color w:val="000000"/>
                <w:sz w:val="12"/>
                <w:szCs w:val="12"/>
              </w:rPr>
              <w:t>B</w:t>
            </w:r>
          </w:p>
        </w:tc>
        <w:tc>
          <w:tcPr>
            <w:tcW w:w="250" w:type="dxa"/>
            <w:tcBorders>
              <w:top w:val="single" w:sz="4" w:space="0" w:color="auto"/>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w:t>
            </w:r>
          </w:p>
        </w:tc>
        <w:tc>
          <w:tcPr>
            <w:tcW w:w="594" w:type="dxa"/>
            <w:tcBorders>
              <w:top w:val="single" w:sz="4" w:space="0" w:color="auto"/>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0,47</w:t>
            </w:r>
          </w:p>
        </w:tc>
        <w:tc>
          <w:tcPr>
            <w:tcW w:w="407" w:type="dxa"/>
            <w:tcBorders>
              <w:top w:val="single" w:sz="4" w:space="0" w:color="auto"/>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37</w:t>
            </w:r>
          </w:p>
        </w:tc>
        <w:tc>
          <w:tcPr>
            <w:tcW w:w="533" w:type="dxa"/>
            <w:tcBorders>
              <w:top w:val="single" w:sz="4" w:space="0" w:color="auto"/>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96,3</w:t>
            </w:r>
          </w:p>
        </w:tc>
        <w:tc>
          <w:tcPr>
            <w:tcW w:w="350" w:type="dxa"/>
            <w:tcBorders>
              <w:top w:val="single" w:sz="4" w:space="0" w:color="auto"/>
              <w:left w:val="nil"/>
              <w:bottom w:val="nil"/>
              <w:right w:val="nil"/>
            </w:tcBorders>
            <w:shd w:val="clear" w:color="auto" w:fill="auto"/>
            <w:noWrap/>
            <w:hideMark/>
          </w:tcPr>
          <w:p w:rsidR="00BB3156" w:rsidRPr="00BD6977" w:rsidRDefault="00BB3156" w:rsidP="00D51FC0">
            <w:pPr>
              <w:rPr>
                <w:b/>
                <w:bCs/>
                <w:color w:val="000000"/>
                <w:sz w:val="12"/>
                <w:szCs w:val="12"/>
              </w:rPr>
            </w:pPr>
            <w:r w:rsidRPr="00BD6977">
              <w:rPr>
                <w:b/>
                <w:bCs/>
                <w:color w:val="000000"/>
                <w:sz w:val="12"/>
                <w:szCs w:val="12"/>
              </w:rPr>
              <w:t>AB</w:t>
            </w:r>
          </w:p>
        </w:tc>
        <w:tc>
          <w:tcPr>
            <w:tcW w:w="250" w:type="dxa"/>
            <w:tcBorders>
              <w:top w:val="single" w:sz="4" w:space="0" w:color="auto"/>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w:t>
            </w:r>
          </w:p>
        </w:tc>
        <w:tc>
          <w:tcPr>
            <w:tcW w:w="533" w:type="dxa"/>
            <w:tcBorders>
              <w:top w:val="single" w:sz="4" w:space="0" w:color="auto"/>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0,94</w:t>
            </w:r>
          </w:p>
        </w:tc>
        <w:tc>
          <w:tcPr>
            <w:tcW w:w="445" w:type="dxa"/>
            <w:tcBorders>
              <w:top w:val="single" w:sz="4" w:space="0" w:color="auto"/>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152</w:t>
            </w:r>
          </w:p>
        </w:tc>
        <w:tc>
          <w:tcPr>
            <w:tcW w:w="596" w:type="dxa"/>
            <w:tcBorders>
              <w:top w:val="single" w:sz="4" w:space="0" w:color="auto"/>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118,1</w:t>
            </w:r>
          </w:p>
        </w:tc>
        <w:tc>
          <w:tcPr>
            <w:tcW w:w="250" w:type="dxa"/>
            <w:tcBorders>
              <w:top w:val="single" w:sz="4" w:space="0" w:color="auto"/>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495" w:type="dxa"/>
            <w:tcBorders>
              <w:top w:val="single" w:sz="4" w:space="0" w:color="auto"/>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0,76</w:t>
            </w:r>
          </w:p>
        </w:tc>
        <w:tc>
          <w:tcPr>
            <w:tcW w:w="343" w:type="dxa"/>
            <w:tcBorders>
              <w:top w:val="single" w:sz="4" w:space="0" w:color="auto"/>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37</w:t>
            </w:r>
          </w:p>
        </w:tc>
        <w:tc>
          <w:tcPr>
            <w:tcW w:w="521" w:type="dxa"/>
            <w:tcBorders>
              <w:top w:val="single" w:sz="4" w:space="0" w:color="auto"/>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25,1</w:t>
            </w:r>
          </w:p>
        </w:tc>
        <w:tc>
          <w:tcPr>
            <w:tcW w:w="250" w:type="dxa"/>
            <w:tcBorders>
              <w:top w:val="single" w:sz="4" w:space="0" w:color="auto"/>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21" w:type="dxa"/>
            <w:tcBorders>
              <w:top w:val="single" w:sz="4" w:space="0" w:color="auto"/>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0,57</w:t>
            </w:r>
          </w:p>
        </w:tc>
        <w:tc>
          <w:tcPr>
            <w:tcW w:w="445" w:type="dxa"/>
            <w:tcBorders>
              <w:top w:val="single" w:sz="4" w:space="0" w:color="auto"/>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152</w:t>
            </w:r>
          </w:p>
        </w:tc>
        <w:tc>
          <w:tcPr>
            <w:tcW w:w="512" w:type="dxa"/>
            <w:tcBorders>
              <w:top w:val="single" w:sz="4" w:space="0" w:color="auto"/>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42,8</w:t>
            </w:r>
          </w:p>
        </w:tc>
        <w:tc>
          <w:tcPr>
            <w:tcW w:w="250" w:type="dxa"/>
            <w:tcBorders>
              <w:top w:val="single" w:sz="4" w:space="0" w:color="auto"/>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12" w:type="dxa"/>
            <w:tcBorders>
              <w:top w:val="single" w:sz="4" w:space="0" w:color="auto"/>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0,34</w:t>
            </w:r>
          </w:p>
        </w:tc>
        <w:tc>
          <w:tcPr>
            <w:tcW w:w="363" w:type="dxa"/>
            <w:tcBorders>
              <w:top w:val="single" w:sz="4" w:space="0" w:color="auto"/>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37</w:t>
            </w:r>
          </w:p>
        </w:tc>
        <w:tc>
          <w:tcPr>
            <w:tcW w:w="529" w:type="dxa"/>
            <w:tcBorders>
              <w:top w:val="single" w:sz="4" w:space="0" w:color="auto"/>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30,2</w:t>
            </w:r>
          </w:p>
        </w:tc>
        <w:tc>
          <w:tcPr>
            <w:tcW w:w="250" w:type="dxa"/>
            <w:tcBorders>
              <w:top w:val="single" w:sz="4" w:space="0" w:color="auto"/>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29" w:type="dxa"/>
            <w:tcBorders>
              <w:top w:val="single" w:sz="4" w:space="0" w:color="auto"/>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0,79</w:t>
            </w:r>
          </w:p>
        </w:tc>
      </w:tr>
      <w:tr w:rsidR="00BB3156" w:rsidRPr="007D1B99" w:rsidTr="00D51FC0">
        <w:trPr>
          <w:trHeight w:val="300"/>
        </w:trPr>
        <w:tc>
          <w:tcPr>
            <w:tcW w:w="1533" w:type="dxa"/>
            <w:tcBorders>
              <w:top w:val="nil"/>
              <w:left w:val="single" w:sz="4" w:space="0" w:color="auto"/>
              <w:bottom w:val="nil"/>
              <w:right w:val="single" w:sz="4" w:space="0" w:color="auto"/>
            </w:tcBorders>
            <w:shd w:val="clear" w:color="auto" w:fill="auto"/>
            <w:noWrap/>
            <w:vAlign w:val="center"/>
            <w:hideMark/>
          </w:tcPr>
          <w:p w:rsidR="00BB3156" w:rsidRPr="005C5196" w:rsidRDefault="00BB3156" w:rsidP="00D51FC0">
            <w:pPr>
              <w:rPr>
                <w:color w:val="000000"/>
                <w:sz w:val="18"/>
                <w:szCs w:val="18"/>
              </w:rPr>
            </w:pPr>
            <w:r w:rsidRPr="005C5196">
              <w:rPr>
                <w:color w:val="000000"/>
                <w:sz w:val="18"/>
                <w:szCs w:val="18"/>
              </w:rPr>
              <w:t>Anadolu Erkek</w:t>
            </w:r>
          </w:p>
        </w:tc>
        <w:tc>
          <w:tcPr>
            <w:tcW w:w="521"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113</w:t>
            </w:r>
          </w:p>
        </w:tc>
        <w:tc>
          <w:tcPr>
            <w:tcW w:w="573"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80,3</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495" w:type="dxa"/>
            <w:tcBorders>
              <w:top w:val="nil"/>
              <w:left w:val="nil"/>
              <w:bottom w:val="nil"/>
              <w:right w:val="single" w:sz="4" w:space="0" w:color="auto"/>
            </w:tcBorders>
            <w:shd w:val="clear" w:color="auto" w:fill="auto"/>
            <w:noWrap/>
            <w:vAlign w:val="bottom"/>
            <w:hideMark/>
          </w:tcPr>
          <w:p w:rsidR="00BB3156" w:rsidRPr="005C5196" w:rsidRDefault="00BB3156" w:rsidP="00D51FC0">
            <w:pPr>
              <w:jc w:val="both"/>
              <w:rPr>
                <w:color w:val="000000"/>
                <w:sz w:val="18"/>
                <w:szCs w:val="18"/>
              </w:rPr>
            </w:pPr>
            <w:r w:rsidRPr="005C5196">
              <w:rPr>
                <w:color w:val="000000"/>
                <w:sz w:val="18"/>
                <w:szCs w:val="18"/>
              </w:rPr>
              <w:t>0,91</w:t>
            </w:r>
          </w:p>
        </w:tc>
        <w:tc>
          <w:tcPr>
            <w:tcW w:w="447"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113</w:t>
            </w:r>
          </w:p>
        </w:tc>
        <w:tc>
          <w:tcPr>
            <w:tcW w:w="515"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92,3</w:t>
            </w:r>
          </w:p>
        </w:tc>
        <w:tc>
          <w:tcPr>
            <w:tcW w:w="350" w:type="dxa"/>
            <w:tcBorders>
              <w:top w:val="nil"/>
              <w:left w:val="nil"/>
              <w:bottom w:val="nil"/>
              <w:right w:val="nil"/>
            </w:tcBorders>
            <w:shd w:val="clear" w:color="auto" w:fill="auto"/>
            <w:noWrap/>
            <w:hideMark/>
          </w:tcPr>
          <w:p w:rsidR="00BB3156" w:rsidRPr="005C5196" w:rsidRDefault="00BB3156" w:rsidP="00D51FC0">
            <w:pPr>
              <w:rPr>
                <w:b/>
                <w:bCs/>
                <w:color w:val="000000"/>
                <w:sz w:val="12"/>
                <w:szCs w:val="12"/>
              </w:rPr>
            </w:pPr>
            <w:r w:rsidRPr="005C5196">
              <w:rPr>
                <w:b/>
                <w:bCs/>
                <w:color w:val="000000"/>
                <w:sz w:val="12"/>
                <w:szCs w:val="12"/>
              </w:rPr>
              <w:t>AB</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w:t>
            </w:r>
          </w:p>
        </w:tc>
        <w:tc>
          <w:tcPr>
            <w:tcW w:w="594"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0,55</w:t>
            </w:r>
          </w:p>
        </w:tc>
        <w:tc>
          <w:tcPr>
            <w:tcW w:w="407"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36</w:t>
            </w:r>
          </w:p>
        </w:tc>
        <w:tc>
          <w:tcPr>
            <w:tcW w:w="533"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94,3</w:t>
            </w:r>
          </w:p>
        </w:tc>
        <w:tc>
          <w:tcPr>
            <w:tcW w:w="350" w:type="dxa"/>
            <w:tcBorders>
              <w:top w:val="nil"/>
              <w:left w:val="nil"/>
              <w:bottom w:val="nil"/>
              <w:right w:val="nil"/>
            </w:tcBorders>
            <w:shd w:val="clear" w:color="auto" w:fill="auto"/>
            <w:noWrap/>
            <w:hideMark/>
          </w:tcPr>
          <w:p w:rsidR="00BB3156" w:rsidRPr="00BD6977" w:rsidRDefault="00BB3156" w:rsidP="00D51FC0">
            <w:pPr>
              <w:rPr>
                <w:b/>
                <w:bCs/>
                <w:color w:val="000000"/>
                <w:sz w:val="12"/>
                <w:szCs w:val="12"/>
              </w:rPr>
            </w:pPr>
            <w:r w:rsidRPr="00BD6977">
              <w:rPr>
                <w:b/>
                <w:bCs/>
                <w:color w:val="000000"/>
                <w:sz w:val="12"/>
                <w:szCs w:val="12"/>
              </w:rPr>
              <w:t>B</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w:t>
            </w:r>
          </w:p>
        </w:tc>
        <w:tc>
          <w:tcPr>
            <w:tcW w:w="533"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0,96</w:t>
            </w:r>
          </w:p>
        </w:tc>
        <w:tc>
          <w:tcPr>
            <w:tcW w:w="445"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113</w:t>
            </w:r>
          </w:p>
        </w:tc>
        <w:tc>
          <w:tcPr>
            <w:tcW w:w="596"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119,1</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495"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0,88</w:t>
            </w:r>
          </w:p>
        </w:tc>
        <w:tc>
          <w:tcPr>
            <w:tcW w:w="343"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36</w:t>
            </w:r>
          </w:p>
        </w:tc>
        <w:tc>
          <w:tcPr>
            <w:tcW w:w="521"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24,5</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21"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0,58</w:t>
            </w:r>
          </w:p>
        </w:tc>
        <w:tc>
          <w:tcPr>
            <w:tcW w:w="445"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113</w:t>
            </w:r>
          </w:p>
        </w:tc>
        <w:tc>
          <w:tcPr>
            <w:tcW w:w="512"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42,8</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12"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0,39</w:t>
            </w:r>
          </w:p>
        </w:tc>
        <w:tc>
          <w:tcPr>
            <w:tcW w:w="363"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36</w:t>
            </w:r>
          </w:p>
        </w:tc>
        <w:tc>
          <w:tcPr>
            <w:tcW w:w="529"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31,0</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29"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0,80</w:t>
            </w:r>
          </w:p>
        </w:tc>
      </w:tr>
      <w:tr w:rsidR="00BB3156" w:rsidRPr="007D1B99" w:rsidTr="00D51FC0">
        <w:trPr>
          <w:trHeight w:val="300"/>
        </w:trPr>
        <w:tc>
          <w:tcPr>
            <w:tcW w:w="1533" w:type="dxa"/>
            <w:tcBorders>
              <w:top w:val="nil"/>
              <w:left w:val="single" w:sz="4" w:space="0" w:color="auto"/>
              <w:bottom w:val="nil"/>
              <w:right w:val="single" w:sz="4" w:space="0" w:color="auto"/>
            </w:tcBorders>
            <w:shd w:val="clear" w:color="auto" w:fill="auto"/>
            <w:noWrap/>
            <w:vAlign w:val="center"/>
            <w:hideMark/>
          </w:tcPr>
          <w:p w:rsidR="00BB3156" w:rsidRPr="005C5196" w:rsidRDefault="00BB3156" w:rsidP="00D51FC0">
            <w:pPr>
              <w:rPr>
                <w:color w:val="000000"/>
                <w:sz w:val="18"/>
                <w:szCs w:val="18"/>
              </w:rPr>
            </w:pPr>
            <w:r w:rsidRPr="005C5196">
              <w:rPr>
                <w:color w:val="000000"/>
                <w:sz w:val="18"/>
                <w:szCs w:val="18"/>
              </w:rPr>
              <w:t>F1 Dişi</w:t>
            </w:r>
          </w:p>
        </w:tc>
        <w:tc>
          <w:tcPr>
            <w:tcW w:w="521"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40</w:t>
            </w:r>
          </w:p>
        </w:tc>
        <w:tc>
          <w:tcPr>
            <w:tcW w:w="573"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82,7</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495" w:type="dxa"/>
            <w:tcBorders>
              <w:top w:val="nil"/>
              <w:left w:val="nil"/>
              <w:bottom w:val="nil"/>
              <w:right w:val="single" w:sz="4" w:space="0" w:color="auto"/>
            </w:tcBorders>
            <w:shd w:val="clear" w:color="auto" w:fill="auto"/>
            <w:noWrap/>
            <w:vAlign w:val="bottom"/>
            <w:hideMark/>
          </w:tcPr>
          <w:p w:rsidR="00BB3156" w:rsidRPr="005C5196" w:rsidRDefault="00BB3156" w:rsidP="00D51FC0">
            <w:pPr>
              <w:jc w:val="both"/>
              <w:rPr>
                <w:color w:val="000000"/>
                <w:sz w:val="18"/>
                <w:szCs w:val="18"/>
              </w:rPr>
            </w:pPr>
            <w:r w:rsidRPr="005C5196">
              <w:rPr>
                <w:color w:val="000000"/>
                <w:sz w:val="18"/>
                <w:szCs w:val="18"/>
              </w:rPr>
              <w:t>1,53</w:t>
            </w:r>
          </w:p>
        </w:tc>
        <w:tc>
          <w:tcPr>
            <w:tcW w:w="447"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40</w:t>
            </w:r>
          </w:p>
        </w:tc>
        <w:tc>
          <w:tcPr>
            <w:tcW w:w="515"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94,6</w:t>
            </w:r>
          </w:p>
        </w:tc>
        <w:tc>
          <w:tcPr>
            <w:tcW w:w="350" w:type="dxa"/>
            <w:tcBorders>
              <w:top w:val="nil"/>
              <w:left w:val="nil"/>
              <w:bottom w:val="nil"/>
              <w:right w:val="nil"/>
            </w:tcBorders>
            <w:shd w:val="clear" w:color="auto" w:fill="auto"/>
            <w:noWrap/>
            <w:hideMark/>
          </w:tcPr>
          <w:p w:rsidR="00BB3156" w:rsidRPr="005C5196" w:rsidRDefault="00BB3156" w:rsidP="00D51FC0">
            <w:pPr>
              <w:rPr>
                <w:b/>
                <w:bCs/>
                <w:color w:val="000000"/>
                <w:sz w:val="12"/>
                <w:szCs w:val="12"/>
              </w:rPr>
            </w:pPr>
            <w:r w:rsidRPr="005C5196">
              <w:rPr>
                <w:b/>
                <w:bCs/>
                <w:color w:val="000000"/>
                <w:sz w:val="12"/>
                <w:szCs w:val="12"/>
              </w:rPr>
              <w:t>AB</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w:t>
            </w:r>
          </w:p>
        </w:tc>
        <w:tc>
          <w:tcPr>
            <w:tcW w:w="594"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0,92</w:t>
            </w:r>
          </w:p>
        </w:tc>
        <w:tc>
          <w:tcPr>
            <w:tcW w:w="407"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40</w:t>
            </w:r>
          </w:p>
        </w:tc>
        <w:tc>
          <w:tcPr>
            <w:tcW w:w="533"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99,4</w:t>
            </w:r>
          </w:p>
        </w:tc>
        <w:tc>
          <w:tcPr>
            <w:tcW w:w="350" w:type="dxa"/>
            <w:tcBorders>
              <w:top w:val="nil"/>
              <w:left w:val="nil"/>
              <w:bottom w:val="nil"/>
              <w:right w:val="nil"/>
            </w:tcBorders>
            <w:shd w:val="clear" w:color="auto" w:fill="auto"/>
            <w:noWrap/>
            <w:hideMark/>
          </w:tcPr>
          <w:p w:rsidR="00BB3156" w:rsidRPr="00BD6977" w:rsidRDefault="00BB3156" w:rsidP="00D51FC0">
            <w:pPr>
              <w:rPr>
                <w:b/>
                <w:bCs/>
                <w:color w:val="000000"/>
                <w:sz w:val="12"/>
                <w:szCs w:val="12"/>
              </w:rPr>
            </w:pPr>
            <w:r w:rsidRPr="00BD6977">
              <w:rPr>
                <w:b/>
                <w:bCs/>
                <w:color w:val="000000"/>
                <w:sz w:val="12"/>
                <w:szCs w:val="12"/>
              </w:rPr>
              <w:t>A</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w:t>
            </w:r>
          </w:p>
        </w:tc>
        <w:tc>
          <w:tcPr>
            <w:tcW w:w="533"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0,91</w:t>
            </w:r>
          </w:p>
        </w:tc>
        <w:tc>
          <w:tcPr>
            <w:tcW w:w="445"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40</w:t>
            </w:r>
          </w:p>
        </w:tc>
        <w:tc>
          <w:tcPr>
            <w:tcW w:w="596"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120,4</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495"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1,48</w:t>
            </w:r>
          </w:p>
        </w:tc>
        <w:tc>
          <w:tcPr>
            <w:tcW w:w="343"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38</w:t>
            </w:r>
          </w:p>
        </w:tc>
        <w:tc>
          <w:tcPr>
            <w:tcW w:w="521"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25,4</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21"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0,56</w:t>
            </w:r>
          </w:p>
        </w:tc>
        <w:tc>
          <w:tcPr>
            <w:tcW w:w="445"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40</w:t>
            </w:r>
          </w:p>
        </w:tc>
        <w:tc>
          <w:tcPr>
            <w:tcW w:w="512"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42,5</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12"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0,66</w:t>
            </w:r>
          </w:p>
        </w:tc>
        <w:tc>
          <w:tcPr>
            <w:tcW w:w="363"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38</w:t>
            </w:r>
          </w:p>
        </w:tc>
        <w:tc>
          <w:tcPr>
            <w:tcW w:w="529"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31,5</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29"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0,78</w:t>
            </w:r>
          </w:p>
        </w:tc>
      </w:tr>
      <w:tr w:rsidR="00BB3156" w:rsidRPr="007D1B99" w:rsidTr="00D51FC0">
        <w:trPr>
          <w:trHeight w:val="300"/>
        </w:trPr>
        <w:tc>
          <w:tcPr>
            <w:tcW w:w="1533" w:type="dxa"/>
            <w:tcBorders>
              <w:top w:val="nil"/>
              <w:left w:val="single" w:sz="4" w:space="0" w:color="auto"/>
              <w:bottom w:val="nil"/>
              <w:right w:val="single" w:sz="4" w:space="0" w:color="auto"/>
            </w:tcBorders>
            <w:shd w:val="clear" w:color="auto" w:fill="auto"/>
            <w:noWrap/>
            <w:vAlign w:val="center"/>
            <w:hideMark/>
          </w:tcPr>
          <w:p w:rsidR="00BB3156" w:rsidRPr="005C5196" w:rsidRDefault="00BB3156" w:rsidP="00D51FC0">
            <w:pPr>
              <w:rPr>
                <w:color w:val="000000"/>
                <w:sz w:val="18"/>
                <w:szCs w:val="18"/>
              </w:rPr>
            </w:pPr>
            <w:r w:rsidRPr="005C5196">
              <w:rPr>
                <w:color w:val="000000"/>
                <w:sz w:val="18"/>
                <w:szCs w:val="18"/>
              </w:rPr>
              <w:t>F1 Erkek</w:t>
            </w:r>
          </w:p>
        </w:tc>
        <w:tc>
          <w:tcPr>
            <w:tcW w:w="521"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44</w:t>
            </w:r>
          </w:p>
        </w:tc>
        <w:tc>
          <w:tcPr>
            <w:tcW w:w="573"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82,3</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495" w:type="dxa"/>
            <w:tcBorders>
              <w:top w:val="nil"/>
              <w:left w:val="nil"/>
              <w:bottom w:val="nil"/>
              <w:right w:val="single" w:sz="4" w:space="0" w:color="auto"/>
            </w:tcBorders>
            <w:shd w:val="clear" w:color="auto" w:fill="auto"/>
            <w:noWrap/>
            <w:vAlign w:val="bottom"/>
            <w:hideMark/>
          </w:tcPr>
          <w:p w:rsidR="00BB3156" w:rsidRPr="005C5196" w:rsidRDefault="00BB3156" w:rsidP="00D51FC0">
            <w:pPr>
              <w:jc w:val="both"/>
              <w:rPr>
                <w:color w:val="000000"/>
                <w:sz w:val="18"/>
                <w:szCs w:val="18"/>
              </w:rPr>
            </w:pPr>
            <w:r w:rsidRPr="005C5196">
              <w:rPr>
                <w:color w:val="000000"/>
                <w:sz w:val="18"/>
                <w:szCs w:val="18"/>
              </w:rPr>
              <w:t>1,46</w:t>
            </w:r>
          </w:p>
        </w:tc>
        <w:tc>
          <w:tcPr>
            <w:tcW w:w="447"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44</w:t>
            </w:r>
          </w:p>
        </w:tc>
        <w:tc>
          <w:tcPr>
            <w:tcW w:w="515"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95,2</w:t>
            </w:r>
          </w:p>
        </w:tc>
        <w:tc>
          <w:tcPr>
            <w:tcW w:w="350" w:type="dxa"/>
            <w:tcBorders>
              <w:top w:val="nil"/>
              <w:left w:val="nil"/>
              <w:bottom w:val="nil"/>
              <w:right w:val="nil"/>
            </w:tcBorders>
            <w:shd w:val="clear" w:color="auto" w:fill="auto"/>
            <w:noWrap/>
            <w:hideMark/>
          </w:tcPr>
          <w:p w:rsidR="00BB3156" w:rsidRPr="005C5196" w:rsidRDefault="00BB3156" w:rsidP="00D51FC0">
            <w:pPr>
              <w:rPr>
                <w:b/>
                <w:bCs/>
                <w:color w:val="000000"/>
                <w:sz w:val="12"/>
                <w:szCs w:val="12"/>
              </w:rPr>
            </w:pPr>
            <w:r w:rsidRPr="005C5196">
              <w:rPr>
                <w:b/>
                <w:bCs/>
                <w:color w:val="000000"/>
                <w:sz w:val="12"/>
                <w:szCs w:val="12"/>
              </w:rPr>
              <w:t>A</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w:t>
            </w:r>
          </w:p>
        </w:tc>
        <w:tc>
          <w:tcPr>
            <w:tcW w:w="594"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0,88</w:t>
            </w:r>
          </w:p>
        </w:tc>
        <w:tc>
          <w:tcPr>
            <w:tcW w:w="407"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44</w:t>
            </w:r>
          </w:p>
        </w:tc>
        <w:tc>
          <w:tcPr>
            <w:tcW w:w="533"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99,8</w:t>
            </w:r>
          </w:p>
        </w:tc>
        <w:tc>
          <w:tcPr>
            <w:tcW w:w="350" w:type="dxa"/>
            <w:tcBorders>
              <w:top w:val="nil"/>
              <w:left w:val="nil"/>
              <w:bottom w:val="nil"/>
              <w:right w:val="nil"/>
            </w:tcBorders>
            <w:shd w:val="clear" w:color="auto" w:fill="auto"/>
            <w:noWrap/>
            <w:hideMark/>
          </w:tcPr>
          <w:p w:rsidR="00BB3156" w:rsidRPr="00BD6977" w:rsidRDefault="00BB3156" w:rsidP="00D51FC0">
            <w:pPr>
              <w:rPr>
                <w:b/>
                <w:bCs/>
                <w:color w:val="000000"/>
                <w:sz w:val="12"/>
                <w:szCs w:val="12"/>
              </w:rPr>
            </w:pPr>
            <w:r w:rsidRPr="00BD6977">
              <w:rPr>
                <w:b/>
                <w:bCs/>
                <w:color w:val="000000"/>
                <w:sz w:val="12"/>
                <w:szCs w:val="12"/>
              </w:rPr>
              <w:t>A</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w:t>
            </w:r>
          </w:p>
        </w:tc>
        <w:tc>
          <w:tcPr>
            <w:tcW w:w="533"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0,86</w:t>
            </w:r>
          </w:p>
        </w:tc>
        <w:tc>
          <w:tcPr>
            <w:tcW w:w="445"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44</w:t>
            </w:r>
          </w:p>
        </w:tc>
        <w:tc>
          <w:tcPr>
            <w:tcW w:w="596"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121,9</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495"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1,41</w:t>
            </w:r>
          </w:p>
        </w:tc>
        <w:tc>
          <w:tcPr>
            <w:tcW w:w="343"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41</w:t>
            </w:r>
          </w:p>
        </w:tc>
        <w:tc>
          <w:tcPr>
            <w:tcW w:w="521"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25,4</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21"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0,54</w:t>
            </w:r>
          </w:p>
        </w:tc>
        <w:tc>
          <w:tcPr>
            <w:tcW w:w="445"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44</w:t>
            </w:r>
          </w:p>
        </w:tc>
        <w:tc>
          <w:tcPr>
            <w:tcW w:w="512"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42,9</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12"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0,63</w:t>
            </w:r>
          </w:p>
        </w:tc>
        <w:tc>
          <w:tcPr>
            <w:tcW w:w="363"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41</w:t>
            </w:r>
          </w:p>
        </w:tc>
        <w:tc>
          <w:tcPr>
            <w:tcW w:w="529"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31,5</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29"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0,75</w:t>
            </w:r>
          </w:p>
        </w:tc>
      </w:tr>
      <w:tr w:rsidR="00BB3156" w:rsidRPr="007D1B99" w:rsidTr="00D51FC0">
        <w:trPr>
          <w:trHeight w:val="300"/>
        </w:trPr>
        <w:tc>
          <w:tcPr>
            <w:tcW w:w="1533" w:type="dxa"/>
            <w:tcBorders>
              <w:top w:val="nil"/>
              <w:left w:val="single" w:sz="4" w:space="0" w:color="auto"/>
              <w:bottom w:val="nil"/>
              <w:right w:val="single" w:sz="4" w:space="0" w:color="auto"/>
            </w:tcBorders>
            <w:shd w:val="clear" w:color="auto" w:fill="auto"/>
            <w:noWrap/>
            <w:vAlign w:val="center"/>
            <w:hideMark/>
          </w:tcPr>
          <w:p w:rsidR="00BB3156" w:rsidRPr="005C5196" w:rsidRDefault="00BB3156" w:rsidP="00D51FC0">
            <w:pPr>
              <w:rPr>
                <w:color w:val="000000"/>
                <w:sz w:val="18"/>
                <w:szCs w:val="18"/>
              </w:rPr>
            </w:pPr>
            <w:r w:rsidRPr="005C5196">
              <w:rPr>
                <w:color w:val="000000"/>
                <w:sz w:val="18"/>
                <w:szCs w:val="18"/>
              </w:rPr>
              <w:t>G1 Dişi</w:t>
            </w:r>
          </w:p>
        </w:tc>
        <w:tc>
          <w:tcPr>
            <w:tcW w:w="521"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16</w:t>
            </w:r>
          </w:p>
        </w:tc>
        <w:tc>
          <w:tcPr>
            <w:tcW w:w="573"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81,1</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495" w:type="dxa"/>
            <w:tcBorders>
              <w:top w:val="nil"/>
              <w:left w:val="nil"/>
              <w:bottom w:val="nil"/>
              <w:right w:val="single" w:sz="4" w:space="0" w:color="auto"/>
            </w:tcBorders>
            <w:shd w:val="clear" w:color="auto" w:fill="auto"/>
            <w:noWrap/>
            <w:vAlign w:val="bottom"/>
            <w:hideMark/>
          </w:tcPr>
          <w:p w:rsidR="00BB3156" w:rsidRPr="005C5196" w:rsidRDefault="00BB3156" w:rsidP="00D51FC0">
            <w:pPr>
              <w:jc w:val="both"/>
              <w:rPr>
                <w:color w:val="000000"/>
                <w:sz w:val="18"/>
                <w:szCs w:val="18"/>
              </w:rPr>
            </w:pPr>
            <w:r w:rsidRPr="005C5196">
              <w:rPr>
                <w:color w:val="000000"/>
                <w:sz w:val="18"/>
                <w:szCs w:val="18"/>
              </w:rPr>
              <w:t>2,41</w:t>
            </w:r>
          </w:p>
        </w:tc>
        <w:tc>
          <w:tcPr>
            <w:tcW w:w="447"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16</w:t>
            </w:r>
          </w:p>
        </w:tc>
        <w:tc>
          <w:tcPr>
            <w:tcW w:w="515"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90,7</w:t>
            </w:r>
          </w:p>
        </w:tc>
        <w:tc>
          <w:tcPr>
            <w:tcW w:w="350" w:type="dxa"/>
            <w:tcBorders>
              <w:top w:val="nil"/>
              <w:left w:val="nil"/>
              <w:bottom w:val="nil"/>
              <w:right w:val="nil"/>
            </w:tcBorders>
            <w:shd w:val="clear" w:color="auto" w:fill="auto"/>
            <w:noWrap/>
            <w:hideMark/>
          </w:tcPr>
          <w:p w:rsidR="00BB3156" w:rsidRPr="005C5196" w:rsidRDefault="00BB3156" w:rsidP="00D51FC0">
            <w:pPr>
              <w:rPr>
                <w:b/>
                <w:bCs/>
                <w:color w:val="000000"/>
                <w:sz w:val="12"/>
                <w:szCs w:val="12"/>
              </w:rPr>
            </w:pPr>
            <w:r w:rsidRPr="005C5196">
              <w:rPr>
                <w:b/>
                <w:bCs/>
                <w:color w:val="000000"/>
                <w:sz w:val="12"/>
                <w:szCs w:val="12"/>
              </w:rPr>
              <w:t>AB</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w:t>
            </w:r>
          </w:p>
        </w:tc>
        <w:tc>
          <w:tcPr>
            <w:tcW w:w="594"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1,45</w:t>
            </w:r>
          </w:p>
        </w:tc>
        <w:tc>
          <w:tcPr>
            <w:tcW w:w="407"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16</w:t>
            </w:r>
          </w:p>
        </w:tc>
        <w:tc>
          <w:tcPr>
            <w:tcW w:w="533"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96,4</w:t>
            </w:r>
          </w:p>
        </w:tc>
        <w:tc>
          <w:tcPr>
            <w:tcW w:w="350" w:type="dxa"/>
            <w:tcBorders>
              <w:top w:val="nil"/>
              <w:left w:val="nil"/>
              <w:bottom w:val="nil"/>
              <w:right w:val="nil"/>
            </w:tcBorders>
            <w:shd w:val="clear" w:color="auto" w:fill="auto"/>
            <w:noWrap/>
            <w:hideMark/>
          </w:tcPr>
          <w:p w:rsidR="00BB3156" w:rsidRPr="00BD6977" w:rsidRDefault="00BB3156" w:rsidP="00D51FC0">
            <w:pPr>
              <w:rPr>
                <w:b/>
                <w:bCs/>
                <w:color w:val="000000"/>
                <w:sz w:val="12"/>
                <w:szCs w:val="12"/>
              </w:rPr>
            </w:pPr>
            <w:r w:rsidRPr="00BD6977">
              <w:rPr>
                <w:b/>
                <w:bCs/>
                <w:color w:val="000000"/>
                <w:sz w:val="12"/>
                <w:szCs w:val="12"/>
              </w:rPr>
              <w:t>AB</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w:t>
            </w:r>
          </w:p>
        </w:tc>
        <w:tc>
          <w:tcPr>
            <w:tcW w:w="533"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1,43</w:t>
            </w:r>
          </w:p>
        </w:tc>
        <w:tc>
          <w:tcPr>
            <w:tcW w:w="445"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16</w:t>
            </w:r>
          </w:p>
        </w:tc>
        <w:tc>
          <w:tcPr>
            <w:tcW w:w="596"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114,9</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495"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2,34</w:t>
            </w:r>
          </w:p>
        </w:tc>
        <w:tc>
          <w:tcPr>
            <w:tcW w:w="343"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16</w:t>
            </w:r>
          </w:p>
        </w:tc>
        <w:tc>
          <w:tcPr>
            <w:tcW w:w="521"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25,2</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21"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0,87</w:t>
            </w:r>
          </w:p>
        </w:tc>
        <w:tc>
          <w:tcPr>
            <w:tcW w:w="445"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16</w:t>
            </w:r>
          </w:p>
        </w:tc>
        <w:tc>
          <w:tcPr>
            <w:tcW w:w="512"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41,5</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12"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1,04</w:t>
            </w:r>
          </w:p>
        </w:tc>
        <w:tc>
          <w:tcPr>
            <w:tcW w:w="363"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16</w:t>
            </w:r>
          </w:p>
        </w:tc>
        <w:tc>
          <w:tcPr>
            <w:tcW w:w="529"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31,7</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29"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1,20</w:t>
            </w:r>
          </w:p>
        </w:tc>
      </w:tr>
      <w:tr w:rsidR="00BB3156" w:rsidRPr="007D1B99" w:rsidTr="00D51FC0">
        <w:trPr>
          <w:trHeight w:val="300"/>
        </w:trPr>
        <w:tc>
          <w:tcPr>
            <w:tcW w:w="1533" w:type="dxa"/>
            <w:tcBorders>
              <w:top w:val="nil"/>
              <w:left w:val="single" w:sz="4" w:space="0" w:color="auto"/>
              <w:bottom w:val="nil"/>
              <w:right w:val="single" w:sz="4" w:space="0" w:color="auto"/>
            </w:tcBorders>
            <w:shd w:val="clear" w:color="auto" w:fill="auto"/>
            <w:noWrap/>
            <w:vAlign w:val="center"/>
            <w:hideMark/>
          </w:tcPr>
          <w:p w:rsidR="00BB3156" w:rsidRPr="005C5196" w:rsidRDefault="00BB3156" w:rsidP="00D51FC0">
            <w:pPr>
              <w:rPr>
                <w:color w:val="000000"/>
                <w:sz w:val="18"/>
                <w:szCs w:val="18"/>
              </w:rPr>
            </w:pPr>
            <w:r w:rsidRPr="005C5196">
              <w:rPr>
                <w:color w:val="000000"/>
                <w:sz w:val="18"/>
                <w:szCs w:val="18"/>
              </w:rPr>
              <w:t>G1 Erkek</w:t>
            </w:r>
          </w:p>
        </w:tc>
        <w:tc>
          <w:tcPr>
            <w:tcW w:w="521"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7</w:t>
            </w:r>
          </w:p>
        </w:tc>
        <w:tc>
          <w:tcPr>
            <w:tcW w:w="573"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82,4</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495" w:type="dxa"/>
            <w:tcBorders>
              <w:top w:val="nil"/>
              <w:left w:val="nil"/>
              <w:bottom w:val="nil"/>
              <w:right w:val="single" w:sz="4" w:space="0" w:color="auto"/>
            </w:tcBorders>
            <w:shd w:val="clear" w:color="auto" w:fill="auto"/>
            <w:noWrap/>
            <w:vAlign w:val="bottom"/>
            <w:hideMark/>
          </w:tcPr>
          <w:p w:rsidR="00BB3156" w:rsidRPr="005C5196" w:rsidRDefault="00BB3156" w:rsidP="00D51FC0">
            <w:pPr>
              <w:jc w:val="both"/>
              <w:rPr>
                <w:color w:val="000000"/>
                <w:sz w:val="18"/>
                <w:szCs w:val="18"/>
              </w:rPr>
            </w:pPr>
            <w:r w:rsidRPr="005C5196">
              <w:rPr>
                <w:color w:val="000000"/>
                <w:sz w:val="18"/>
                <w:szCs w:val="18"/>
              </w:rPr>
              <w:t>3,65</w:t>
            </w:r>
          </w:p>
        </w:tc>
        <w:tc>
          <w:tcPr>
            <w:tcW w:w="447"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7</w:t>
            </w:r>
          </w:p>
        </w:tc>
        <w:tc>
          <w:tcPr>
            <w:tcW w:w="515"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93,1</w:t>
            </w:r>
          </w:p>
        </w:tc>
        <w:tc>
          <w:tcPr>
            <w:tcW w:w="350" w:type="dxa"/>
            <w:tcBorders>
              <w:top w:val="nil"/>
              <w:left w:val="nil"/>
              <w:bottom w:val="nil"/>
              <w:right w:val="nil"/>
            </w:tcBorders>
            <w:shd w:val="clear" w:color="auto" w:fill="auto"/>
            <w:noWrap/>
            <w:hideMark/>
          </w:tcPr>
          <w:p w:rsidR="00BB3156" w:rsidRPr="005C5196" w:rsidRDefault="00BB3156" w:rsidP="00D51FC0">
            <w:pPr>
              <w:rPr>
                <w:b/>
                <w:bCs/>
                <w:color w:val="000000"/>
                <w:sz w:val="12"/>
                <w:szCs w:val="12"/>
              </w:rPr>
            </w:pPr>
            <w:r w:rsidRPr="005C5196">
              <w:rPr>
                <w:b/>
                <w:bCs/>
                <w:color w:val="000000"/>
                <w:sz w:val="12"/>
                <w:szCs w:val="12"/>
              </w:rPr>
              <w:t>AB</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w:t>
            </w:r>
          </w:p>
        </w:tc>
        <w:tc>
          <w:tcPr>
            <w:tcW w:w="594"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2,20</w:t>
            </w:r>
          </w:p>
        </w:tc>
        <w:tc>
          <w:tcPr>
            <w:tcW w:w="407"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7</w:t>
            </w:r>
          </w:p>
        </w:tc>
        <w:tc>
          <w:tcPr>
            <w:tcW w:w="533"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99,5</w:t>
            </w:r>
          </w:p>
        </w:tc>
        <w:tc>
          <w:tcPr>
            <w:tcW w:w="350" w:type="dxa"/>
            <w:tcBorders>
              <w:top w:val="nil"/>
              <w:left w:val="nil"/>
              <w:bottom w:val="nil"/>
              <w:right w:val="nil"/>
            </w:tcBorders>
            <w:shd w:val="clear" w:color="auto" w:fill="auto"/>
            <w:noWrap/>
            <w:hideMark/>
          </w:tcPr>
          <w:p w:rsidR="00BB3156" w:rsidRPr="00BD6977" w:rsidRDefault="00BB3156" w:rsidP="00D51FC0">
            <w:pPr>
              <w:rPr>
                <w:b/>
                <w:bCs/>
                <w:color w:val="000000"/>
                <w:sz w:val="12"/>
                <w:szCs w:val="12"/>
              </w:rPr>
            </w:pPr>
            <w:r w:rsidRPr="00BD6977">
              <w:rPr>
                <w:b/>
                <w:bCs/>
                <w:color w:val="000000"/>
                <w:sz w:val="12"/>
                <w:szCs w:val="12"/>
              </w:rPr>
              <w:t>AB</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w:t>
            </w:r>
          </w:p>
        </w:tc>
        <w:tc>
          <w:tcPr>
            <w:tcW w:w="533"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2,17</w:t>
            </w:r>
          </w:p>
        </w:tc>
        <w:tc>
          <w:tcPr>
            <w:tcW w:w="445"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7</w:t>
            </w:r>
          </w:p>
        </w:tc>
        <w:tc>
          <w:tcPr>
            <w:tcW w:w="596"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116,5</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495"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3,54</w:t>
            </w:r>
          </w:p>
        </w:tc>
        <w:tc>
          <w:tcPr>
            <w:tcW w:w="343"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7</w:t>
            </w:r>
          </w:p>
        </w:tc>
        <w:tc>
          <w:tcPr>
            <w:tcW w:w="521"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24,4</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21"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1,31</w:t>
            </w:r>
          </w:p>
        </w:tc>
        <w:tc>
          <w:tcPr>
            <w:tcW w:w="445"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7</w:t>
            </w:r>
          </w:p>
        </w:tc>
        <w:tc>
          <w:tcPr>
            <w:tcW w:w="512"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43,9</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12"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1,58</w:t>
            </w:r>
          </w:p>
        </w:tc>
        <w:tc>
          <w:tcPr>
            <w:tcW w:w="363"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7</w:t>
            </w:r>
          </w:p>
        </w:tc>
        <w:tc>
          <w:tcPr>
            <w:tcW w:w="529"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29,2</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29"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1,82</w:t>
            </w:r>
          </w:p>
        </w:tc>
      </w:tr>
      <w:tr w:rsidR="00BB3156" w:rsidRPr="007D1B99" w:rsidTr="00D51FC0">
        <w:trPr>
          <w:trHeight w:val="300"/>
        </w:trPr>
        <w:tc>
          <w:tcPr>
            <w:tcW w:w="1533" w:type="dxa"/>
            <w:tcBorders>
              <w:top w:val="nil"/>
              <w:left w:val="single" w:sz="4" w:space="0" w:color="auto"/>
              <w:bottom w:val="nil"/>
              <w:right w:val="single" w:sz="4" w:space="0" w:color="auto"/>
            </w:tcBorders>
            <w:shd w:val="clear" w:color="auto" w:fill="auto"/>
            <w:noWrap/>
            <w:vAlign w:val="center"/>
            <w:hideMark/>
          </w:tcPr>
          <w:p w:rsidR="00BB3156" w:rsidRPr="005C5196" w:rsidRDefault="00BB3156" w:rsidP="00D51FC0">
            <w:pPr>
              <w:rPr>
                <w:color w:val="000000"/>
                <w:sz w:val="18"/>
                <w:szCs w:val="18"/>
              </w:rPr>
            </w:pPr>
            <w:r w:rsidRPr="005C5196">
              <w:rPr>
                <w:color w:val="000000"/>
                <w:sz w:val="18"/>
                <w:szCs w:val="18"/>
              </w:rPr>
              <w:t>G2 Dişi</w:t>
            </w:r>
          </w:p>
        </w:tc>
        <w:tc>
          <w:tcPr>
            <w:tcW w:w="521"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3</w:t>
            </w:r>
          </w:p>
        </w:tc>
        <w:tc>
          <w:tcPr>
            <w:tcW w:w="573"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78,3</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495" w:type="dxa"/>
            <w:tcBorders>
              <w:top w:val="nil"/>
              <w:left w:val="nil"/>
              <w:bottom w:val="nil"/>
              <w:right w:val="single" w:sz="4" w:space="0" w:color="auto"/>
            </w:tcBorders>
            <w:shd w:val="clear" w:color="auto" w:fill="auto"/>
            <w:noWrap/>
            <w:vAlign w:val="bottom"/>
            <w:hideMark/>
          </w:tcPr>
          <w:p w:rsidR="00BB3156" w:rsidRPr="005C5196" w:rsidRDefault="00BB3156" w:rsidP="00D51FC0">
            <w:pPr>
              <w:jc w:val="both"/>
              <w:rPr>
                <w:color w:val="000000"/>
                <w:sz w:val="18"/>
                <w:szCs w:val="18"/>
              </w:rPr>
            </w:pPr>
            <w:r w:rsidRPr="005C5196">
              <w:rPr>
                <w:color w:val="000000"/>
                <w:sz w:val="18"/>
                <w:szCs w:val="18"/>
              </w:rPr>
              <w:t>5,57</w:t>
            </w:r>
          </w:p>
        </w:tc>
        <w:tc>
          <w:tcPr>
            <w:tcW w:w="447"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3</w:t>
            </w:r>
          </w:p>
        </w:tc>
        <w:tc>
          <w:tcPr>
            <w:tcW w:w="515"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90,7</w:t>
            </w:r>
          </w:p>
        </w:tc>
        <w:tc>
          <w:tcPr>
            <w:tcW w:w="350" w:type="dxa"/>
            <w:tcBorders>
              <w:top w:val="nil"/>
              <w:left w:val="nil"/>
              <w:bottom w:val="nil"/>
              <w:right w:val="nil"/>
            </w:tcBorders>
            <w:shd w:val="clear" w:color="auto" w:fill="auto"/>
            <w:noWrap/>
            <w:hideMark/>
          </w:tcPr>
          <w:p w:rsidR="00BB3156" w:rsidRPr="005C5196" w:rsidRDefault="00BB3156" w:rsidP="00D51FC0">
            <w:pPr>
              <w:rPr>
                <w:b/>
                <w:bCs/>
                <w:color w:val="000000"/>
                <w:sz w:val="12"/>
                <w:szCs w:val="12"/>
              </w:rPr>
            </w:pPr>
            <w:r w:rsidRPr="005C5196">
              <w:rPr>
                <w:b/>
                <w:bCs/>
                <w:color w:val="000000"/>
                <w:sz w:val="12"/>
                <w:szCs w:val="12"/>
              </w:rPr>
              <w:t>AB</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w:t>
            </w:r>
          </w:p>
        </w:tc>
        <w:tc>
          <w:tcPr>
            <w:tcW w:w="594"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3,36</w:t>
            </w:r>
          </w:p>
        </w:tc>
        <w:tc>
          <w:tcPr>
            <w:tcW w:w="407"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3</w:t>
            </w:r>
          </w:p>
        </w:tc>
        <w:tc>
          <w:tcPr>
            <w:tcW w:w="533"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94,3</w:t>
            </w:r>
          </w:p>
        </w:tc>
        <w:tc>
          <w:tcPr>
            <w:tcW w:w="350" w:type="dxa"/>
            <w:tcBorders>
              <w:top w:val="nil"/>
              <w:left w:val="nil"/>
              <w:bottom w:val="nil"/>
              <w:right w:val="nil"/>
            </w:tcBorders>
            <w:shd w:val="clear" w:color="auto" w:fill="auto"/>
            <w:noWrap/>
            <w:hideMark/>
          </w:tcPr>
          <w:p w:rsidR="00BB3156" w:rsidRPr="00BD6977" w:rsidRDefault="00BB3156" w:rsidP="00D51FC0">
            <w:pPr>
              <w:rPr>
                <w:b/>
                <w:bCs/>
                <w:color w:val="000000"/>
                <w:sz w:val="12"/>
                <w:szCs w:val="12"/>
              </w:rPr>
            </w:pPr>
            <w:r w:rsidRPr="00BD6977">
              <w:rPr>
                <w:b/>
                <w:bCs/>
                <w:color w:val="000000"/>
                <w:sz w:val="12"/>
                <w:szCs w:val="12"/>
              </w:rPr>
              <w:t>AB</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w:t>
            </w:r>
          </w:p>
        </w:tc>
        <w:tc>
          <w:tcPr>
            <w:tcW w:w="533"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3,31</w:t>
            </w:r>
          </w:p>
        </w:tc>
        <w:tc>
          <w:tcPr>
            <w:tcW w:w="445"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3</w:t>
            </w:r>
          </w:p>
        </w:tc>
        <w:tc>
          <w:tcPr>
            <w:tcW w:w="596"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112,3</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495"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5,40</w:t>
            </w:r>
          </w:p>
        </w:tc>
        <w:tc>
          <w:tcPr>
            <w:tcW w:w="343"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3</w:t>
            </w:r>
          </w:p>
        </w:tc>
        <w:tc>
          <w:tcPr>
            <w:tcW w:w="521"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22,3</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21"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2,01</w:t>
            </w:r>
          </w:p>
        </w:tc>
        <w:tc>
          <w:tcPr>
            <w:tcW w:w="445"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3</w:t>
            </w:r>
          </w:p>
        </w:tc>
        <w:tc>
          <w:tcPr>
            <w:tcW w:w="512"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43,2</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12"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2,41</w:t>
            </w:r>
          </w:p>
        </w:tc>
        <w:tc>
          <w:tcPr>
            <w:tcW w:w="363"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3</w:t>
            </w:r>
          </w:p>
        </w:tc>
        <w:tc>
          <w:tcPr>
            <w:tcW w:w="529"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29,2</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29"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2,77</w:t>
            </w:r>
          </w:p>
        </w:tc>
      </w:tr>
      <w:tr w:rsidR="00BB3156" w:rsidRPr="007D1B99" w:rsidTr="00D51FC0">
        <w:trPr>
          <w:trHeight w:val="300"/>
        </w:trPr>
        <w:tc>
          <w:tcPr>
            <w:tcW w:w="1533" w:type="dxa"/>
            <w:tcBorders>
              <w:top w:val="nil"/>
              <w:left w:val="single" w:sz="4" w:space="0" w:color="auto"/>
              <w:bottom w:val="nil"/>
              <w:right w:val="single" w:sz="4" w:space="0" w:color="auto"/>
            </w:tcBorders>
            <w:shd w:val="clear" w:color="auto" w:fill="auto"/>
            <w:noWrap/>
            <w:vAlign w:val="center"/>
            <w:hideMark/>
          </w:tcPr>
          <w:p w:rsidR="00BB3156" w:rsidRPr="005C5196" w:rsidRDefault="00BB3156" w:rsidP="00D51FC0">
            <w:pPr>
              <w:rPr>
                <w:color w:val="000000"/>
                <w:sz w:val="18"/>
                <w:szCs w:val="18"/>
              </w:rPr>
            </w:pPr>
            <w:r w:rsidRPr="005C5196">
              <w:rPr>
                <w:color w:val="000000"/>
                <w:sz w:val="18"/>
                <w:szCs w:val="18"/>
              </w:rPr>
              <w:t>G2 Erkek</w:t>
            </w:r>
          </w:p>
        </w:tc>
        <w:tc>
          <w:tcPr>
            <w:tcW w:w="521"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2</w:t>
            </w:r>
          </w:p>
        </w:tc>
        <w:tc>
          <w:tcPr>
            <w:tcW w:w="573"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83,0</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495" w:type="dxa"/>
            <w:tcBorders>
              <w:top w:val="nil"/>
              <w:left w:val="nil"/>
              <w:bottom w:val="nil"/>
              <w:right w:val="single" w:sz="4" w:space="0" w:color="auto"/>
            </w:tcBorders>
            <w:shd w:val="clear" w:color="auto" w:fill="auto"/>
            <w:noWrap/>
            <w:vAlign w:val="bottom"/>
            <w:hideMark/>
          </w:tcPr>
          <w:p w:rsidR="00BB3156" w:rsidRPr="005C5196" w:rsidRDefault="00BB3156" w:rsidP="00D51FC0">
            <w:pPr>
              <w:jc w:val="both"/>
              <w:rPr>
                <w:color w:val="000000"/>
                <w:sz w:val="18"/>
                <w:szCs w:val="18"/>
              </w:rPr>
            </w:pPr>
            <w:r w:rsidRPr="005C5196">
              <w:rPr>
                <w:color w:val="000000"/>
                <w:sz w:val="18"/>
                <w:szCs w:val="18"/>
              </w:rPr>
              <w:t>6,83</w:t>
            </w:r>
          </w:p>
        </w:tc>
        <w:tc>
          <w:tcPr>
            <w:tcW w:w="447"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2</w:t>
            </w:r>
          </w:p>
        </w:tc>
        <w:tc>
          <w:tcPr>
            <w:tcW w:w="515"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91,0</w:t>
            </w:r>
          </w:p>
        </w:tc>
        <w:tc>
          <w:tcPr>
            <w:tcW w:w="350" w:type="dxa"/>
            <w:tcBorders>
              <w:top w:val="nil"/>
              <w:left w:val="nil"/>
              <w:bottom w:val="nil"/>
              <w:right w:val="nil"/>
            </w:tcBorders>
            <w:shd w:val="clear" w:color="auto" w:fill="auto"/>
            <w:noWrap/>
            <w:hideMark/>
          </w:tcPr>
          <w:p w:rsidR="00BB3156" w:rsidRPr="005C5196" w:rsidRDefault="00BB3156" w:rsidP="00D51FC0">
            <w:pPr>
              <w:rPr>
                <w:b/>
                <w:bCs/>
                <w:color w:val="000000"/>
                <w:sz w:val="12"/>
                <w:szCs w:val="12"/>
              </w:rPr>
            </w:pPr>
            <w:r w:rsidRPr="005C5196">
              <w:rPr>
                <w:b/>
                <w:bCs/>
                <w:color w:val="000000"/>
                <w:sz w:val="12"/>
                <w:szCs w:val="12"/>
              </w:rPr>
              <w:t>AB</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w:t>
            </w:r>
          </w:p>
        </w:tc>
        <w:tc>
          <w:tcPr>
            <w:tcW w:w="594"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4,11</w:t>
            </w:r>
          </w:p>
        </w:tc>
        <w:tc>
          <w:tcPr>
            <w:tcW w:w="407"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2</w:t>
            </w:r>
          </w:p>
        </w:tc>
        <w:tc>
          <w:tcPr>
            <w:tcW w:w="533"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98,3</w:t>
            </w:r>
          </w:p>
        </w:tc>
        <w:tc>
          <w:tcPr>
            <w:tcW w:w="350" w:type="dxa"/>
            <w:tcBorders>
              <w:top w:val="nil"/>
              <w:left w:val="nil"/>
              <w:bottom w:val="nil"/>
              <w:right w:val="nil"/>
            </w:tcBorders>
            <w:shd w:val="clear" w:color="auto" w:fill="auto"/>
            <w:noWrap/>
            <w:hideMark/>
          </w:tcPr>
          <w:p w:rsidR="00BB3156" w:rsidRPr="00BD6977" w:rsidRDefault="00BB3156" w:rsidP="00D51FC0">
            <w:pPr>
              <w:rPr>
                <w:b/>
                <w:bCs/>
                <w:color w:val="000000"/>
                <w:sz w:val="12"/>
                <w:szCs w:val="12"/>
              </w:rPr>
            </w:pPr>
            <w:r w:rsidRPr="00BD6977">
              <w:rPr>
                <w:b/>
                <w:bCs/>
                <w:color w:val="000000"/>
                <w:sz w:val="12"/>
                <w:szCs w:val="12"/>
              </w:rPr>
              <w:t>AB</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w:t>
            </w:r>
          </w:p>
        </w:tc>
        <w:tc>
          <w:tcPr>
            <w:tcW w:w="533"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4,06</w:t>
            </w:r>
          </w:p>
        </w:tc>
        <w:tc>
          <w:tcPr>
            <w:tcW w:w="445"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2</w:t>
            </w:r>
          </w:p>
        </w:tc>
        <w:tc>
          <w:tcPr>
            <w:tcW w:w="596"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123,0</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495"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6,62</w:t>
            </w:r>
          </w:p>
        </w:tc>
        <w:tc>
          <w:tcPr>
            <w:tcW w:w="343"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2</w:t>
            </w:r>
          </w:p>
        </w:tc>
        <w:tc>
          <w:tcPr>
            <w:tcW w:w="521"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28,8</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21"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2,46</w:t>
            </w:r>
          </w:p>
        </w:tc>
        <w:tc>
          <w:tcPr>
            <w:tcW w:w="445"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2</w:t>
            </w:r>
          </w:p>
        </w:tc>
        <w:tc>
          <w:tcPr>
            <w:tcW w:w="512"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44,8</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12"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2,95</w:t>
            </w:r>
          </w:p>
        </w:tc>
        <w:tc>
          <w:tcPr>
            <w:tcW w:w="363"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2</w:t>
            </w:r>
          </w:p>
        </w:tc>
        <w:tc>
          <w:tcPr>
            <w:tcW w:w="529"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35,0</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29"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3,40</w:t>
            </w:r>
          </w:p>
        </w:tc>
      </w:tr>
      <w:tr w:rsidR="00BB3156" w:rsidRPr="007D1B99" w:rsidTr="00D51FC0">
        <w:trPr>
          <w:trHeight w:val="300"/>
        </w:trPr>
        <w:tc>
          <w:tcPr>
            <w:tcW w:w="1533" w:type="dxa"/>
            <w:tcBorders>
              <w:top w:val="nil"/>
              <w:left w:val="single" w:sz="4" w:space="0" w:color="auto"/>
              <w:bottom w:val="nil"/>
              <w:right w:val="single" w:sz="4" w:space="0" w:color="auto"/>
            </w:tcBorders>
            <w:shd w:val="clear" w:color="auto" w:fill="auto"/>
            <w:noWrap/>
            <w:vAlign w:val="center"/>
            <w:hideMark/>
          </w:tcPr>
          <w:p w:rsidR="00BB3156" w:rsidRPr="005C5196" w:rsidRDefault="00BB3156" w:rsidP="00D51FC0">
            <w:pPr>
              <w:rPr>
                <w:color w:val="000000"/>
                <w:sz w:val="18"/>
                <w:szCs w:val="18"/>
              </w:rPr>
            </w:pPr>
            <w:proofErr w:type="spellStart"/>
            <w:r w:rsidRPr="005C5196">
              <w:rPr>
                <w:color w:val="000000"/>
                <w:sz w:val="18"/>
                <w:szCs w:val="18"/>
              </w:rPr>
              <w:t>Murrah</w:t>
            </w:r>
            <w:proofErr w:type="spellEnd"/>
            <w:r w:rsidRPr="005C5196">
              <w:rPr>
                <w:color w:val="000000"/>
                <w:sz w:val="18"/>
                <w:szCs w:val="18"/>
              </w:rPr>
              <w:t xml:space="preserve"> Dişi</w:t>
            </w:r>
          </w:p>
        </w:tc>
        <w:tc>
          <w:tcPr>
            <w:tcW w:w="521"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9</w:t>
            </w:r>
          </w:p>
        </w:tc>
        <w:tc>
          <w:tcPr>
            <w:tcW w:w="573"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81,8</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495" w:type="dxa"/>
            <w:tcBorders>
              <w:top w:val="nil"/>
              <w:left w:val="nil"/>
              <w:bottom w:val="nil"/>
              <w:right w:val="single" w:sz="4" w:space="0" w:color="auto"/>
            </w:tcBorders>
            <w:shd w:val="clear" w:color="auto" w:fill="auto"/>
            <w:noWrap/>
            <w:vAlign w:val="bottom"/>
            <w:hideMark/>
          </w:tcPr>
          <w:p w:rsidR="00BB3156" w:rsidRPr="005C5196" w:rsidRDefault="00BB3156" w:rsidP="00D51FC0">
            <w:pPr>
              <w:jc w:val="both"/>
              <w:rPr>
                <w:color w:val="000000"/>
                <w:sz w:val="18"/>
                <w:szCs w:val="18"/>
              </w:rPr>
            </w:pPr>
            <w:r w:rsidRPr="005C5196">
              <w:rPr>
                <w:color w:val="000000"/>
                <w:sz w:val="18"/>
                <w:szCs w:val="18"/>
              </w:rPr>
              <w:t>3,22</w:t>
            </w:r>
          </w:p>
        </w:tc>
        <w:tc>
          <w:tcPr>
            <w:tcW w:w="447"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9</w:t>
            </w:r>
          </w:p>
        </w:tc>
        <w:tc>
          <w:tcPr>
            <w:tcW w:w="515"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92,0</w:t>
            </w:r>
          </w:p>
        </w:tc>
        <w:tc>
          <w:tcPr>
            <w:tcW w:w="350" w:type="dxa"/>
            <w:tcBorders>
              <w:top w:val="nil"/>
              <w:left w:val="nil"/>
              <w:bottom w:val="nil"/>
              <w:right w:val="nil"/>
            </w:tcBorders>
            <w:shd w:val="clear" w:color="auto" w:fill="auto"/>
            <w:noWrap/>
            <w:hideMark/>
          </w:tcPr>
          <w:p w:rsidR="00BB3156" w:rsidRPr="005C5196" w:rsidRDefault="00BB3156" w:rsidP="00D51FC0">
            <w:pPr>
              <w:rPr>
                <w:b/>
                <w:bCs/>
                <w:color w:val="000000"/>
                <w:sz w:val="12"/>
                <w:szCs w:val="12"/>
              </w:rPr>
            </w:pPr>
            <w:r w:rsidRPr="005C5196">
              <w:rPr>
                <w:b/>
                <w:bCs/>
                <w:color w:val="000000"/>
                <w:sz w:val="12"/>
                <w:szCs w:val="12"/>
              </w:rPr>
              <w:t>AB</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w:t>
            </w:r>
          </w:p>
        </w:tc>
        <w:tc>
          <w:tcPr>
            <w:tcW w:w="594"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1,94</w:t>
            </w:r>
          </w:p>
        </w:tc>
        <w:tc>
          <w:tcPr>
            <w:tcW w:w="407"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8</w:t>
            </w:r>
          </w:p>
        </w:tc>
        <w:tc>
          <w:tcPr>
            <w:tcW w:w="533"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96,0</w:t>
            </w:r>
          </w:p>
        </w:tc>
        <w:tc>
          <w:tcPr>
            <w:tcW w:w="350" w:type="dxa"/>
            <w:tcBorders>
              <w:top w:val="nil"/>
              <w:left w:val="nil"/>
              <w:bottom w:val="nil"/>
              <w:right w:val="nil"/>
            </w:tcBorders>
            <w:shd w:val="clear" w:color="auto" w:fill="auto"/>
            <w:noWrap/>
            <w:hideMark/>
          </w:tcPr>
          <w:p w:rsidR="00BB3156" w:rsidRPr="00BD6977" w:rsidRDefault="00BB3156" w:rsidP="00D51FC0">
            <w:pPr>
              <w:rPr>
                <w:b/>
                <w:bCs/>
                <w:color w:val="000000"/>
                <w:sz w:val="12"/>
                <w:szCs w:val="12"/>
              </w:rPr>
            </w:pPr>
            <w:r w:rsidRPr="00BD6977">
              <w:rPr>
                <w:b/>
                <w:bCs/>
                <w:color w:val="000000"/>
                <w:sz w:val="12"/>
                <w:szCs w:val="12"/>
              </w:rPr>
              <w:t>AB</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w:t>
            </w:r>
          </w:p>
        </w:tc>
        <w:tc>
          <w:tcPr>
            <w:tcW w:w="533"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2,03</w:t>
            </w:r>
          </w:p>
        </w:tc>
        <w:tc>
          <w:tcPr>
            <w:tcW w:w="445"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9</w:t>
            </w:r>
          </w:p>
        </w:tc>
        <w:tc>
          <w:tcPr>
            <w:tcW w:w="596"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115,4</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495"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3,12</w:t>
            </w:r>
          </w:p>
        </w:tc>
        <w:tc>
          <w:tcPr>
            <w:tcW w:w="343"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8</w:t>
            </w:r>
          </w:p>
        </w:tc>
        <w:tc>
          <w:tcPr>
            <w:tcW w:w="521" w:type="dxa"/>
            <w:tcBorders>
              <w:top w:val="nil"/>
              <w:left w:val="nil"/>
              <w:bottom w:val="nil"/>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27,1</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21"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1,23</w:t>
            </w:r>
          </w:p>
        </w:tc>
        <w:tc>
          <w:tcPr>
            <w:tcW w:w="445"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9</w:t>
            </w:r>
          </w:p>
        </w:tc>
        <w:tc>
          <w:tcPr>
            <w:tcW w:w="512"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43,1</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12"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1,39</w:t>
            </w:r>
          </w:p>
        </w:tc>
        <w:tc>
          <w:tcPr>
            <w:tcW w:w="363" w:type="dxa"/>
            <w:tcBorders>
              <w:top w:val="nil"/>
              <w:left w:val="single" w:sz="4" w:space="0" w:color="auto"/>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8</w:t>
            </w:r>
          </w:p>
        </w:tc>
        <w:tc>
          <w:tcPr>
            <w:tcW w:w="529" w:type="dxa"/>
            <w:tcBorders>
              <w:top w:val="nil"/>
              <w:left w:val="nil"/>
              <w:bottom w:val="nil"/>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30,6</w:t>
            </w:r>
          </w:p>
        </w:tc>
        <w:tc>
          <w:tcPr>
            <w:tcW w:w="250" w:type="dxa"/>
            <w:tcBorders>
              <w:top w:val="nil"/>
              <w:left w:val="nil"/>
              <w:bottom w:val="nil"/>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29" w:type="dxa"/>
            <w:tcBorders>
              <w:top w:val="nil"/>
              <w:left w:val="nil"/>
              <w:bottom w:val="nil"/>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1,70</w:t>
            </w:r>
          </w:p>
        </w:tc>
      </w:tr>
      <w:tr w:rsidR="00BB3156" w:rsidRPr="007D1B99" w:rsidTr="00D51FC0">
        <w:trPr>
          <w:trHeight w:val="315"/>
        </w:trPr>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BB3156" w:rsidRPr="005C5196" w:rsidRDefault="00BB3156" w:rsidP="00D51FC0">
            <w:pPr>
              <w:rPr>
                <w:color w:val="000000"/>
                <w:sz w:val="18"/>
                <w:szCs w:val="18"/>
              </w:rPr>
            </w:pPr>
            <w:proofErr w:type="spellStart"/>
            <w:r w:rsidRPr="005C5196">
              <w:rPr>
                <w:color w:val="000000"/>
                <w:sz w:val="18"/>
                <w:szCs w:val="18"/>
              </w:rPr>
              <w:t>Murrah</w:t>
            </w:r>
            <w:proofErr w:type="spellEnd"/>
            <w:r w:rsidRPr="005C5196">
              <w:rPr>
                <w:color w:val="000000"/>
                <w:sz w:val="18"/>
                <w:szCs w:val="18"/>
              </w:rPr>
              <w:t xml:space="preserve"> Erkek</w:t>
            </w:r>
          </w:p>
        </w:tc>
        <w:tc>
          <w:tcPr>
            <w:tcW w:w="521" w:type="dxa"/>
            <w:tcBorders>
              <w:top w:val="nil"/>
              <w:left w:val="single" w:sz="4" w:space="0" w:color="auto"/>
              <w:bottom w:val="single" w:sz="4" w:space="0" w:color="auto"/>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9</w:t>
            </w:r>
          </w:p>
        </w:tc>
        <w:tc>
          <w:tcPr>
            <w:tcW w:w="573" w:type="dxa"/>
            <w:tcBorders>
              <w:top w:val="nil"/>
              <w:left w:val="nil"/>
              <w:bottom w:val="single" w:sz="4" w:space="0" w:color="auto"/>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81,8</w:t>
            </w:r>
          </w:p>
        </w:tc>
        <w:tc>
          <w:tcPr>
            <w:tcW w:w="250" w:type="dxa"/>
            <w:tcBorders>
              <w:top w:val="nil"/>
              <w:left w:val="nil"/>
              <w:bottom w:val="single" w:sz="4" w:space="0" w:color="auto"/>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495" w:type="dxa"/>
            <w:tcBorders>
              <w:top w:val="nil"/>
              <w:left w:val="nil"/>
              <w:bottom w:val="single" w:sz="4" w:space="0" w:color="auto"/>
              <w:right w:val="single" w:sz="4" w:space="0" w:color="auto"/>
            </w:tcBorders>
            <w:shd w:val="clear" w:color="auto" w:fill="auto"/>
            <w:noWrap/>
            <w:vAlign w:val="bottom"/>
            <w:hideMark/>
          </w:tcPr>
          <w:p w:rsidR="00BB3156" w:rsidRPr="005C5196" w:rsidRDefault="00BB3156" w:rsidP="00D51FC0">
            <w:pPr>
              <w:jc w:val="both"/>
              <w:rPr>
                <w:color w:val="000000"/>
                <w:sz w:val="18"/>
                <w:szCs w:val="18"/>
              </w:rPr>
            </w:pPr>
            <w:r w:rsidRPr="005C5196">
              <w:rPr>
                <w:color w:val="000000"/>
                <w:sz w:val="18"/>
                <w:szCs w:val="18"/>
              </w:rPr>
              <w:t>3,22</w:t>
            </w:r>
          </w:p>
        </w:tc>
        <w:tc>
          <w:tcPr>
            <w:tcW w:w="447" w:type="dxa"/>
            <w:tcBorders>
              <w:top w:val="nil"/>
              <w:left w:val="single" w:sz="4" w:space="0" w:color="auto"/>
              <w:bottom w:val="single" w:sz="4" w:space="0" w:color="auto"/>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9</w:t>
            </w:r>
          </w:p>
        </w:tc>
        <w:tc>
          <w:tcPr>
            <w:tcW w:w="515" w:type="dxa"/>
            <w:tcBorders>
              <w:top w:val="nil"/>
              <w:left w:val="nil"/>
              <w:bottom w:val="single" w:sz="4" w:space="0" w:color="auto"/>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92,1</w:t>
            </w:r>
          </w:p>
        </w:tc>
        <w:tc>
          <w:tcPr>
            <w:tcW w:w="350" w:type="dxa"/>
            <w:tcBorders>
              <w:top w:val="nil"/>
              <w:left w:val="nil"/>
              <w:bottom w:val="single" w:sz="4" w:space="0" w:color="auto"/>
              <w:right w:val="nil"/>
            </w:tcBorders>
            <w:shd w:val="clear" w:color="auto" w:fill="auto"/>
            <w:noWrap/>
            <w:hideMark/>
          </w:tcPr>
          <w:p w:rsidR="00BB3156" w:rsidRPr="005C5196" w:rsidRDefault="00BB3156" w:rsidP="00D51FC0">
            <w:pPr>
              <w:rPr>
                <w:b/>
                <w:bCs/>
                <w:color w:val="000000"/>
                <w:sz w:val="12"/>
                <w:szCs w:val="12"/>
              </w:rPr>
            </w:pPr>
            <w:r w:rsidRPr="005C5196">
              <w:rPr>
                <w:b/>
                <w:bCs/>
                <w:color w:val="000000"/>
                <w:sz w:val="12"/>
                <w:szCs w:val="12"/>
              </w:rPr>
              <w:t>AB</w:t>
            </w:r>
          </w:p>
        </w:tc>
        <w:tc>
          <w:tcPr>
            <w:tcW w:w="250" w:type="dxa"/>
            <w:tcBorders>
              <w:top w:val="nil"/>
              <w:left w:val="nil"/>
              <w:bottom w:val="single" w:sz="4" w:space="0" w:color="auto"/>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w:t>
            </w:r>
          </w:p>
        </w:tc>
        <w:tc>
          <w:tcPr>
            <w:tcW w:w="594" w:type="dxa"/>
            <w:tcBorders>
              <w:top w:val="nil"/>
              <w:left w:val="nil"/>
              <w:bottom w:val="single" w:sz="4" w:space="0" w:color="auto"/>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1,94</w:t>
            </w:r>
          </w:p>
        </w:tc>
        <w:tc>
          <w:tcPr>
            <w:tcW w:w="407" w:type="dxa"/>
            <w:tcBorders>
              <w:top w:val="nil"/>
              <w:left w:val="single" w:sz="4" w:space="0" w:color="auto"/>
              <w:bottom w:val="single" w:sz="4" w:space="0" w:color="auto"/>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5</w:t>
            </w:r>
          </w:p>
        </w:tc>
        <w:tc>
          <w:tcPr>
            <w:tcW w:w="533" w:type="dxa"/>
            <w:tcBorders>
              <w:top w:val="nil"/>
              <w:left w:val="nil"/>
              <w:bottom w:val="single" w:sz="4" w:space="0" w:color="auto"/>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96,9</w:t>
            </w:r>
          </w:p>
        </w:tc>
        <w:tc>
          <w:tcPr>
            <w:tcW w:w="350" w:type="dxa"/>
            <w:tcBorders>
              <w:top w:val="nil"/>
              <w:left w:val="nil"/>
              <w:bottom w:val="single" w:sz="4" w:space="0" w:color="auto"/>
              <w:right w:val="nil"/>
            </w:tcBorders>
            <w:shd w:val="clear" w:color="auto" w:fill="auto"/>
            <w:noWrap/>
            <w:hideMark/>
          </w:tcPr>
          <w:p w:rsidR="00BB3156" w:rsidRPr="00BD6977" w:rsidRDefault="00BB3156" w:rsidP="00D51FC0">
            <w:pPr>
              <w:rPr>
                <w:b/>
                <w:bCs/>
                <w:color w:val="000000"/>
                <w:sz w:val="12"/>
                <w:szCs w:val="12"/>
              </w:rPr>
            </w:pPr>
            <w:r w:rsidRPr="00BD6977">
              <w:rPr>
                <w:b/>
                <w:bCs/>
                <w:color w:val="000000"/>
                <w:sz w:val="12"/>
                <w:szCs w:val="12"/>
              </w:rPr>
              <w:t>AB</w:t>
            </w:r>
          </w:p>
        </w:tc>
        <w:tc>
          <w:tcPr>
            <w:tcW w:w="250" w:type="dxa"/>
            <w:tcBorders>
              <w:top w:val="nil"/>
              <w:left w:val="nil"/>
              <w:bottom w:val="single" w:sz="4" w:space="0" w:color="auto"/>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w:t>
            </w:r>
          </w:p>
        </w:tc>
        <w:tc>
          <w:tcPr>
            <w:tcW w:w="533" w:type="dxa"/>
            <w:tcBorders>
              <w:top w:val="nil"/>
              <w:left w:val="nil"/>
              <w:bottom w:val="single" w:sz="4" w:space="0" w:color="auto"/>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2,56</w:t>
            </w:r>
          </w:p>
        </w:tc>
        <w:tc>
          <w:tcPr>
            <w:tcW w:w="445" w:type="dxa"/>
            <w:tcBorders>
              <w:top w:val="nil"/>
              <w:left w:val="single" w:sz="4" w:space="0" w:color="auto"/>
              <w:bottom w:val="single" w:sz="4" w:space="0" w:color="auto"/>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9</w:t>
            </w:r>
          </w:p>
        </w:tc>
        <w:tc>
          <w:tcPr>
            <w:tcW w:w="596" w:type="dxa"/>
            <w:tcBorders>
              <w:top w:val="nil"/>
              <w:left w:val="nil"/>
              <w:bottom w:val="single" w:sz="4" w:space="0" w:color="auto"/>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121,6</w:t>
            </w:r>
          </w:p>
        </w:tc>
        <w:tc>
          <w:tcPr>
            <w:tcW w:w="250" w:type="dxa"/>
            <w:tcBorders>
              <w:top w:val="nil"/>
              <w:left w:val="nil"/>
              <w:bottom w:val="single" w:sz="4" w:space="0" w:color="auto"/>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495" w:type="dxa"/>
            <w:tcBorders>
              <w:top w:val="nil"/>
              <w:left w:val="nil"/>
              <w:bottom w:val="single" w:sz="4" w:space="0" w:color="auto"/>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3,12</w:t>
            </w:r>
          </w:p>
        </w:tc>
        <w:tc>
          <w:tcPr>
            <w:tcW w:w="343" w:type="dxa"/>
            <w:tcBorders>
              <w:top w:val="nil"/>
              <w:left w:val="single" w:sz="4" w:space="0" w:color="auto"/>
              <w:bottom w:val="single" w:sz="4" w:space="0" w:color="auto"/>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4</w:t>
            </w:r>
          </w:p>
        </w:tc>
        <w:tc>
          <w:tcPr>
            <w:tcW w:w="521" w:type="dxa"/>
            <w:tcBorders>
              <w:top w:val="nil"/>
              <w:left w:val="nil"/>
              <w:bottom w:val="single" w:sz="4" w:space="0" w:color="auto"/>
              <w:right w:val="nil"/>
            </w:tcBorders>
            <w:shd w:val="clear" w:color="auto" w:fill="auto"/>
            <w:noWrap/>
            <w:vAlign w:val="bottom"/>
            <w:hideMark/>
          </w:tcPr>
          <w:p w:rsidR="00BB3156" w:rsidRPr="005C5196" w:rsidRDefault="00BB3156" w:rsidP="00D51FC0">
            <w:pPr>
              <w:jc w:val="right"/>
              <w:rPr>
                <w:color w:val="000000"/>
                <w:sz w:val="18"/>
                <w:szCs w:val="18"/>
              </w:rPr>
            </w:pPr>
            <w:r w:rsidRPr="005C5196">
              <w:rPr>
                <w:color w:val="000000"/>
                <w:sz w:val="18"/>
                <w:szCs w:val="18"/>
              </w:rPr>
              <w:t>24,3</w:t>
            </w:r>
          </w:p>
        </w:tc>
        <w:tc>
          <w:tcPr>
            <w:tcW w:w="250" w:type="dxa"/>
            <w:tcBorders>
              <w:top w:val="nil"/>
              <w:left w:val="nil"/>
              <w:bottom w:val="single" w:sz="4" w:space="0" w:color="auto"/>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21" w:type="dxa"/>
            <w:tcBorders>
              <w:top w:val="nil"/>
              <w:left w:val="nil"/>
              <w:bottom w:val="single" w:sz="4" w:space="0" w:color="auto"/>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1,74</w:t>
            </w:r>
          </w:p>
        </w:tc>
        <w:tc>
          <w:tcPr>
            <w:tcW w:w="445" w:type="dxa"/>
            <w:tcBorders>
              <w:top w:val="nil"/>
              <w:left w:val="single" w:sz="4" w:space="0" w:color="auto"/>
              <w:bottom w:val="single" w:sz="4" w:space="0" w:color="auto"/>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9</w:t>
            </w:r>
          </w:p>
        </w:tc>
        <w:tc>
          <w:tcPr>
            <w:tcW w:w="512" w:type="dxa"/>
            <w:tcBorders>
              <w:top w:val="nil"/>
              <w:left w:val="nil"/>
              <w:bottom w:val="single" w:sz="4" w:space="0" w:color="auto"/>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42,5</w:t>
            </w:r>
          </w:p>
        </w:tc>
        <w:tc>
          <w:tcPr>
            <w:tcW w:w="250" w:type="dxa"/>
            <w:tcBorders>
              <w:top w:val="nil"/>
              <w:left w:val="nil"/>
              <w:bottom w:val="single" w:sz="4" w:space="0" w:color="auto"/>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12" w:type="dxa"/>
            <w:tcBorders>
              <w:top w:val="nil"/>
              <w:left w:val="nil"/>
              <w:bottom w:val="single" w:sz="4" w:space="0" w:color="auto"/>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1,39</w:t>
            </w:r>
          </w:p>
        </w:tc>
        <w:tc>
          <w:tcPr>
            <w:tcW w:w="363" w:type="dxa"/>
            <w:tcBorders>
              <w:top w:val="nil"/>
              <w:left w:val="single" w:sz="4" w:space="0" w:color="auto"/>
              <w:bottom w:val="single" w:sz="4" w:space="0" w:color="auto"/>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4</w:t>
            </w:r>
          </w:p>
        </w:tc>
        <w:tc>
          <w:tcPr>
            <w:tcW w:w="529" w:type="dxa"/>
            <w:tcBorders>
              <w:top w:val="nil"/>
              <w:left w:val="nil"/>
              <w:bottom w:val="single" w:sz="4" w:space="0" w:color="auto"/>
              <w:right w:val="nil"/>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30,0</w:t>
            </w:r>
          </w:p>
        </w:tc>
        <w:tc>
          <w:tcPr>
            <w:tcW w:w="250" w:type="dxa"/>
            <w:tcBorders>
              <w:top w:val="nil"/>
              <w:left w:val="nil"/>
              <w:bottom w:val="single" w:sz="4" w:space="0" w:color="auto"/>
              <w:right w:val="nil"/>
            </w:tcBorders>
            <w:shd w:val="clear" w:color="auto" w:fill="auto"/>
            <w:noWrap/>
            <w:vAlign w:val="bottom"/>
            <w:hideMark/>
          </w:tcPr>
          <w:p w:rsidR="00BB3156" w:rsidRPr="005C5196" w:rsidRDefault="00BB3156" w:rsidP="00D51FC0">
            <w:pPr>
              <w:jc w:val="center"/>
              <w:rPr>
                <w:color w:val="000000"/>
                <w:sz w:val="18"/>
                <w:szCs w:val="18"/>
              </w:rPr>
            </w:pPr>
            <w:r w:rsidRPr="005C5196">
              <w:rPr>
                <w:color w:val="000000"/>
                <w:sz w:val="18"/>
                <w:szCs w:val="18"/>
              </w:rPr>
              <w:t>±</w:t>
            </w:r>
          </w:p>
        </w:tc>
        <w:tc>
          <w:tcPr>
            <w:tcW w:w="529" w:type="dxa"/>
            <w:tcBorders>
              <w:top w:val="nil"/>
              <w:left w:val="nil"/>
              <w:bottom w:val="single" w:sz="4" w:space="0" w:color="auto"/>
              <w:right w:val="single" w:sz="4" w:space="0" w:color="auto"/>
            </w:tcBorders>
            <w:shd w:val="clear" w:color="auto" w:fill="auto"/>
            <w:noWrap/>
            <w:vAlign w:val="bottom"/>
            <w:hideMark/>
          </w:tcPr>
          <w:p w:rsidR="00BB3156" w:rsidRPr="005C5196" w:rsidRDefault="00BB3156" w:rsidP="00D51FC0">
            <w:pPr>
              <w:rPr>
                <w:color w:val="000000"/>
                <w:sz w:val="18"/>
                <w:szCs w:val="18"/>
              </w:rPr>
            </w:pPr>
            <w:r w:rsidRPr="005C5196">
              <w:rPr>
                <w:color w:val="000000"/>
                <w:sz w:val="18"/>
                <w:szCs w:val="18"/>
              </w:rPr>
              <w:t>2,40</w:t>
            </w:r>
          </w:p>
        </w:tc>
      </w:tr>
    </w:tbl>
    <w:p w:rsidR="00BB3156" w:rsidRDefault="00BB3156" w:rsidP="00BB3156">
      <w:pPr>
        <w:rPr>
          <w:sz w:val="16"/>
          <w:szCs w:val="16"/>
        </w:rPr>
      </w:pPr>
      <w:r>
        <w:rPr>
          <w:sz w:val="16"/>
          <w:szCs w:val="16"/>
        </w:rPr>
        <w:t>*Aynı sütunda f</w:t>
      </w:r>
      <w:r w:rsidRPr="00823082">
        <w:rPr>
          <w:sz w:val="16"/>
          <w:szCs w:val="16"/>
        </w:rPr>
        <w:t>arklı harfleri taşıyan ortalamalar arasındaki fark önemlidir. (P&lt;0,01)</w:t>
      </w:r>
    </w:p>
    <w:p w:rsidR="00BB3156" w:rsidRPr="00767D52" w:rsidRDefault="00BB3156" w:rsidP="00BB3156">
      <w:pPr>
        <w:rPr>
          <w:sz w:val="16"/>
          <w:szCs w:val="16"/>
        </w:rPr>
      </w:pPr>
    </w:p>
    <w:p w:rsidR="00BB3156" w:rsidRDefault="00BB3156" w:rsidP="00BB3156">
      <w:pPr>
        <w:ind w:firstLine="708"/>
        <w:jc w:val="both"/>
        <w:rPr>
          <w:b/>
          <w:sz w:val="20"/>
          <w:szCs w:val="20"/>
        </w:rPr>
      </w:pPr>
    </w:p>
    <w:p w:rsidR="006A3C9C" w:rsidRDefault="006A3C9C" w:rsidP="00BB3156">
      <w:pPr>
        <w:ind w:firstLine="708"/>
        <w:jc w:val="both"/>
        <w:rPr>
          <w:b/>
          <w:sz w:val="20"/>
          <w:szCs w:val="20"/>
        </w:rPr>
      </w:pPr>
    </w:p>
    <w:p w:rsidR="006A3C9C" w:rsidRDefault="006A3C9C" w:rsidP="00BB3156">
      <w:pPr>
        <w:ind w:firstLine="708"/>
        <w:jc w:val="both"/>
        <w:rPr>
          <w:b/>
          <w:sz w:val="20"/>
          <w:szCs w:val="20"/>
        </w:rPr>
      </w:pPr>
    </w:p>
    <w:p w:rsidR="006A3C9C" w:rsidRDefault="006A3C9C" w:rsidP="00BB3156">
      <w:pPr>
        <w:ind w:firstLine="708"/>
        <w:jc w:val="both"/>
        <w:rPr>
          <w:b/>
          <w:sz w:val="20"/>
          <w:szCs w:val="20"/>
        </w:rPr>
      </w:pPr>
    </w:p>
    <w:p w:rsidR="00BB3156" w:rsidRDefault="00BB3156" w:rsidP="00BB3156">
      <w:pPr>
        <w:rPr>
          <w:b/>
        </w:rPr>
      </w:pPr>
      <w:r w:rsidRPr="00BD6977">
        <w:rPr>
          <w:b/>
        </w:rPr>
        <w:t xml:space="preserve">Tablo 10. </w:t>
      </w:r>
      <w:proofErr w:type="spellStart"/>
      <w:r w:rsidRPr="00BD6977">
        <w:rPr>
          <w:b/>
        </w:rPr>
        <w:t>Genotipe</w:t>
      </w:r>
      <w:proofErr w:type="spellEnd"/>
      <w:r w:rsidRPr="00BD6977">
        <w:rPr>
          <w:b/>
        </w:rPr>
        <w:t xml:space="preserve"> göre 12. ay vücut ölçüleri ortalamaları (cm)</w:t>
      </w:r>
    </w:p>
    <w:p w:rsidR="00BB3156" w:rsidRPr="00BD6977" w:rsidRDefault="00BB3156" w:rsidP="00BB3156">
      <w:pPr>
        <w:rPr>
          <w:b/>
        </w:rPr>
      </w:pPr>
    </w:p>
    <w:tbl>
      <w:tblPr>
        <w:tblW w:w="13959" w:type="dxa"/>
        <w:tblInd w:w="60" w:type="dxa"/>
        <w:tblCellMar>
          <w:left w:w="70" w:type="dxa"/>
          <w:right w:w="70" w:type="dxa"/>
        </w:tblCellMar>
        <w:tblLook w:val="04A0"/>
      </w:tblPr>
      <w:tblGrid>
        <w:gridCol w:w="1540"/>
        <w:gridCol w:w="448"/>
        <w:gridCol w:w="517"/>
        <w:gridCol w:w="239"/>
        <w:gridCol w:w="517"/>
        <w:gridCol w:w="414"/>
        <w:gridCol w:w="605"/>
        <w:gridCol w:w="239"/>
        <w:gridCol w:w="477"/>
        <w:gridCol w:w="323"/>
        <w:gridCol w:w="663"/>
        <w:gridCol w:w="350"/>
        <w:gridCol w:w="239"/>
        <w:gridCol w:w="522"/>
        <w:gridCol w:w="414"/>
        <w:gridCol w:w="605"/>
        <w:gridCol w:w="239"/>
        <w:gridCol w:w="477"/>
        <w:gridCol w:w="336"/>
        <w:gridCol w:w="564"/>
        <w:gridCol w:w="239"/>
        <w:gridCol w:w="564"/>
        <w:gridCol w:w="448"/>
        <w:gridCol w:w="517"/>
        <w:gridCol w:w="239"/>
        <w:gridCol w:w="517"/>
        <w:gridCol w:w="360"/>
        <w:gridCol w:w="554"/>
        <w:gridCol w:w="239"/>
        <w:gridCol w:w="554"/>
      </w:tblGrid>
      <w:tr w:rsidR="00BB3156" w:rsidRPr="00BD6977" w:rsidTr="00D51FC0">
        <w:trPr>
          <w:trHeight w:val="300"/>
        </w:trPr>
        <w:tc>
          <w:tcPr>
            <w:tcW w:w="1540" w:type="dxa"/>
            <w:vMerge w:val="restart"/>
            <w:tcBorders>
              <w:top w:val="single" w:sz="4" w:space="0" w:color="auto"/>
              <w:left w:val="single" w:sz="4" w:space="0" w:color="auto"/>
              <w:right w:val="single" w:sz="4" w:space="0" w:color="auto"/>
            </w:tcBorders>
            <w:shd w:val="clear" w:color="auto" w:fill="auto"/>
            <w:noWrap/>
            <w:vAlign w:val="center"/>
            <w:hideMark/>
          </w:tcPr>
          <w:p w:rsidR="00BB3156" w:rsidRPr="00BD6977" w:rsidRDefault="00BB3156" w:rsidP="00D51FC0">
            <w:pPr>
              <w:jc w:val="center"/>
              <w:rPr>
                <w:color w:val="000000"/>
                <w:sz w:val="18"/>
                <w:szCs w:val="18"/>
              </w:rPr>
            </w:pPr>
            <w:proofErr w:type="spellStart"/>
            <w:r w:rsidRPr="00BD6977">
              <w:rPr>
                <w:color w:val="000000"/>
                <w:sz w:val="18"/>
                <w:szCs w:val="18"/>
              </w:rPr>
              <w:t>Genotip</w:t>
            </w:r>
            <w:proofErr w:type="spellEnd"/>
          </w:p>
        </w:tc>
        <w:tc>
          <w:tcPr>
            <w:tcW w:w="1721" w:type="dxa"/>
            <w:gridSpan w:val="4"/>
            <w:tcBorders>
              <w:top w:val="single" w:sz="4" w:space="0" w:color="auto"/>
              <w:left w:val="single" w:sz="4" w:space="0" w:color="auto"/>
              <w:right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Vücut Uzunluğu</w:t>
            </w:r>
          </w:p>
        </w:tc>
        <w:tc>
          <w:tcPr>
            <w:tcW w:w="1735" w:type="dxa"/>
            <w:gridSpan w:val="4"/>
            <w:tcBorders>
              <w:top w:val="single" w:sz="4" w:space="0" w:color="auto"/>
              <w:left w:val="single" w:sz="4" w:space="0" w:color="auto"/>
              <w:right w:val="single" w:sz="4" w:space="0" w:color="auto"/>
            </w:tcBorders>
            <w:shd w:val="clear" w:color="auto" w:fill="auto"/>
            <w:noWrap/>
            <w:vAlign w:val="bottom"/>
            <w:hideMark/>
          </w:tcPr>
          <w:p w:rsidR="00BB3156" w:rsidRPr="00BD6977" w:rsidRDefault="00BB3156" w:rsidP="00D51FC0">
            <w:pPr>
              <w:jc w:val="center"/>
              <w:rPr>
                <w:color w:val="000000"/>
                <w:sz w:val="18"/>
                <w:szCs w:val="18"/>
              </w:rPr>
            </w:pPr>
            <w:proofErr w:type="spellStart"/>
            <w:r w:rsidRPr="00BD6977">
              <w:rPr>
                <w:color w:val="000000"/>
                <w:sz w:val="18"/>
                <w:szCs w:val="18"/>
              </w:rPr>
              <w:t>Cidago</w:t>
            </w:r>
            <w:proofErr w:type="spellEnd"/>
            <w:r w:rsidRPr="00BD6977">
              <w:rPr>
                <w:color w:val="000000"/>
                <w:sz w:val="18"/>
                <w:szCs w:val="18"/>
              </w:rPr>
              <w:t xml:space="preserve"> Yüksekliği</w:t>
            </w:r>
          </w:p>
        </w:tc>
        <w:tc>
          <w:tcPr>
            <w:tcW w:w="2097" w:type="dxa"/>
            <w:gridSpan w:val="5"/>
            <w:tcBorders>
              <w:top w:val="single" w:sz="4" w:space="0" w:color="auto"/>
              <w:left w:val="single" w:sz="4" w:space="0" w:color="auto"/>
              <w:right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Sağrı Yüksekliği</w:t>
            </w:r>
          </w:p>
        </w:tc>
        <w:tc>
          <w:tcPr>
            <w:tcW w:w="1735" w:type="dxa"/>
            <w:gridSpan w:val="4"/>
            <w:tcBorders>
              <w:top w:val="single" w:sz="4" w:space="0" w:color="auto"/>
              <w:left w:val="single" w:sz="4" w:space="0" w:color="auto"/>
              <w:right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Göğüs Çevresi</w:t>
            </w:r>
          </w:p>
        </w:tc>
        <w:tc>
          <w:tcPr>
            <w:tcW w:w="1703" w:type="dxa"/>
            <w:gridSpan w:val="4"/>
            <w:tcBorders>
              <w:top w:val="single" w:sz="4" w:space="0" w:color="auto"/>
              <w:left w:val="single" w:sz="4" w:space="0" w:color="auto"/>
              <w:right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Göğüs Genişliği</w:t>
            </w:r>
          </w:p>
        </w:tc>
        <w:tc>
          <w:tcPr>
            <w:tcW w:w="1721" w:type="dxa"/>
            <w:gridSpan w:val="4"/>
            <w:tcBorders>
              <w:top w:val="single" w:sz="4" w:space="0" w:color="auto"/>
              <w:left w:val="single" w:sz="4" w:space="0" w:color="auto"/>
              <w:right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Göğüs Derinliği</w:t>
            </w:r>
          </w:p>
        </w:tc>
        <w:tc>
          <w:tcPr>
            <w:tcW w:w="1707" w:type="dxa"/>
            <w:gridSpan w:val="4"/>
            <w:tcBorders>
              <w:top w:val="single" w:sz="4" w:space="0" w:color="auto"/>
              <w:left w:val="single" w:sz="4" w:space="0" w:color="auto"/>
              <w:right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Sağrı Genişliği</w:t>
            </w:r>
          </w:p>
        </w:tc>
      </w:tr>
      <w:tr w:rsidR="00BB3156" w:rsidRPr="00BD6977" w:rsidTr="00D51FC0">
        <w:trPr>
          <w:trHeight w:val="315"/>
        </w:trPr>
        <w:tc>
          <w:tcPr>
            <w:tcW w:w="1540" w:type="dxa"/>
            <w:vMerge/>
            <w:tcBorders>
              <w:left w:val="single" w:sz="4" w:space="0" w:color="auto"/>
              <w:bottom w:val="single" w:sz="4" w:space="0" w:color="auto"/>
              <w:right w:val="single" w:sz="4" w:space="0" w:color="auto"/>
            </w:tcBorders>
            <w:vAlign w:val="center"/>
            <w:hideMark/>
          </w:tcPr>
          <w:p w:rsidR="00BB3156" w:rsidRPr="00BD6977" w:rsidRDefault="00BB3156" w:rsidP="00D51FC0">
            <w:pPr>
              <w:rPr>
                <w:color w:val="000000"/>
                <w:sz w:val="18"/>
                <w:szCs w:val="18"/>
              </w:rPr>
            </w:pPr>
          </w:p>
        </w:tc>
        <w:tc>
          <w:tcPr>
            <w:tcW w:w="448" w:type="dxa"/>
            <w:tcBorders>
              <w:left w:val="single" w:sz="4" w:space="0" w:color="auto"/>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n</w:t>
            </w:r>
          </w:p>
        </w:tc>
        <w:tc>
          <w:tcPr>
            <w:tcW w:w="517"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proofErr w:type="spellStart"/>
            <w:r w:rsidRPr="00BD6977">
              <w:rPr>
                <w:color w:val="000000"/>
                <w:sz w:val="18"/>
                <w:szCs w:val="18"/>
              </w:rPr>
              <w:t>Ort</w:t>
            </w:r>
            <w:proofErr w:type="spellEnd"/>
            <w:r w:rsidRPr="00BD6977">
              <w:rPr>
                <w:color w:val="000000"/>
                <w:sz w:val="18"/>
                <w:szCs w:val="18"/>
              </w:rPr>
              <w:t>.</w:t>
            </w:r>
          </w:p>
        </w:tc>
        <w:tc>
          <w:tcPr>
            <w:tcW w:w="239"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SH</w:t>
            </w:r>
          </w:p>
        </w:tc>
        <w:tc>
          <w:tcPr>
            <w:tcW w:w="414" w:type="dxa"/>
            <w:tcBorders>
              <w:left w:val="single" w:sz="4" w:space="0" w:color="auto"/>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n</w:t>
            </w:r>
          </w:p>
        </w:tc>
        <w:tc>
          <w:tcPr>
            <w:tcW w:w="605"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proofErr w:type="spellStart"/>
            <w:r w:rsidRPr="00BD6977">
              <w:rPr>
                <w:color w:val="000000"/>
                <w:sz w:val="18"/>
                <w:szCs w:val="18"/>
              </w:rPr>
              <w:t>Ort</w:t>
            </w:r>
            <w:proofErr w:type="spellEnd"/>
            <w:r w:rsidRPr="00BD6977">
              <w:rPr>
                <w:color w:val="000000"/>
                <w:sz w:val="18"/>
                <w:szCs w:val="18"/>
              </w:rPr>
              <w:t>.</w:t>
            </w:r>
          </w:p>
        </w:tc>
        <w:tc>
          <w:tcPr>
            <w:tcW w:w="239"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477" w:type="dxa"/>
            <w:tcBorders>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SH</w:t>
            </w:r>
          </w:p>
        </w:tc>
        <w:tc>
          <w:tcPr>
            <w:tcW w:w="323" w:type="dxa"/>
            <w:tcBorders>
              <w:left w:val="single" w:sz="4" w:space="0" w:color="auto"/>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n</w:t>
            </w:r>
          </w:p>
        </w:tc>
        <w:tc>
          <w:tcPr>
            <w:tcW w:w="1013" w:type="dxa"/>
            <w:gridSpan w:val="2"/>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proofErr w:type="spellStart"/>
            <w:r w:rsidRPr="00BD6977">
              <w:rPr>
                <w:color w:val="000000"/>
                <w:sz w:val="18"/>
                <w:szCs w:val="18"/>
              </w:rPr>
              <w:t>Ort</w:t>
            </w:r>
            <w:proofErr w:type="spellEnd"/>
            <w:r w:rsidRPr="00BD6977">
              <w:rPr>
                <w:color w:val="000000"/>
                <w:sz w:val="18"/>
                <w:szCs w:val="18"/>
              </w:rPr>
              <w:t>.</w:t>
            </w:r>
          </w:p>
        </w:tc>
        <w:tc>
          <w:tcPr>
            <w:tcW w:w="239"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22" w:type="dxa"/>
            <w:tcBorders>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SH</w:t>
            </w:r>
          </w:p>
        </w:tc>
        <w:tc>
          <w:tcPr>
            <w:tcW w:w="414" w:type="dxa"/>
            <w:tcBorders>
              <w:left w:val="single" w:sz="4" w:space="0" w:color="auto"/>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n</w:t>
            </w:r>
          </w:p>
        </w:tc>
        <w:tc>
          <w:tcPr>
            <w:tcW w:w="605"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proofErr w:type="spellStart"/>
            <w:r w:rsidRPr="00BD6977">
              <w:rPr>
                <w:color w:val="000000"/>
                <w:sz w:val="18"/>
                <w:szCs w:val="18"/>
              </w:rPr>
              <w:t>Ort</w:t>
            </w:r>
            <w:proofErr w:type="spellEnd"/>
            <w:r w:rsidRPr="00BD6977">
              <w:rPr>
                <w:color w:val="000000"/>
                <w:sz w:val="18"/>
                <w:szCs w:val="18"/>
              </w:rPr>
              <w:t>.</w:t>
            </w:r>
          </w:p>
        </w:tc>
        <w:tc>
          <w:tcPr>
            <w:tcW w:w="239"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477" w:type="dxa"/>
            <w:tcBorders>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SH</w:t>
            </w:r>
          </w:p>
        </w:tc>
        <w:tc>
          <w:tcPr>
            <w:tcW w:w="336" w:type="dxa"/>
            <w:tcBorders>
              <w:left w:val="single" w:sz="4" w:space="0" w:color="auto"/>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n</w:t>
            </w:r>
          </w:p>
        </w:tc>
        <w:tc>
          <w:tcPr>
            <w:tcW w:w="564"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proofErr w:type="spellStart"/>
            <w:r w:rsidRPr="00BD6977">
              <w:rPr>
                <w:color w:val="000000"/>
                <w:sz w:val="18"/>
                <w:szCs w:val="18"/>
              </w:rPr>
              <w:t>Ort</w:t>
            </w:r>
            <w:proofErr w:type="spellEnd"/>
            <w:r w:rsidRPr="00BD6977">
              <w:rPr>
                <w:color w:val="000000"/>
                <w:sz w:val="18"/>
                <w:szCs w:val="18"/>
              </w:rPr>
              <w:t>.</w:t>
            </w:r>
          </w:p>
        </w:tc>
        <w:tc>
          <w:tcPr>
            <w:tcW w:w="239"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64" w:type="dxa"/>
            <w:tcBorders>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SH</w:t>
            </w:r>
          </w:p>
        </w:tc>
        <w:tc>
          <w:tcPr>
            <w:tcW w:w="448" w:type="dxa"/>
            <w:tcBorders>
              <w:left w:val="single" w:sz="4" w:space="0" w:color="auto"/>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n</w:t>
            </w:r>
          </w:p>
        </w:tc>
        <w:tc>
          <w:tcPr>
            <w:tcW w:w="517"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proofErr w:type="spellStart"/>
            <w:r w:rsidRPr="00BD6977">
              <w:rPr>
                <w:color w:val="000000"/>
                <w:sz w:val="18"/>
                <w:szCs w:val="18"/>
              </w:rPr>
              <w:t>Ort</w:t>
            </w:r>
            <w:proofErr w:type="spellEnd"/>
            <w:r w:rsidRPr="00BD6977">
              <w:rPr>
                <w:color w:val="000000"/>
                <w:sz w:val="18"/>
                <w:szCs w:val="18"/>
              </w:rPr>
              <w:t>.</w:t>
            </w:r>
          </w:p>
        </w:tc>
        <w:tc>
          <w:tcPr>
            <w:tcW w:w="239"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SH</w:t>
            </w:r>
          </w:p>
        </w:tc>
        <w:tc>
          <w:tcPr>
            <w:tcW w:w="360" w:type="dxa"/>
            <w:tcBorders>
              <w:left w:val="single" w:sz="4" w:space="0" w:color="auto"/>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n</w:t>
            </w:r>
          </w:p>
        </w:tc>
        <w:tc>
          <w:tcPr>
            <w:tcW w:w="554"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proofErr w:type="spellStart"/>
            <w:r w:rsidRPr="00BD6977">
              <w:rPr>
                <w:color w:val="000000"/>
                <w:sz w:val="18"/>
                <w:szCs w:val="18"/>
              </w:rPr>
              <w:t>Ort</w:t>
            </w:r>
            <w:proofErr w:type="spellEnd"/>
            <w:r w:rsidRPr="00BD6977">
              <w:rPr>
                <w:color w:val="000000"/>
                <w:sz w:val="18"/>
                <w:szCs w:val="18"/>
              </w:rPr>
              <w:t>.</w:t>
            </w:r>
          </w:p>
        </w:tc>
        <w:tc>
          <w:tcPr>
            <w:tcW w:w="239"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SH</w:t>
            </w:r>
          </w:p>
        </w:tc>
      </w:tr>
      <w:tr w:rsidR="00BB3156" w:rsidRPr="00BD6977" w:rsidTr="00D51FC0">
        <w:trPr>
          <w:trHeight w:val="300"/>
        </w:trPr>
        <w:tc>
          <w:tcPr>
            <w:tcW w:w="1540" w:type="dxa"/>
            <w:tcBorders>
              <w:top w:val="single" w:sz="4" w:space="0" w:color="auto"/>
              <w:left w:val="single" w:sz="4" w:space="0" w:color="auto"/>
              <w:bottom w:val="nil"/>
              <w:right w:val="single" w:sz="4" w:space="0" w:color="auto"/>
            </w:tcBorders>
            <w:shd w:val="clear" w:color="auto" w:fill="auto"/>
            <w:noWrap/>
            <w:vAlign w:val="center"/>
            <w:hideMark/>
          </w:tcPr>
          <w:p w:rsidR="00BB3156" w:rsidRPr="00BD6977" w:rsidRDefault="00BB3156" w:rsidP="00D51FC0">
            <w:pPr>
              <w:rPr>
                <w:color w:val="000000"/>
                <w:sz w:val="18"/>
                <w:szCs w:val="18"/>
              </w:rPr>
            </w:pPr>
            <w:r w:rsidRPr="00BD6977">
              <w:rPr>
                <w:color w:val="000000"/>
                <w:sz w:val="18"/>
                <w:szCs w:val="18"/>
              </w:rPr>
              <w:t>Anadolu Dişi</w:t>
            </w:r>
          </w:p>
        </w:tc>
        <w:tc>
          <w:tcPr>
            <w:tcW w:w="448" w:type="dxa"/>
            <w:tcBorders>
              <w:top w:val="single" w:sz="4" w:space="0" w:color="auto"/>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128</w:t>
            </w:r>
          </w:p>
        </w:tc>
        <w:tc>
          <w:tcPr>
            <w:tcW w:w="517" w:type="dxa"/>
            <w:tcBorders>
              <w:top w:val="single" w:sz="4" w:space="0" w:color="auto"/>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95,4</w:t>
            </w:r>
          </w:p>
        </w:tc>
        <w:tc>
          <w:tcPr>
            <w:tcW w:w="239" w:type="dxa"/>
            <w:tcBorders>
              <w:top w:val="single" w:sz="4" w:space="0" w:color="auto"/>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single" w:sz="4" w:space="0" w:color="auto"/>
              <w:left w:val="nil"/>
              <w:bottom w:val="nil"/>
              <w:right w:val="single" w:sz="4" w:space="0" w:color="auto"/>
            </w:tcBorders>
            <w:shd w:val="clear" w:color="auto" w:fill="auto"/>
            <w:noWrap/>
            <w:vAlign w:val="center"/>
            <w:hideMark/>
          </w:tcPr>
          <w:p w:rsidR="00BB3156" w:rsidRPr="00BD6977" w:rsidRDefault="00BB3156" w:rsidP="00D51FC0">
            <w:pPr>
              <w:rPr>
                <w:color w:val="000000"/>
                <w:sz w:val="18"/>
                <w:szCs w:val="18"/>
              </w:rPr>
            </w:pPr>
            <w:r w:rsidRPr="00BD6977">
              <w:rPr>
                <w:color w:val="000000"/>
                <w:sz w:val="18"/>
                <w:szCs w:val="18"/>
              </w:rPr>
              <w:t>0,71</w:t>
            </w:r>
          </w:p>
        </w:tc>
        <w:tc>
          <w:tcPr>
            <w:tcW w:w="414" w:type="dxa"/>
            <w:tcBorders>
              <w:top w:val="single" w:sz="4" w:space="0" w:color="auto"/>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129</w:t>
            </w:r>
          </w:p>
        </w:tc>
        <w:tc>
          <w:tcPr>
            <w:tcW w:w="605" w:type="dxa"/>
            <w:tcBorders>
              <w:top w:val="single" w:sz="4" w:space="0" w:color="auto"/>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103,0</w:t>
            </w:r>
          </w:p>
        </w:tc>
        <w:tc>
          <w:tcPr>
            <w:tcW w:w="239" w:type="dxa"/>
            <w:tcBorders>
              <w:top w:val="single" w:sz="4" w:space="0" w:color="auto"/>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477" w:type="dxa"/>
            <w:tcBorders>
              <w:top w:val="single" w:sz="4" w:space="0" w:color="auto"/>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0,55</w:t>
            </w:r>
          </w:p>
        </w:tc>
        <w:tc>
          <w:tcPr>
            <w:tcW w:w="323" w:type="dxa"/>
            <w:tcBorders>
              <w:top w:val="single" w:sz="4" w:space="0" w:color="auto"/>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27</w:t>
            </w:r>
          </w:p>
        </w:tc>
        <w:tc>
          <w:tcPr>
            <w:tcW w:w="663" w:type="dxa"/>
            <w:tcBorders>
              <w:top w:val="single" w:sz="4" w:space="0" w:color="auto"/>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107,4</w:t>
            </w:r>
          </w:p>
        </w:tc>
        <w:tc>
          <w:tcPr>
            <w:tcW w:w="350" w:type="dxa"/>
            <w:tcBorders>
              <w:top w:val="single" w:sz="4" w:space="0" w:color="auto"/>
              <w:left w:val="nil"/>
              <w:bottom w:val="nil"/>
              <w:right w:val="nil"/>
            </w:tcBorders>
            <w:shd w:val="clear" w:color="auto" w:fill="auto"/>
            <w:noWrap/>
            <w:hideMark/>
          </w:tcPr>
          <w:p w:rsidR="00BB3156" w:rsidRPr="00BD6977" w:rsidRDefault="00BB3156" w:rsidP="00D51FC0">
            <w:pPr>
              <w:rPr>
                <w:b/>
                <w:bCs/>
                <w:color w:val="000000"/>
                <w:sz w:val="12"/>
                <w:szCs w:val="12"/>
              </w:rPr>
            </w:pPr>
            <w:r w:rsidRPr="00BD6977">
              <w:rPr>
                <w:b/>
                <w:bCs/>
                <w:color w:val="000000"/>
                <w:sz w:val="12"/>
                <w:szCs w:val="12"/>
              </w:rPr>
              <w:t>AB</w:t>
            </w:r>
          </w:p>
        </w:tc>
        <w:tc>
          <w:tcPr>
            <w:tcW w:w="239" w:type="dxa"/>
            <w:tcBorders>
              <w:top w:val="single" w:sz="4" w:space="0" w:color="auto"/>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22" w:type="dxa"/>
            <w:tcBorders>
              <w:top w:val="single" w:sz="4" w:space="0" w:color="auto"/>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1,10</w:t>
            </w:r>
          </w:p>
        </w:tc>
        <w:tc>
          <w:tcPr>
            <w:tcW w:w="414" w:type="dxa"/>
            <w:tcBorders>
              <w:top w:val="single" w:sz="4" w:space="0" w:color="auto"/>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129</w:t>
            </w:r>
          </w:p>
        </w:tc>
        <w:tc>
          <w:tcPr>
            <w:tcW w:w="605" w:type="dxa"/>
            <w:tcBorders>
              <w:top w:val="single" w:sz="4" w:space="0" w:color="auto"/>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140,2</w:t>
            </w:r>
          </w:p>
        </w:tc>
        <w:tc>
          <w:tcPr>
            <w:tcW w:w="239" w:type="dxa"/>
            <w:tcBorders>
              <w:top w:val="single" w:sz="4" w:space="0" w:color="auto"/>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477" w:type="dxa"/>
            <w:tcBorders>
              <w:top w:val="single" w:sz="4" w:space="0" w:color="auto"/>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1,09</w:t>
            </w:r>
          </w:p>
        </w:tc>
        <w:tc>
          <w:tcPr>
            <w:tcW w:w="336" w:type="dxa"/>
            <w:tcBorders>
              <w:top w:val="single" w:sz="4" w:space="0" w:color="auto"/>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27</w:t>
            </w:r>
          </w:p>
        </w:tc>
        <w:tc>
          <w:tcPr>
            <w:tcW w:w="564" w:type="dxa"/>
            <w:tcBorders>
              <w:top w:val="single" w:sz="4" w:space="0" w:color="auto"/>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30,3</w:t>
            </w:r>
          </w:p>
        </w:tc>
        <w:tc>
          <w:tcPr>
            <w:tcW w:w="239" w:type="dxa"/>
            <w:tcBorders>
              <w:top w:val="single" w:sz="4" w:space="0" w:color="auto"/>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64" w:type="dxa"/>
            <w:tcBorders>
              <w:top w:val="single" w:sz="4" w:space="0" w:color="auto"/>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0,76</w:t>
            </w:r>
          </w:p>
        </w:tc>
        <w:tc>
          <w:tcPr>
            <w:tcW w:w="448" w:type="dxa"/>
            <w:tcBorders>
              <w:top w:val="single" w:sz="4" w:space="0" w:color="auto"/>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129</w:t>
            </w:r>
          </w:p>
        </w:tc>
        <w:tc>
          <w:tcPr>
            <w:tcW w:w="517" w:type="dxa"/>
            <w:tcBorders>
              <w:top w:val="single" w:sz="4" w:space="0" w:color="auto"/>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50,9</w:t>
            </w:r>
          </w:p>
        </w:tc>
        <w:tc>
          <w:tcPr>
            <w:tcW w:w="239" w:type="dxa"/>
            <w:tcBorders>
              <w:top w:val="single" w:sz="4" w:space="0" w:color="auto"/>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single" w:sz="4" w:space="0" w:color="auto"/>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0,64</w:t>
            </w:r>
          </w:p>
        </w:tc>
        <w:tc>
          <w:tcPr>
            <w:tcW w:w="360" w:type="dxa"/>
            <w:tcBorders>
              <w:top w:val="single" w:sz="4" w:space="0" w:color="auto"/>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27</w:t>
            </w:r>
          </w:p>
        </w:tc>
        <w:tc>
          <w:tcPr>
            <w:tcW w:w="554" w:type="dxa"/>
            <w:tcBorders>
              <w:top w:val="single" w:sz="4" w:space="0" w:color="auto"/>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40,3</w:t>
            </w:r>
          </w:p>
        </w:tc>
        <w:tc>
          <w:tcPr>
            <w:tcW w:w="239" w:type="dxa"/>
            <w:tcBorders>
              <w:top w:val="single" w:sz="4" w:space="0" w:color="auto"/>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top w:val="single" w:sz="4" w:space="0" w:color="auto"/>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1,88</w:t>
            </w:r>
          </w:p>
        </w:tc>
      </w:tr>
      <w:tr w:rsidR="00BB3156" w:rsidRPr="00BD6977" w:rsidTr="00D51FC0">
        <w:trPr>
          <w:trHeight w:val="300"/>
        </w:trPr>
        <w:tc>
          <w:tcPr>
            <w:tcW w:w="1540" w:type="dxa"/>
            <w:tcBorders>
              <w:top w:val="nil"/>
              <w:left w:val="single" w:sz="4" w:space="0" w:color="auto"/>
              <w:bottom w:val="nil"/>
              <w:right w:val="single" w:sz="4" w:space="0" w:color="auto"/>
            </w:tcBorders>
            <w:shd w:val="clear" w:color="auto" w:fill="auto"/>
            <w:noWrap/>
            <w:vAlign w:val="center"/>
            <w:hideMark/>
          </w:tcPr>
          <w:p w:rsidR="00BB3156" w:rsidRPr="00BD6977" w:rsidRDefault="00BB3156" w:rsidP="00D51FC0">
            <w:pPr>
              <w:rPr>
                <w:color w:val="000000"/>
                <w:sz w:val="18"/>
                <w:szCs w:val="18"/>
              </w:rPr>
            </w:pPr>
            <w:r w:rsidRPr="00BD6977">
              <w:rPr>
                <w:color w:val="000000"/>
                <w:sz w:val="18"/>
                <w:szCs w:val="18"/>
              </w:rPr>
              <w:t>Anadolu Erkek</w:t>
            </w:r>
          </w:p>
        </w:tc>
        <w:tc>
          <w:tcPr>
            <w:tcW w:w="44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88</w:t>
            </w:r>
          </w:p>
        </w:tc>
        <w:tc>
          <w:tcPr>
            <w:tcW w:w="517"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94,8</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center"/>
            <w:hideMark/>
          </w:tcPr>
          <w:p w:rsidR="00BB3156" w:rsidRPr="00BD6977" w:rsidRDefault="00BB3156" w:rsidP="00D51FC0">
            <w:pPr>
              <w:rPr>
                <w:color w:val="000000"/>
                <w:sz w:val="18"/>
                <w:szCs w:val="18"/>
              </w:rPr>
            </w:pPr>
            <w:r w:rsidRPr="00BD6977">
              <w:rPr>
                <w:color w:val="000000"/>
                <w:sz w:val="18"/>
                <w:szCs w:val="18"/>
              </w:rPr>
              <w:t>0,86</w:t>
            </w:r>
          </w:p>
        </w:tc>
        <w:tc>
          <w:tcPr>
            <w:tcW w:w="414"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88</w:t>
            </w:r>
          </w:p>
        </w:tc>
        <w:tc>
          <w:tcPr>
            <w:tcW w:w="605"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103,4</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47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0,67</w:t>
            </w:r>
          </w:p>
        </w:tc>
        <w:tc>
          <w:tcPr>
            <w:tcW w:w="323"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28</w:t>
            </w:r>
          </w:p>
        </w:tc>
        <w:tc>
          <w:tcPr>
            <w:tcW w:w="663"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104,3</w:t>
            </w:r>
          </w:p>
        </w:tc>
        <w:tc>
          <w:tcPr>
            <w:tcW w:w="350" w:type="dxa"/>
            <w:tcBorders>
              <w:top w:val="nil"/>
              <w:left w:val="nil"/>
              <w:bottom w:val="nil"/>
              <w:right w:val="nil"/>
            </w:tcBorders>
            <w:shd w:val="clear" w:color="auto" w:fill="auto"/>
            <w:noWrap/>
            <w:hideMark/>
          </w:tcPr>
          <w:p w:rsidR="00BB3156" w:rsidRPr="00BD6977" w:rsidRDefault="00BB3156" w:rsidP="00D51FC0">
            <w:pPr>
              <w:rPr>
                <w:b/>
                <w:bCs/>
                <w:color w:val="000000"/>
                <w:sz w:val="12"/>
                <w:szCs w:val="12"/>
              </w:rPr>
            </w:pPr>
            <w:r w:rsidRPr="00BD6977">
              <w:rPr>
                <w:b/>
                <w:bCs/>
                <w:color w:val="000000"/>
                <w:sz w:val="12"/>
                <w:szCs w:val="12"/>
              </w:rPr>
              <w:t>B</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22"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1,08</w:t>
            </w:r>
          </w:p>
        </w:tc>
        <w:tc>
          <w:tcPr>
            <w:tcW w:w="414"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88</w:t>
            </w:r>
          </w:p>
        </w:tc>
        <w:tc>
          <w:tcPr>
            <w:tcW w:w="605"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135,9</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47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1,32</w:t>
            </w:r>
          </w:p>
        </w:tc>
        <w:tc>
          <w:tcPr>
            <w:tcW w:w="336"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28</w:t>
            </w:r>
          </w:p>
        </w:tc>
        <w:tc>
          <w:tcPr>
            <w:tcW w:w="56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27,9</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6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0,75</w:t>
            </w:r>
          </w:p>
        </w:tc>
        <w:tc>
          <w:tcPr>
            <w:tcW w:w="44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88</w:t>
            </w:r>
          </w:p>
        </w:tc>
        <w:tc>
          <w:tcPr>
            <w:tcW w:w="517"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50,7</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0,78</w:t>
            </w:r>
          </w:p>
        </w:tc>
        <w:tc>
          <w:tcPr>
            <w:tcW w:w="36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28</w:t>
            </w:r>
          </w:p>
        </w:tc>
        <w:tc>
          <w:tcPr>
            <w:tcW w:w="55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34,1</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1,85</w:t>
            </w:r>
          </w:p>
        </w:tc>
      </w:tr>
      <w:tr w:rsidR="00BB3156" w:rsidRPr="00BD6977" w:rsidTr="00D51FC0">
        <w:trPr>
          <w:trHeight w:val="300"/>
        </w:trPr>
        <w:tc>
          <w:tcPr>
            <w:tcW w:w="1540" w:type="dxa"/>
            <w:tcBorders>
              <w:top w:val="nil"/>
              <w:left w:val="single" w:sz="4" w:space="0" w:color="auto"/>
              <w:bottom w:val="nil"/>
              <w:right w:val="single" w:sz="4" w:space="0" w:color="auto"/>
            </w:tcBorders>
            <w:shd w:val="clear" w:color="auto" w:fill="auto"/>
            <w:noWrap/>
            <w:vAlign w:val="center"/>
            <w:hideMark/>
          </w:tcPr>
          <w:p w:rsidR="00BB3156" w:rsidRPr="00BD6977" w:rsidRDefault="00BB3156" w:rsidP="00D51FC0">
            <w:pPr>
              <w:rPr>
                <w:color w:val="000000"/>
                <w:sz w:val="18"/>
                <w:szCs w:val="18"/>
              </w:rPr>
            </w:pPr>
            <w:r w:rsidRPr="00BD6977">
              <w:rPr>
                <w:color w:val="000000"/>
                <w:sz w:val="18"/>
                <w:szCs w:val="18"/>
              </w:rPr>
              <w:t>F1 Dişi</w:t>
            </w:r>
          </w:p>
        </w:tc>
        <w:tc>
          <w:tcPr>
            <w:tcW w:w="44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47</w:t>
            </w:r>
          </w:p>
        </w:tc>
        <w:tc>
          <w:tcPr>
            <w:tcW w:w="517"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93,4</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center"/>
            <w:hideMark/>
          </w:tcPr>
          <w:p w:rsidR="00BB3156" w:rsidRPr="00BD6977" w:rsidRDefault="00BB3156" w:rsidP="00D51FC0">
            <w:pPr>
              <w:rPr>
                <w:color w:val="000000"/>
                <w:sz w:val="18"/>
                <w:szCs w:val="18"/>
              </w:rPr>
            </w:pPr>
            <w:r w:rsidRPr="00BD6977">
              <w:rPr>
                <w:color w:val="000000"/>
                <w:sz w:val="18"/>
                <w:szCs w:val="18"/>
              </w:rPr>
              <w:t>1,17</w:t>
            </w:r>
          </w:p>
        </w:tc>
        <w:tc>
          <w:tcPr>
            <w:tcW w:w="414"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47</w:t>
            </w:r>
          </w:p>
        </w:tc>
        <w:tc>
          <w:tcPr>
            <w:tcW w:w="605"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103,8</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47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0,92</w:t>
            </w:r>
          </w:p>
        </w:tc>
        <w:tc>
          <w:tcPr>
            <w:tcW w:w="323"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47</w:t>
            </w:r>
          </w:p>
        </w:tc>
        <w:tc>
          <w:tcPr>
            <w:tcW w:w="663"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108,5</w:t>
            </w:r>
          </w:p>
        </w:tc>
        <w:tc>
          <w:tcPr>
            <w:tcW w:w="350" w:type="dxa"/>
            <w:tcBorders>
              <w:top w:val="nil"/>
              <w:left w:val="nil"/>
              <w:bottom w:val="nil"/>
              <w:right w:val="nil"/>
            </w:tcBorders>
            <w:shd w:val="clear" w:color="auto" w:fill="auto"/>
            <w:noWrap/>
            <w:hideMark/>
          </w:tcPr>
          <w:p w:rsidR="00BB3156" w:rsidRPr="00BD6977" w:rsidRDefault="00BB3156" w:rsidP="00D51FC0">
            <w:pPr>
              <w:rPr>
                <w:b/>
                <w:bCs/>
                <w:color w:val="000000"/>
                <w:sz w:val="12"/>
                <w:szCs w:val="12"/>
              </w:rPr>
            </w:pPr>
            <w:r w:rsidRPr="00BD6977">
              <w:rPr>
                <w:b/>
                <w:bCs/>
                <w:color w:val="000000"/>
                <w:sz w:val="12"/>
                <w:szCs w:val="12"/>
              </w:rPr>
              <w:t>A</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22"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0,83</w:t>
            </w:r>
          </w:p>
        </w:tc>
        <w:tc>
          <w:tcPr>
            <w:tcW w:w="414"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47</w:t>
            </w:r>
          </w:p>
        </w:tc>
        <w:tc>
          <w:tcPr>
            <w:tcW w:w="605"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142,3</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47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1,80</w:t>
            </w:r>
          </w:p>
        </w:tc>
        <w:tc>
          <w:tcPr>
            <w:tcW w:w="336"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46</w:t>
            </w:r>
          </w:p>
        </w:tc>
        <w:tc>
          <w:tcPr>
            <w:tcW w:w="56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29,2</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6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0,58</w:t>
            </w:r>
          </w:p>
        </w:tc>
        <w:tc>
          <w:tcPr>
            <w:tcW w:w="44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47</w:t>
            </w:r>
          </w:p>
        </w:tc>
        <w:tc>
          <w:tcPr>
            <w:tcW w:w="517"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49,9</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1,06</w:t>
            </w:r>
          </w:p>
        </w:tc>
        <w:tc>
          <w:tcPr>
            <w:tcW w:w="36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46</w:t>
            </w:r>
          </w:p>
        </w:tc>
        <w:tc>
          <w:tcPr>
            <w:tcW w:w="55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35,8</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1,44</w:t>
            </w:r>
          </w:p>
        </w:tc>
      </w:tr>
      <w:tr w:rsidR="00BB3156" w:rsidRPr="00BD6977" w:rsidTr="00D51FC0">
        <w:trPr>
          <w:trHeight w:val="300"/>
        </w:trPr>
        <w:tc>
          <w:tcPr>
            <w:tcW w:w="1540" w:type="dxa"/>
            <w:tcBorders>
              <w:top w:val="nil"/>
              <w:left w:val="single" w:sz="4" w:space="0" w:color="auto"/>
              <w:bottom w:val="nil"/>
              <w:right w:val="single" w:sz="4" w:space="0" w:color="auto"/>
            </w:tcBorders>
            <w:shd w:val="clear" w:color="auto" w:fill="auto"/>
            <w:noWrap/>
            <w:vAlign w:val="center"/>
            <w:hideMark/>
          </w:tcPr>
          <w:p w:rsidR="00BB3156" w:rsidRPr="00BD6977" w:rsidRDefault="00BB3156" w:rsidP="00D51FC0">
            <w:pPr>
              <w:rPr>
                <w:color w:val="000000"/>
                <w:sz w:val="18"/>
                <w:szCs w:val="18"/>
              </w:rPr>
            </w:pPr>
            <w:r w:rsidRPr="00BD6977">
              <w:rPr>
                <w:color w:val="000000"/>
                <w:sz w:val="18"/>
                <w:szCs w:val="18"/>
              </w:rPr>
              <w:t>F1 Erkek</w:t>
            </w:r>
          </w:p>
        </w:tc>
        <w:tc>
          <w:tcPr>
            <w:tcW w:w="44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47</w:t>
            </w:r>
          </w:p>
        </w:tc>
        <w:tc>
          <w:tcPr>
            <w:tcW w:w="517"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92,6</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center"/>
            <w:hideMark/>
          </w:tcPr>
          <w:p w:rsidR="00BB3156" w:rsidRPr="00BD6977" w:rsidRDefault="00BB3156" w:rsidP="00D51FC0">
            <w:pPr>
              <w:rPr>
                <w:color w:val="000000"/>
                <w:sz w:val="18"/>
                <w:szCs w:val="18"/>
              </w:rPr>
            </w:pPr>
            <w:r w:rsidRPr="00BD6977">
              <w:rPr>
                <w:color w:val="000000"/>
                <w:sz w:val="18"/>
                <w:szCs w:val="18"/>
              </w:rPr>
              <w:t>1,17</w:t>
            </w:r>
          </w:p>
        </w:tc>
        <w:tc>
          <w:tcPr>
            <w:tcW w:w="414"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47</w:t>
            </w:r>
          </w:p>
        </w:tc>
        <w:tc>
          <w:tcPr>
            <w:tcW w:w="605"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104,0</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47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0,92</w:t>
            </w:r>
          </w:p>
        </w:tc>
        <w:tc>
          <w:tcPr>
            <w:tcW w:w="323"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47</w:t>
            </w:r>
          </w:p>
        </w:tc>
        <w:tc>
          <w:tcPr>
            <w:tcW w:w="663"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108,8</w:t>
            </w:r>
          </w:p>
        </w:tc>
        <w:tc>
          <w:tcPr>
            <w:tcW w:w="350" w:type="dxa"/>
            <w:tcBorders>
              <w:top w:val="nil"/>
              <w:left w:val="nil"/>
              <w:bottom w:val="nil"/>
              <w:right w:val="nil"/>
            </w:tcBorders>
            <w:shd w:val="clear" w:color="auto" w:fill="auto"/>
            <w:noWrap/>
            <w:hideMark/>
          </w:tcPr>
          <w:p w:rsidR="00BB3156" w:rsidRPr="00BD6977" w:rsidRDefault="00BB3156" w:rsidP="00D51FC0">
            <w:pPr>
              <w:rPr>
                <w:b/>
                <w:bCs/>
                <w:color w:val="000000"/>
                <w:sz w:val="12"/>
                <w:szCs w:val="12"/>
              </w:rPr>
            </w:pPr>
            <w:r w:rsidRPr="00BD6977">
              <w:rPr>
                <w:b/>
                <w:bCs/>
                <w:color w:val="000000"/>
                <w:sz w:val="12"/>
                <w:szCs w:val="12"/>
              </w:rPr>
              <w:t>A</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22"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0,83</w:t>
            </w:r>
          </w:p>
        </w:tc>
        <w:tc>
          <w:tcPr>
            <w:tcW w:w="414"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47</w:t>
            </w:r>
          </w:p>
        </w:tc>
        <w:tc>
          <w:tcPr>
            <w:tcW w:w="605"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136,9</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47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1,80</w:t>
            </w:r>
          </w:p>
        </w:tc>
        <w:tc>
          <w:tcPr>
            <w:tcW w:w="336"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46</w:t>
            </w:r>
          </w:p>
        </w:tc>
        <w:tc>
          <w:tcPr>
            <w:tcW w:w="56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27,3</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6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0,58</w:t>
            </w:r>
          </w:p>
        </w:tc>
        <w:tc>
          <w:tcPr>
            <w:tcW w:w="44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47</w:t>
            </w:r>
          </w:p>
        </w:tc>
        <w:tc>
          <w:tcPr>
            <w:tcW w:w="517"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49,5</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1,06</w:t>
            </w:r>
          </w:p>
        </w:tc>
        <w:tc>
          <w:tcPr>
            <w:tcW w:w="36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46</w:t>
            </w:r>
          </w:p>
        </w:tc>
        <w:tc>
          <w:tcPr>
            <w:tcW w:w="55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35,7</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1,44</w:t>
            </w:r>
          </w:p>
        </w:tc>
      </w:tr>
      <w:tr w:rsidR="00BB3156" w:rsidRPr="00BD6977" w:rsidTr="00D51FC0">
        <w:trPr>
          <w:trHeight w:val="300"/>
        </w:trPr>
        <w:tc>
          <w:tcPr>
            <w:tcW w:w="1540" w:type="dxa"/>
            <w:tcBorders>
              <w:top w:val="nil"/>
              <w:left w:val="single" w:sz="4" w:space="0" w:color="auto"/>
              <w:bottom w:val="nil"/>
              <w:right w:val="single" w:sz="4" w:space="0" w:color="auto"/>
            </w:tcBorders>
            <w:shd w:val="clear" w:color="auto" w:fill="auto"/>
            <w:noWrap/>
            <w:vAlign w:val="center"/>
            <w:hideMark/>
          </w:tcPr>
          <w:p w:rsidR="00BB3156" w:rsidRPr="00BD6977" w:rsidRDefault="00BB3156" w:rsidP="00D51FC0">
            <w:pPr>
              <w:rPr>
                <w:color w:val="000000"/>
                <w:sz w:val="18"/>
                <w:szCs w:val="18"/>
              </w:rPr>
            </w:pPr>
            <w:r w:rsidRPr="00BD6977">
              <w:rPr>
                <w:color w:val="000000"/>
                <w:sz w:val="18"/>
                <w:szCs w:val="18"/>
              </w:rPr>
              <w:t>G1 Dişi</w:t>
            </w:r>
          </w:p>
        </w:tc>
        <w:tc>
          <w:tcPr>
            <w:tcW w:w="44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16</w:t>
            </w:r>
          </w:p>
        </w:tc>
        <w:tc>
          <w:tcPr>
            <w:tcW w:w="517"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92,9</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center"/>
            <w:hideMark/>
          </w:tcPr>
          <w:p w:rsidR="00BB3156" w:rsidRPr="00BD6977" w:rsidRDefault="00BB3156" w:rsidP="00D51FC0">
            <w:pPr>
              <w:rPr>
                <w:color w:val="000000"/>
                <w:sz w:val="18"/>
                <w:szCs w:val="18"/>
              </w:rPr>
            </w:pPr>
            <w:r w:rsidRPr="00BD6977">
              <w:rPr>
                <w:color w:val="000000"/>
                <w:sz w:val="18"/>
                <w:szCs w:val="18"/>
              </w:rPr>
              <w:t>2,01</w:t>
            </w:r>
          </w:p>
        </w:tc>
        <w:tc>
          <w:tcPr>
            <w:tcW w:w="414"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16</w:t>
            </w:r>
          </w:p>
        </w:tc>
        <w:tc>
          <w:tcPr>
            <w:tcW w:w="605"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100,5</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47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1,57</w:t>
            </w:r>
          </w:p>
        </w:tc>
        <w:tc>
          <w:tcPr>
            <w:tcW w:w="323"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16</w:t>
            </w:r>
          </w:p>
        </w:tc>
        <w:tc>
          <w:tcPr>
            <w:tcW w:w="663"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105,2</w:t>
            </w:r>
          </w:p>
        </w:tc>
        <w:tc>
          <w:tcPr>
            <w:tcW w:w="350" w:type="dxa"/>
            <w:tcBorders>
              <w:top w:val="nil"/>
              <w:left w:val="nil"/>
              <w:bottom w:val="nil"/>
              <w:right w:val="nil"/>
            </w:tcBorders>
            <w:shd w:val="clear" w:color="auto" w:fill="auto"/>
            <w:noWrap/>
            <w:hideMark/>
          </w:tcPr>
          <w:p w:rsidR="00BB3156" w:rsidRPr="00BD6977" w:rsidRDefault="00BB3156" w:rsidP="00D51FC0">
            <w:pPr>
              <w:rPr>
                <w:b/>
                <w:bCs/>
                <w:color w:val="000000"/>
                <w:sz w:val="12"/>
                <w:szCs w:val="12"/>
              </w:rPr>
            </w:pPr>
            <w:r w:rsidRPr="00BD6977">
              <w:rPr>
                <w:b/>
                <w:bCs/>
                <w:color w:val="000000"/>
                <w:sz w:val="12"/>
                <w:szCs w:val="12"/>
              </w:rPr>
              <w:t>AB</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22"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1,43</w:t>
            </w:r>
          </w:p>
        </w:tc>
        <w:tc>
          <w:tcPr>
            <w:tcW w:w="414"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16</w:t>
            </w:r>
          </w:p>
        </w:tc>
        <w:tc>
          <w:tcPr>
            <w:tcW w:w="605"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136,6</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47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3,08</w:t>
            </w:r>
          </w:p>
        </w:tc>
        <w:tc>
          <w:tcPr>
            <w:tcW w:w="336"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16</w:t>
            </w:r>
          </w:p>
        </w:tc>
        <w:tc>
          <w:tcPr>
            <w:tcW w:w="56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29,8</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6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0,99</w:t>
            </w:r>
          </w:p>
        </w:tc>
        <w:tc>
          <w:tcPr>
            <w:tcW w:w="44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16</w:t>
            </w:r>
          </w:p>
        </w:tc>
        <w:tc>
          <w:tcPr>
            <w:tcW w:w="517"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48,2</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1,82</w:t>
            </w:r>
          </w:p>
        </w:tc>
        <w:tc>
          <w:tcPr>
            <w:tcW w:w="36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16</w:t>
            </w:r>
          </w:p>
        </w:tc>
        <w:tc>
          <w:tcPr>
            <w:tcW w:w="55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34,8</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2,45</w:t>
            </w:r>
          </w:p>
        </w:tc>
      </w:tr>
      <w:tr w:rsidR="00BB3156" w:rsidRPr="00BD6977" w:rsidTr="00D51FC0">
        <w:trPr>
          <w:trHeight w:val="300"/>
        </w:trPr>
        <w:tc>
          <w:tcPr>
            <w:tcW w:w="1540" w:type="dxa"/>
            <w:tcBorders>
              <w:top w:val="nil"/>
              <w:left w:val="single" w:sz="4" w:space="0" w:color="auto"/>
              <w:bottom w:val="nil"/>
              <w:right w:val="single" w:sz="4" w:space="0" w:color="auto"/>
            </w:tcBorders>
            <w:shd w:val="clear" w:color="auto" w:fill="auto"/>
            <w:noWrap/>
            <w:vAlign w:val="center"/>
            <w:hideMark/>
          </w:tcPr>
          <w:p w:rsidR="00BB3156" w:rsidRPr="00BD6977" w:rsidRDefault="00BB3156" w:rsidP="00D51FC0">
            <w:pPr>
              <w:rPr>
                <w:color w:val="000000"/>
                <w:sz w:val="18"/>
                <w:szCs w:val="18"/>
              </w:rPr>
            </w:pPr>
            <w:r w:rsidRPr="00BD6977">
              <w:rPr>
                <w:color w:val="000000"/>
                <w:sz w:val="18"/>
                <w:szCs w:val="18"/>
              </w:rPr>
              <w:t>G1 Erkek</w:t>
            </w:r>
          </w:p>
        </w:tc>
        <w:tc>
          <w:tcPr>
            <w:tcW w:w="44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7</w:t>
            </w:r>
          </w:p>
        </w:tc>
        <w:tc>
          <w:tcPr>
            <w:tcW w:w="517"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93,6</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center"/>
            <w:hideMark/>
          </w:tcPr>
          <w:p w:rsidR="00BB3156" w:rsidRPr="00BD6977" w:rsidRDefault="00BB3156" w:rsidP="00D51FC0">
            <w:pPr>
              <w:rPr>
                <w:color w:val="000000"/>
                <w:sz w:val="18"/>
                <w:szCs w:val="18"/>
              </w:rPr>
            </w:pPr>
            <w:r w:rsidRPr="00BD6977">
              <w:rPr>
                <w:color w:val="000000"/>
                <w:sz w:val="18"/>
                <w:szCs w:val="18"/>
              </w:rPr>
              <w:t>3,04</w:t>
            </w:r>
          </w:p>
        </w:tc>
        <w:tc>
          <w:tcPr>
            <w:tcW w:w="414"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7</w:t>
            </w:r>
          </w:p>
        </w:tc>
        <w:tc>
          <w:tcPr>
            <w:tcW w:w="605"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103,6</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47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2,37</w:t>
            </w:r>
          </w:p>
        </w:tc>
        <w:tc>
          <w:tcPr>
            <w:tcW w:w="323"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7</w:t>
            </w:r>
          </w:p>
        </w:tc>
        <w:tc>
          <w:tcPr>
            <w:tcW w:w="663"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108,9</w:t>
            </w:r>
          </w:p>
        </w:tc>
        <w:tc>
          <w:tcPr>
            <w:tcW w:w="350" w:type="dxa"/>
            <w:tcBorders>
              <w:top w:val="nil"/>
              <w:left w:val="nil"/>
              <w:bottom w:val="nil"/>
              <w:right w:val="nil"/>
            </w:tcBorders>
            <w:shd w:val="clear" w:color="auto" w:fill="auto"/>
            <w:noWrap/>
            <w:hideMark/>
          </w:tcPr>
          <w:p w:rsidR="00BB3156" w:rsidRPr="00BD6977" w:rsidRDefault="00BB3156" w:rsidP="00D51FC0">
            <w:pPr>
              <w:rPr>
                <w:b/>
                <w:bCs/>
                <w:color w:val="000000"/>
                <w:sz w:val="12"/>
                <w:szCs w:val="12"/>
              </w:rPr>
            </w:pPr>
            <w:r w:rsidRPr="00BD6977">
              <w:rPr>
                <w:b/>
                <w:bCs/>
                <w:color w:val="000000"/>
                <w:sz w:val="12"/>
                <w:szCs w:val="12"/>
              </w:rPr>
              <w:t>AB</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22"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2,16</w:t>
            </w:r>
          </w:p>
        </w:tc>
        <w:tc>
          <w:tcPr>
            <w:tcW w:w="414"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7</w:t>
            </w:r>
          </w:p>
        </w:tc>
        <w:tc>
          <w:tcPr>
            <w:tcW w:w="605"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142,5</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47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4,66</w:t>
            </w:r>
          </w:p>
        </w:tc>
        <w:tc>
          <w:tcPr>
            <w:tcW w:w="336"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7</w:t>
            </w:r>
          </w:p>
        </w:tc>
        <w:tc>
          <w:tcPr>
            <w:tcW w:w="56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29,9</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6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1,49</w:t>
            </w:r>
          </w:p>
        </w:tc>
        <w:tc>
          <w:tcPr>
            <w:tcW w:w="44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7</w:t>
            </w:r>
          </w:p>
        </w:tc>
        <w:tc>
          <w:tcPr>
            <w:tcW w:w="517"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48,9</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2,76</w:t>
            </w:r>
          </w:p>
        </w:tc>
        <w:tc>
          <w:tcPr>
            <w:tcW w:w="36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7</w:t>
            </w:r>
          </w:p>
        </w:tc>
        <w:tc>
          <w:tcPr>
            <w:tcW w:w="55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36,2</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3,7</w:t>
            </w:r>
          </w:p>
        </w:tc>
      </w:tr>
      <w:tr w:rsidR="00BB3156" w:rsidRPr="00BD6977" w:rsidTr="00D51FC0">
        <w:trPr>
          <w:trHeight w:val="300"/>
        </w:trPr>
        <w:tc>
          <w:tcPr>
            <w:tcW w:w="1540" w:type="dxa"/>
            <w:tcBorders>
              <w:top w:val="nil"/>
              <w:left w:val="single" w:sz="4" w:space="0" w:color="auto"/>
              <w:bottom w:val="nil"/>
              <w:right w:val="single" w:sz="4" w:space="0" w:color="auto"/>
            </w:tcBorders>
            <w:shd w:val="clear" w:color="auto" w:fill="auto"/>
            <w:noWrap/>
            <w:vAlign w:val="center"/>
            <w:hideMark/>
          </w:tcPr>
          <w:p w:rsidR="00BB3156" w:rsidRPr="00BD6977" w:rsidRDefault="00BB3156" w:rsidP="00D51FC0">
            <w:pPr>
              <w:rPr>
                <w:color w:val="000000"/>
                <w:sz w:val="18"/>
                <w:szCs w:val="18"/>
              </w:rPr>
            </w:pPr>
            <w:proofErr w:type="spellStart"/>
            <w:r w:rsidRPr="00BD6977">
              <w:rPr>
                <w:color w:val="000000"/>
                <w:sz w:val="18"/>
                <w:szCs w:val="18"/>
              </w:rPr>
              <w:t>Murrah</w:t>
            </w:r>
            <w:proofErr w:type="spellEnd"/>
            <w:r w:rsidRPr="00BD6977">
              <w:rPr>
                <w:color w:val="000000"/>
                <w:sz w:val="18"/>
                <w:szCs w:val="18"/>
              </w:rPr>
              <w:t xml:space="preserve"> Dişi</w:t>
            </w:r>
          </w:p>
        </w:tc>
        <w:tc>
          <w:tcPr>
            <w:tcW w:w="44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8</w:t>
            </w:r>
          </w:p>
        </w:tc>
        <w:tc>
          <w:tcPr>
            <w:tcW w:w="517"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91,4</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2,84</w:t>
            </w:r>
          </w:p>
        </w:tc>
        <w:tc>
          <w:tcPr>
            <w:tcW w:w="414"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8</w:t>
            </w:r>
          </w:p>
        </w:tc>
        <w:tc>
          <w:tcPr>
            <w:tcW w:w="605"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98,7</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47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2,22</w:t>
            </w:r>
          </w:p>
        </w:tc>
        <w:tc>
          <w:tcPr>
            <w:tcW w:w="323"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6</w:t>
            </w:r>
          </w:p>
        </w:tc>
        <w:tc>
          <w:tcPr>
            <w:tcW w:w="663"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105,7</w:t>
            </w:r>
          </w:p>
        </w:tc>
        <w:tc>
          <w:tcPr>
            <w:tcW w:w="350" w:type="dxa"/>
            <w:tcBorders>
              <w:top w:val="nil"/>
              <w:left w:val="nil"/>
              <w:bottom w:val="nil"/>
              <w:right w:val="nil"/>
            </w:tcBorders>
            <w:shd w:val="clear" w:color="auto" w:fill="auto"/>
            <w:noWrap/>
            <w:hideMark/>
          </w:tcPr>
          <w:p w:rsidR="00BB3156" w:rsidRPr="00BD6977" w:rsidRDefault="00BB3156" w:rsidP="00D51FC0">
            <w:pPr>
              <w:rPr>
                <w:b/>
                <w:bCs/>
                <w:color w:val="000000"/>
                <w:sz w:val="12"/>
                <w:szCs w:val="12"/>
              </w:rPr>
            </w:pPr>
            <w:r w:rsidRPr="00BD6977">
              <w:rPr>
                <w:b/>
                <w:bCs/>
                <w:color w:val="000000"/>
                <w:sz w:val="12"/>
                <w:szCs w:val="12"/>
              </w:rPr>
              <w:t>AB</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22"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2,33</w:t>
            </w:r>
          </w:p>
        </w:tc>
        <w:tc>
          <w:tcPr>
            <w:tcW w:w="414"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8</w:t>
            </w:r>
          </w:p>
        </w:tc>
        <w:tc>
          <w:tcPr>
            <w:tcW w:w="605"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136,0</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47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4,36</w:t>
            </w:r>
          </w:p>
        </w:tc>
        <w:tc>
          <w:tcPr>
            <w:tcW w:w="336"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6</w:t>
            </w:r>
          </w:p>
        </w:tc>
        <w:tc>
          <w:tcPr>
            <w:tcW w:w="56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29,2</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6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1,61</w:t>
            </w:r>
          </w:p>
        </w:tc>
        <w:tc>
          <w:tcPr>
            <w:tcW w:w="44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8</w:t>
            </w:r>
          </w:p>
        </w:tc>
        <w:tc>
          <w:tcPr>
            <w:tcW w:w="517"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50,2</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2,58</w:t>
            </w:r>
          </w:p>
        </w:tc>
        <w:tc>
          <w:tcPr>
            <w:tcW w:w="36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5</w:t>
            </w:r>
          </w:p>
        </w:tc>
        <w:tc>
          <w:tcPr>
            <w:tcW w:w="55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34,5</w:t>
            </w:r>
          </w:p>
        </w:tc>
        <w:tc>
          <w:tcPr>
            <w:tcW w:w="23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4,38</w:t>
            </w:r>
          </w:p>
        </w:tc>
      </w:tr>
      <w:tr w:rsidR="00BB3156" w:rsidRPr="00BD6977" w:rsidTr="00D51FC0">
        <w:trPr>
          <w:trHeight w:val="31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BB3156" w:rsidRPr="00BD6977" w:rsidRDefault="00BB3156" w:rsidP="00D51FC0">
            <w:pPr>
              <w:rPr>
                <w:color w:val="000000"/>
                <w:sz w:val="18"/>
                <w:szCs w:val="18"/>
              </w:rPr>
            </w:pPr>
            <w:proofErr w:type="spellStart"/>
            <w:r w:rsidRPr="00BD6977">
              <w:rPr>
                <w:color w:val="000000"/>
                <w:sz w:val="18"/>
                <w:szCs w:val="18"/>
              </w:rPr>
              <w:t>Murrah</w:t>
            </w:r>
            <w:proofErr w:type="spellEnd"/>
            <w:r w:rsidRPr="00BD6977">
              <w:rPr>
                <w:color w:val="000000"/>
                <w:sz w:val="18"/>
                <w:szCs w:val="18"/>
              </w:rPr>
              <w:t xml:space="preserve"> Erkek</w:t>
            </w:r>
          </w:p>
        </w:tc>
        <w:tc>
          <w:tcPr>
            <w:tcW w:w="448" w:type="dxa"/>
            <w:tcBorders>
              <w:top w:val="nil"/>
              <w:left w:val="single" w:sz="4" w:space="0" w:color="auto"/>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10</w:t>
            </w:r>
          </w:p>
        </w:tc>
        <w:tc>
          <w:tcPr>
            <w:tcW w:w="517" w:type="dxa"/>
            <w:tcBorders>
              <w:top w:val="nil"/>
              <w:left w:val="nil"/>
              <w:bottom w:val="single" w:sz="4" w:space="0" w:color="auto"/>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93,5</w:t>
            </w:r>
          </w:p>
        </w:tc>
        <w:tc>
          <w:tcPr>
            <w:tcW w:w="239" w:type="dxa"/>
            <w:tcBorders>
              <w:top w:val="nil"/>
              <w:left w:val="nil"/>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nil"/>
              <w:left w:val="nil"/>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2,54</w:t>
            </w:r>
          </w:p>
        </w:tc>
        <w:tc>
          <w:tcPr>
            <w:tcW w:w="414" w:type="dxa"/>
            <w:tcBorders>
              <w:top w:val="nil"/>
              <w:left w:val="single" w:sz="4" w:space="0" w:color="auto"/>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10</w:t>
            </w:r>
          </w:p>
        </w:tc>
        <w:tc>
          <w:tcPr>
            <w:tcW w:w="605" w:type="dxa"/>
            <w:tcBorders>
              <w:top w:val="nil"/>
              <w:left w:val="nil"/>
              <w:bottom w:val="single" w:sz="4" w:space="0" w:color="auto"/>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101,0</w:t>
            </w:r>
          </w:p>
        </w:tc>
        <w:tc>
          <w:tcPr>
            <w:tcW w:w="239" w:type="dxa"/>
            <w:tcBorders>
              <w:top w:val="nil"/>
              <w:left w:val="nil"/>
              <w:bottom w:val="single" w:sz="4" w:space="0" w:color="auto"/>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477" w:type="dxa"/>
            <w:tcBorders>
              <w:top w:val="nil"/>
              <w:left w:val="nil"/>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1,99</w:t>
            </w:r>
          </w:p>
        </w:tc>
        <w:tc>
          <w:tcPr>
            <w:tcW w:w="323" w:type="dxa"/>
            <w:tcBorders>
              <w:top w:val="nil"/>
              <w:left w:val="single" w:sz="4" w:space="0" w:color="auto"/>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7</w:t>
            </w:r>
          </w:p>
        </w:tc>
        <w:tc>
          <w:tcPr>
            <w:tcW w:w="663" w:type="dxa"/>
            <w:tcBorders>
              <w:top w:val="nil"/>
              <w:left w:val="nil"/>
              <w:bottom w:val="single" w:sz="4" w:space="0" w:color="auto"/>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105,4</w:t>
            </w:r>
          </w:p>
        </w:tc>
        <w:tc>
          <w:tcPr>
            <w:tcW w:w="350" w:type="dxa"/>
            <w:tcBorders>
              <w:top w:val="nil"/>
              <w:left w:val="nil"/>
              <w:bottom w:val="single" w:sz="4" w:space="0" w:color="auto"/>
              <w:right w:val="nil"/>
            </w:tcBorders>
            <w:shd w:val="clear" w:color="auto" w:fill="auto"/>
            <w:noWrap/>
            <w:hideMark/>
          </w:tcPr>
          <w:p w:rsidR="00BB3156" w:rsidRPr="00BD6977" w:rsidRDefault="00BB3156" w:rsidP="00D51FC0">
            <w:pPr>
              <w:rPr>
                <w:b/>
                <w:bCs/>
                <w:color w:val="000000"/>
                <w:sz w:val="12"/>
                <w:szCs w:val="12"/>
              </w:rPr>
            </w:pPr>
            <w:r w:rsidRPr="00BD6977">
              <w:rPr>
                <w:b/>
                <w:bCs/>
                <w:color w:val="000000"/>
                <w:sz w:val="12"/>
                <w:szCs w:val="12"/>
              </w:rPr>
              <w:t>AB</w:t>
            </w:r>
          </w:p>
        </w:tc>
        <w:tc>
          <w:tcPr>
            <w:tcW w:w="239" w:type="dxa"/>
            <w:tcBorders>
              <w:top w:val="nil"/>
              <w:left w:val="nil"/>
              <w:bottom w:val="single" w:sz="4" w:space="0" w:color="auto"/>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22" w:type="dxa"/>
            <w:tcBorders>
              <w:top w:val="nil"/>
              <w:left w:val="nil"/>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2,16</w:t>
            </w:r>
          </w:p>
        </w:tc>
        <w:tc>
          <w:tcPr>
            <w:tcW w:w="414" w:type="dxa"/>
            <w:tcBorders>
              <w:top w:val="nil"/>
              <w:left w:val="single" w:sz="4" w:space="0" w:color="auto"/>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10</w:t>
            </w:r>
          </w:p>
        </w:tc>
        <w:tc>
          <w:tcPr>
            <w:tcW w:w="605" w:type="dxa"/>
            <w:tcBorders>
              <w:top w:val="nil"/>
              <w:left w:val="nil"/>
              <w:bottom w:val="single" w:sz="4" w:space="0" w:color="auto"/>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140,9</w:t>
            </w:r>
          </w:p>
        </w:tc>
        <w:tc>
          <w:tcPr>
            <w:tcW w:w="239" w:type="dxa"/>
            <w:tcBorders>
              <w:top w:val="nil"/>
              <w:left w:val="nil"/>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477" w:type="dxa"/>
            <w:tcBorders>
              <w:top w:val="nil"/>
              <w:left w:val="nil"/>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3,90</w:t>
            </w:r>
          </w:p>
        </w:tc>
        <w:tc>
          <w:tcPr>
            <w:tcW w:w="336" w:type="dxa"/>
            <w:tcBorders>
              <w:top w:val="nil"/>
              <w:left w:val="single" w:sz="4" w:space="0" w:color="auto"/>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6</w:t>
            </w:r>
          </w:p>
        </w:tc>
        <w:tc>
          <w:tcPr>
            <w:tcW w:w="564" w:type="dxa"/>
            <w:tcBorders>
              <w:top w:val="nil"/>
              <w:left w:val="nil"/>
              <w:bottom w:val="single" w:sz="4" w:space="0" w:color="auto"/>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29,3</w:t>
            </w:r>
          </w:p>
        </w:tc>
        <w:tc>
          <w:tcPr>
            <w:tcW w:w="239" w:type="dxa"/>
            <w:tcBorders>
              <w:top w:val="nil"/>
              <w:left w:val="nil"/>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64" w:type="dxa"/>
            <w:tcBorders>
              <w:top w:val="nil"/>
              <w:left w:val="nil"/>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1,61</w:t>
            </w:r>
          </w:p>
        </w:tc>
        <w:tc>
          <w:tcPr>
            <w:tcW w:w="448" w:type="dxa"/>
            <w:tcBorders>
              <w:top w:val="nil"/>
              <w:left w:val="single" w:sz="4" w:space="0" w:color="auto"/>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10</w:t>
            </w:r>
          </w:p>
        </w:tc>
        <w:tc>
          <w:tcPr>
            <w:tcW w:w="517" w:type="dxa"/>
            <w:tcBorders>
              <w:top w:val="nil"/>
              <w:left w:val="nil"/>
              <w:bottom w:val="single" w:sz="4" w:space="0" w:color="auto"/>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48,3</w:t>
            </w:r>
          </w:p>
        </w:tc>
        <w:tc>
          <w:tcPr>
            <w:tcW w:w="239" w:type="dxa"/>
            <w:tcBorders>
              <w:top w:val="nil"/>
              <w:left w:val="nil"/>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nil"/>
              <w:left w:val="nil"/>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2,31</w:t>
            </w:r>
          </w:p>
        </w:tc>
        <w:tc>
          <w:tcPr>
            <w:tcW w:w="360" w:type="dxa"/>
            <w:tcBorders>
              <w:top w:val="nil"/>
              <w:left w:val="single" w:sz="4" w:space="0" w:color="auto"/>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6</w:t>
            </w:r>
          </w:p>
        </w:tc>
        <w:tc>
          <w:tcPr>
            <w:tcW w:w="554" w:type="dxa"/>
            <w:tcBorders>
              <w:top w:val="nil"/>
              <w:left w:val="nil"/>
              <w:bottom w:val="single" w:sz="4" w:space="0" w:color="auto"/>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35,2</w:t>
            </w:r>
          </w:p>
        </w:tc>
        <w:tc>
          <w:tcPr>
            <w:tcW w:w="239" w:type="dxa"/>
            <w:tcBorders>
              <w:top w:val="nil"/>
              <w:left w:val="nil"/>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top w:val="nil"/>
              <w:left w:val="nil"/>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4,00</w:t>
            </w:r>
          </w:p>
        </w:tc>
      </w:tr>
    </w:tbl>
    <w:p w:rsidR="00BB3156" w:rsidRPr="00BD6977" w:rsidRDefault="00BB3156" w:rsidP="00BB3156">
      <w:pPr>
        <w:rPr>
          <w:sz w:val="16"/>
          <w:szCs w:val="16"/>
        </w:rPr>
      </w:pPr>
      <w:r w:rsidRPr="00BD6977">
        <w:rPr>
          <w:sz w:val="16"/>
          <w:szCs w:val="16"/>
        </w:rPr>
        <w:t>*</w:t>
      </w:r>
      <w:r>
        <w:rPr>
          <w:sz w:val="16"/>
          <w:szCs w:val="16"/>
        </w:rPr>
        <w:t>Aynı sütunda f</w:t>
      </w:r>
      <w:r w:rsidRPr="00BD6977">
        <w:rPr>
          <w:sz w:val="16"/>
          <w:szCs w:val="16"/>
        </w:rPr>
        <w:t>arklı harfleri taşıyan ortalamalar arasındaki fark önemlidir. (P&lt;0,05)</w:t>
      </w:r>
    </w:p>
    <w:p w:rsidR="00BB3156" w:rsidRPr="00BD6977" w:rsidRDefault="00BB3156" w:rsidP="00BB3156">
      <w:pPr>
        <w:jc w:val="both"/>
        <w:rPr>
          <w:b/>
        </w:rPr>
      </w:pPr>
    </w:p>
    <w:p w:rsidR="00BB3156" w:rsidRPr="00BD6977" w:rsidRDefault="00BB3156" w:rsidP="00BB3156">
      <w:pPr>
        <w:ind w:firstLine="708"/>
        <w:jc w:val="both"/>
        <w:rPr>
          <w:b/>
          <w:sz w:val="20"/>
          <w:szCs w:val="20"/>
        </w:rPr>
      </w:pPr>
    </w:p>
    <w:p w:rsidR="00BB3156" w:rsidRDefault="00BB3156" w:rsidP="00BB3156">
      <w:pPr>
        <w:jc w:val="both"/>
        <w:rPr>
          <w:b/>
        </w:rPr>
      </w:pPr>
      <w:r>
        <w:rPr>
          <w:b/>
        </w:rPr>
        <w:t>Tablo 11</w:t>
      </w:r>
      <w:r w:rsidRPr="00BD6977">
        <w:rPr>
          <w:b/>
        </w:rPr>
        <w:t xml:space="preserve">. </w:t>
      </w:r>
      <w:proofErr w:type="spellStart"/>
      <w:r w:rsidRPr="00BD6977">
        <w:rPr>
          <w:b/>
        </w:rPr>
        <w:t>Genotipe</w:t>
      </w:r>
      <w:proofErr w:type="spellEnd"/>
      <w:r w:rsidRPr="00BD6977">
        <w:rPr>
          <w:b/>
        </w:rPr>
        <w:t xml:space="preserve"> göre 24. ay vücut ölçüleri ortalamaları (cm)</w:t>
      </w:r>
    </w:p>
    <w:p w:rsidR="00BB3156" w:rsidRPr="00BD6977" w:rsidRDefault="00BB3156" w:rsidP="00BB3156">
      <w:pPr>
        <w:jc w:val="both"/>
        <w:rPr>
          <w:b/>
        </w:rPr>
      </w:pPr>
    </w:p>
    <w:tbl>
      <w:tblPr>
        <w:tblW w:w="13162" w:type="dxa"/>
        <w:tblInd w:w="60" w:type="dxa"/>
        <w:tblCellMar>
          <w:left w:w="70" w:type="dxa"/>
          <w:right w:w="70" w:type="dxa"/>
        </w:tblCellMar>
        <w:tblLook w:val="04A0"/>
      </w:tblPr>
      <w:tblGrid>
        <w:gridCol w:w="1540"/>
        <w:gridCol w:w="320"/>
        <w:gridCol w:w="656"/>
        <w:gridCol w:w="239"/>
        <w:gridCol w:w="517"/>
        <w:gridCol w:w="330"/>
        <w:gridCol w:w="646"/>
        <w:gridCol w:w="239"/>
        <w:gridCol w:w="509"/>
        <w:gridCol w:w="320"/>
        <w:gridCol w:w="656"/>
        <w:gridCol w:w="239"/>
        <w:gridCol w:w="517"/>
        <w:gridCol w:w="330"/>
        <w:gridCol w:w="646"/>
        <w:gridCol w:w="239"/>
        <w:gridCol w:w="509"/>
        <w:gridCol w:w="336"/>
        <w:gridCol w:w="564"/>
        <w:gridCol w:w="239"/>
        <w:gridCol w:w="564"/>
        <w:gridCol w:w="360"/>
        <w:gridCol w:w="554"/>
        <w:gridCol w:w="239"/>
        <w:gridCol w:w="554"/>
        <w:gridCol w:w="360"/>
        <w:gridCol w:w="554"/>
        <w:gridCol w:w="239"/>
        <w:gridCol w:w="554"/>
      </w:tblGrid>
      <w:tr w:rsidR="00BB3156" w:rsidRPr="00BD6977" w:rsidTr="00D51FC0">
        <w:trPr>
          <w:trHeight w:val="300"/>
        </w:trPr>
        <w:tc>
          <w:tcPr>
            <w:tcW w:w="1540" w:type="dxa"/>
            <w:vMerge w:val="restart"/>
            <w:tcBorders>
              <w:top w:val="single" w:sz="4" w:space="0" w:color="auto"/>
              <w:left w:val="single" w:sz="4" w:space="0" w:color="auto"/>
              <w:right w:val="single" w:sz="4" w:space="0" w:color="auto"/>
            </w:tcBorders>
            <w:shd w:val="clear" w:color="auto" w:fill="auto"/>
            <w:noWrap/>
            <w:vAlign w:val="center"/>
            <w:hideMark/>
          </w:tcPr>
          <w:p w:rsidR="00BB3156" w:rsidRPr="00BD6977" w:rsidRDefault="00BB3156" w:rsidP="00D51FC0">
            <w:pPr>
              <w:jc w:val="center"/>
              <w:rPr>
                <w:color w:val="000000"/>
                <w:sz w:val="18"/>
                <w:szCs w:val="18"/>
              </w:rPr>
            </w:pPr>
            <w:proofErr w:type="spellStart"/>
            <w:r w:rsidRPr="00BD6977">
              <w:rPr>
                <w:color w:val="000000"/>
                <w:sz w:val="18"/>
                <w:szCs w:val="18"/>
              </w:rPr>
              <w:t>Genotip</w:t>
            </w:r>
            <w:proofErr w:type="spellEnd"/>
          </w:p>
        </w:tc>
        <w:tc>
          <w:tcPr>
            <w:tcW w:w="1660" w:type="dxa"/>
            <w:gridSpan w:val="4"/>
            <w:tcBorders>
              <w:top w:val="single" w:sz="4" w:space="0" w:color="auto"/>
              <w:left w:val="single" w:sz="4" w:space="0" w:color="auto"/>
              <w:right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Vücut Uzunluğu</w:t>
            </w:r>
          </w:p>
        </w:tc>
        <w:tc>
          <w:tcPr>
            <w:tcW w:w="1661" w:type="dxa"/>
            <w:gridSpan w:val="4"/>
            <w:tcBorders>
              <w:top w:val="single" w:sz="4" w:space="0" w:color="auto"/>
              <w:left w:val="single" w:sz="4" w:space="0" w:color="auto"/>
              <w:right w:val="single" w:sz="4" w:space="0" w:color="auto"/>
            </w:tcBorders>
            <w:shd w:val="clear" w:color="auto" w:fill="auto"/>
            <w:noWrap/>
            <w:vAlign w:val="bottom"/>
            <w:hideMark/>
          </w:tcPr>
          <w:p w:rsidR="00BB3156" w:rsidRPr="00BD6977" w:rsidRDefault="00BB3156" w:rsidP="00D51FC0">
            <w:pPr>
              <w:jc w:val="center"/>
              <w:rPr>
                <w:color w:val="000000"/>
                <w:sz w:val="18"/>
                <w:szCs w:val="18"/>
              </w:rPr>
            </w:pPr>
            <w:proofErr w:type="spellStart"/>
            <w:r w:rsidRPr="00BD6977">
              <w:rPr>
                <w:color w:val="000000"/>
                <w:sz w:val="18"/>
                <w:szCs w:val="18"/>
              </w:rPr>
              <w:t>Cidago</w:t>
            </w:r>
            <w:proofErr w:type="spellEnd"/>
            <w:r w:rsidRPr="00BD6977">
              <w:rPr>
                <w:color w:val="000000"/>
                <w:sz w:val="18"/>
                <w:szCs w:val="18"/>
              </w:rPr>
              <w:t xml:space="preserve"> Yüksekliği</w:t>
            </w:r>
          </w:p>
        </w:tc>
        <w:tc>
          <w:tcPr>
            <w:tcW w:w="1660" w:type="dxa"/>
            <w:gridSpan w:val="4"/>
            <w:tcBorders>
              <w:top w:val="single" w:sz="4" w:space="0" w:color="auto"/>
              <w:left w:val="single" w:sz="4" w:space="0" w:color="auto"/>
              <w:right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Sağrı Yüksekliği</w:t>
            </w:r>
          </w:p>
        </w:tc>
        <w:tc>
          <w:tcPr>
            <w:tcW w:w="1661" w:type="dxa"/>
            <w:gridSpan w:val="4"/>
            <w:tcBorders>
              <w:top w:val="single" w:sz="4" w:space="0" w:color="auto"/>
              <w:left w:val="single" w:sz="4" w:space="0" w:color="auto"/>
              <w:right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Göğüs Çevresi</w:t>
            </w:r>
          </w:p>
        </w:tc>
        <w:tc>
          <w:tcPr>
            <w:tcW w:w="1660" w:type="dxa"/>
            <w:gridSpan w:val="4"/>
            <w:tcBorders>
              <w:top w:val="single" w:sz="4" w:space="0" w:color="auto"/>
              <w:left w:val="single" w:sz="4" w:space="0" w:color="auto"/>
              <w:right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Göğüs Genişliği</w:t>
            </w:r>
          </w:p>
        </w:tc>
        <w:tc>
          <w:tcPr>
            <w:tcW w:w="1660" w:type="dxa"/>
            <w:gridSpan w:val="4"/>
            <w:tcBorders>
              <w:top w:val="single" w:sz="4" w:space="0" w:color="auto"/>
              <w:left w:val="single" w:sz="4" w:space="0" w:color="auto"/>
              <w:right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Göğüs Derinliği</w:t>
            </w:r>
          </w:p>
        </w:tc>
        <w:tc>
          <w:tcPr>
            <w:tcW w:w="1660" w:type="dxa"/>
            <w:gridSpan w:val="4"/>
            <w:tcBorders>
              <w:top w:val="single" w:sz="4" w:space="0" w:color="auto"/>
              <w:left w:val="single" w:sz="4" w:space="0" w:color="auto"/>
              <w:right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Sağrı Genişliği</w:t>
            </w:r>
          </w:p>
        </w:tc>
      </w:tr>
      <w:tr w:rsidR="00BB3156" w:rsidRPr="00BD6977" w:rsidTr="00D51FC0">
        <w:trPr>
          <w:trHeight w:val="300"/>
        </w:trPr>
        <w:tc>
          <w:tcPr>
            <w:tcW w:w="1540" w:type="dxa"/>
            <w:vMerge/>
            <w:tcBorders>
              <w:left w:val="single" w:sz="4" w:space="0" w:color="auto"/>
              <w:bottom w:val="nil"/>
              <w:right w:val="single" w:sz="4" w:space="0" w:color="auto"/>
            </w:tcBorders>
            <w:vAlign w:val="center"/>
            <w:hideMark/>
          </w:tcPr>
          <w:p w:rsidR="00BB3156" w:rsidRPr="00BD6977" w:rsidRDefault="00BB3156" w:rsidP="00D51FC0">
            <w:pPr>
              <w:rPr>
                <w:color w:val="000000"/>
                <w:sz w:val="18"/>
                <w:szCs w:val="18"/>
              </w:rPr>
            </w:pPr>
          </w:p>
        </w:tc>
        <w:tc>
          <w:tcPr>
            <w:tcW w:w="308" w:type="dxa"/>
            <w:tcBorders>
              <w:left w:val="single" w:sz="4" w:space="0" w:color="auto"/>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n</w:t>
            </w:r>
          </w:p>
        </w:tc>
        <w:tc>
          <w:tcPr>
            <w:tcW w:w="656"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proofErr w:type="spellStart"/>
            <w:r w:rsidRPr="00BD6977">
              <w:rPr>
                <w:color w:val="000000"/>
                <w:sz w:val="18"/>
                <w:szCs w:val="18"/>
              </w:rPr>
              <w:t>Ort</w:t>
            </w:r>
            <w:proofErr w:type="spellEnd"/>
            <w:r w:rsidRPr="00BD6977">
              <w:rPr>
                <w:color w:val="000000"/>
                <w:sz w:val="18"/>
                <w:szCs w:val="18"/>
              </w:rPr>
              <w:t>.</w:t>
            </w:r>
          </w:p>
        </w:tc>
        <w:tc>
          <w:tcPr>
            <w:tcW w:w="179"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SH</w:t>
            </w:r>
          </w:p>
        </w:tc>
        <w:tc>
          <w:tcPr>
            <w:tcW w:w="330" w:type="dxa"/>
            <w:tcBorders>
              <w:left w:val="single" w:sz="4" w:space="0" w:color="auto"/>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n</w:t>
            </w:r>
          </w:p>
        </w:tc>
        <w:tc>
          <w:tcPr>
            <w:tcW w:w="646"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proofErr w:type="spellStart"/>
            <w:r w:rsidRPr="00BD6977">
              <w:rPr>
                <w:color w:val="000000"/>
                <w:sz w:val="18"/>
                <w:szCs w:val="18"/>
              </w:rPr>
              <w:t>Ort</w:t>
            </w:r>
            <w:proofErr w:type="spellEnd"/>
            <w:r w:rsidRPr="00BD6977">
              <w:rPr>
                <w:color w:val="000000"/>
                <w:sz w:val="18"/>
                <w:szCs w:val="18"/>
              </w:rPr>
              <w:t>.</w:t>
            </w:r>
          </w:p>
        </w:tc>
        <w:tc>
          <w:tcPr>
            <w:tcW w:w="176"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09" w:type="dxa"/>
            <w:tcBorders>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SH</w:t>
            </w:r>
          </w:p>
        </w:tc>
        <w:tc>
          <w:tcPr>
            <w:tcW w:w="308" w:type="dxa"/>
            <w:tcBorders>
              <w:left w:val="single" w:sz="4" w:space="0" w:color="auto"/>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n</w:t>
            </w:r>
          </w:p>
        </w:tc>
        <w:tc>
          <w:tcPr>
            <w:tcW w:w="656"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proofErr w:type="spellStart"/>
            <w:r w:rsidRPr="00BD6977">
              <w:rPr>
                <w:color w:val="000000"/>
                <w:sz w:val="18"/>
                <w:szCs w:val="18"/>
              </w:rPr>
              <w:t>Ort</w:t>
            </w:r>
            <w:proofErr w:type="spellEnd"/>
            <w:r w:rsidRPr="00BD6977">
              <w:rPr>
                <w:color w:val="000000"/>
                <w:sz w:val="18"/>
                <w:szCs w:val="18"/>
              </w:rPr>
              <w:t>.</w:t>
            </w:r>
          </w:p>
        </w:tc>
        <w:tc>
          <w:tcPr>
            <w:tcW w:w="179"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SH</w:t>
            </w:r>
          </w:p>
        </w:tc>
        <w:tc>
          <w:tcPr>
            <w:tcW w:w="330" w:type="dxa"/>
            <w:tcBorders>
              <w:left w:val="single" w:sz="4" w:space="0" w:color="auto"/>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n</w:t>
            </w:r>
          </w:p>
        </w:tc>
        <w:tc>
          <w:tcPr>
            <w:tcW w:w="646"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proofErr w:type="spellStart"/>
            <w:r w:rsidRPr="00BD6977">
              <w:rPr>
                <w:color w:val="000000"/>
                <w:sz w:val="18"/>
                <w:szCs w:val="18"/>
              </w:rPr>
              <w:t>Ort</w:t>
            </w:r>
            <w:proofErr w:type="spellEnd"/>
            <w:r w:rsidRPr="00BD6977">
              <w:rPr>
                <w:color w:val="000000"/>
                <w:sz w:val="18"/>
                <w:szCs w:val="18"/>
              </w:rPr>
              <w:t>.</w:t>
            </w:r>
          </w:p>
        </w:tc>
        <w:tc>
          <w:tcPr>
            <w:tcW w:w="176"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09" w:type="dxa"/>
            <w:tcBorders>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SH</w:t>
            </w:r>
          </w:p>
        </w:tc>
        <w:tc>
          <w:tcPr>
            <w:tcW w:w="336" w:type="dxa"/>
            <w:tcBorders>
              <w:left w:val="single" w:sz="4" w:space="0" w:color="auto"/>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n</w:t>
            </w:r>
          </w:p>
        </w:tc>
        <w:tc>
          <w:tcPr>
            <w:tcW w:w="564"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proofErr w:type="spellStart"/>
            <w:r w:rsidRPr="00BD6977">
              <w:rPr>
                <w:color w:val="000000"/>
                <w:sz w:val="18"/>
                <w:szCs w:val="18"/>
              </w:rPr>
              <w:t>Ort</w:t>
            </w:r>
            <w:proofErr w:type="spellEnd"/>
            <w:r w:rsidRPr="00BD6977">
              <w:rPr>
                <w:color w:val="000000"/>
                <w:sz w:val="18"/>
                <w:szCs w:val="18"/>
              </w:rPr>
              <w:t>.</w:t>
            </w:r>
          </w:p>
        </w:tc>
        <w:tc>
          <w:tcPr>
            <w:tcW w:w="196"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64" w:type="dxa"/>
            <w:tcBorders>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SH</w:t>
            </w:r>
          </w:p>
        </w:tc>
        <w:tc>
          <w:tcPr>
            <w:tcW w:w="360" w:type="dxa"/>
            <w:tcBorders>
              <w:left w:val="single" w:sz="4" w:space="0" w:color="auto"/>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n</w:t>
            </w:r>
          </w:p>
        </w:tc>
        <w:tc>
          <w:tcPr>
            <w:tcW w:w="554"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proofErr w:type="spellStart"/>
            <w:r w:rsidRPr="00BD6977">
              <w:rPr>
                <w:color w:val="000000"/>
                <w:sz w:val="18"/>
                <w:szCs w:val="18"/>
              </w:rPr>
              <w:t>Ort</w:t>
            </w:r>
            <w:proofErr w:type="spellEnd"/>
            <w:r w:rsidRPr="00BD6977">
              <w:rPr>
                <w:color w:val="000000"/>
                <w:sz w:val="18"/>
                <w:szCs w:val="18"/>
              </w:rPr>
              <w:t>.</w:t>
            </w:r>
          </w:p>
        </w:tc>
        <w:tc>
          <w:tcPr>
            <w:tcW w:w="192"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SH</w:t>
            </w:r>
          </w:p>
        </w:tc>
        <w:tc>
          <w:tcPr>
            <w:tcW w:w="360" w:type="dxa"/>
            <w:tcBorders>
              <w:left w:val="single" w:sz="4" w:space="0" w:color="auto"/>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n</w:t>
            </w:r>
          </w:p>
        </w:tc>
        <w:tc>
          <w:tcPr>
            <w:tcW w:w="554"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proofErr w:type="spellStart"/>
            <w:r w:rsidRPr="00BD6977">
              <w:rPr>
                <w:color w:val="000000"/>
                <w:sz w:val="18"/>
                <w:szCs w:val="18"/>
              </w:rPr>
              <w:t>Ort</w:t>
            </w:r>
            <w:proofErr w:type="spellEnd"/>
            <w:r w:rsidRPr="00BD6977">
              <w:rPr>
                <w:color w:val="000000"/>
                <w:sz w:val="18"/>
                <w:szCs w:val="18"/>
              </w:rPr>
              <w:t>.</w:t>
            </w:r>
          </w:p>
        </w:tc>
        <w:tc>
          <w:tcPr>
            <w:tcW w:w="192" w:type="dxa"/>
            <w:tcBorders>
              <w:bottom w:val="single" w:sz="4" w:space="0" w:color="auto"/>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SH</w:t>
            </w:r>
          </w:p>
        </w:tc>
      </w:tr>
      <w:tr w:rsidR="00BB3156" w:rsidRPr="00BD6977" w:rsidTr="00D51FC0">
        <w:trPr>
          <w:trHeight w:val="300"/>
        </w:trPr>
        <w:tc>
          <w:tcPr>
            <w:tcW w:w="1540" w:type="dxa"/>
            <w:tcBorders>
              <w:top w:val="single" w:sz="4" w:space="0" w:color="auto"/>
              <w:left w:val="single" w:sz="4" w:space="0" w:color="auto"/>
              <w:bottom w:val="nil"/>
              <w:right w:val="single" w:sz="4" w:space="0" w:color="auto"/>
            </w:tcBorders>
            <w:shd w:val="clear" w:color="auto" w:fill="auto"/>
            <w:noWrap/>
            <w:vAlign w:val="center"/>
            <w:hideMark/>
          </w:tcPr>
          <w:p w:rsidR="00BB3156" w:rsidRPr="00BD6977" w:rsidRDefault="00BB3156" w:rsidP="00D51FC0">
            <w:pPr>
              <w:rPr>
                <w:color w:val="000000"/>
                <w:sz w:val="18"/>
                <w:szCs w:val="18"/>
              </w:rPr>
            </w:pPr>
            <w:r w:rsidRPr="00BD6977">
              <w:rPr>
                <w:color w:val="000000"/>
                <w:sz w:val="18"/>
                <w:szCs w:val="18"/>
              </w:rPr>
              <w:t>Anadolu Dişi</w:t>
            </w:r>
          </w:p>
        </w:tc>
        <w:tc>
          <w:tcPr>
            <w:tcW w:w="308" w:type="dxa"/>
            <w:tcBorders>
              <w:top w:val="single" w:sz="4" w:space="0" w:color="auto"/>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34</w:t>
            </w:r>
          </w:p>
        </w:tc>
        <w:tc>
          <w:tcPr>
            <w:tcW w:w="656" w:type="dxa"/>
            <w:tcBorders>
              <w:top w:val="single" w:sz="4" w:space="0" w:color="auto"/>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106,4</w:t>
            </w:r>
          </w:p>
        </w:tc>
        <w:tc>
          <w:tcPr>
            <w:tcW w:w="179" w:type="dxa"/>
            <w:tcBorders>
              <w:top w:val="single" w:sz="4" w:space="0" w:color="auto"/>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single" w:sz="4" w:space="0" w:color="auto"/>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1,33</w:t>
            </w:r>
          </w:p>
        </w:tc>
        <w:tc>
          <w:tcPr>
            <w:tcW w:w="330" w:type="dxa"/>
            <w:tcBorders>
              <w:top w:val="single" w:sz="4" w:space="0" w:color="auto"/>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35</w:t>
            </w:r>
          </w:p>
        </w:tc>
        <w:tc>
          <w:tcPr>
            <w:tcW w:w="646" w:type="dxa"/>
            <w:tcBorders>
              <w:top w:val="single" w:sz="4" w:space="0" w:color="auto"/>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116,2</w:t>
            </w:r>
          </w:p>
        </w:tc>
        <w:tc>
          <w:tcPr>
            <w:tcW w:w="176" w:type="dxa"/>
            <w:tcBorders>
              <w:top w:val="single" w:sz="4" w:space="0" w:color="auto"/>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09" w:type="dxa"/>
            <w:tcBorders>
              <w:top w:val="single" w:sz="4" w:space="0" w:color="auto"/>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1,15</w:t>
            </w:r>
          </w:p>
        </w:tc>
        <w:tc>
          <w:tcPr>
            <w:tcW w:w="308" w:type="dxa"/>
            <w:tcBorders>
              <w:top w:val="single" w:sz="4" w:space="0" w:color="auto"/>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26</w:t>
            </w:r>
          </w:p>
        </w:tc>
        <w:tc>
          <w:tcPr>
            <w:tcW w:w="656" w:type="dxa"/>
            <w:tcBorders>
              <w:top w:val="single" w:sz="4" w:space="0" w:color="auto"/>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119,6</w:t>
            </w:r>
          </w:p>
        </w:tc>
        <w:tc>
          <w:tcPr>
            <w:tcW w:w="179" w:type="dxa"/>
            <w:tcBorders>
              <w:top w:val="single" w:sz="4" w:space="0" w:color="auto"/>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17" w:type="dxa"/>
            <w:tcBorders>
              <w:top w:val="single" w:sz="4" w:space="0" w:color="auto"/>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1,08</w:t>
            </w:r>
          </w:p>
        </w:tc>
        <w:tc>
          <w:tcPr>
            <w:tcW w:w="330" w:type="dxa"/>
            <w:tcBorders>
              <w:top w:val="single" w:sz="4" w:space="0" w:color="auto"/>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35</w:t>
            </w:r>
          </w:p>
        </w:tc>
        <w:tc>
          <w:tcPr>
            <w:tcW w:w="646" w:type="dxa"/>
            <w:tcBorders>
              <w:top w:val="single" w:sz="4" w:space="0" w:color="auto"/>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162,3</w:t>
            </w:r>
          </w:p>
        </w:tc>
        <w:tc>
          <w:tcPr>
            <w:tcW w:w="176" w:type="dxa"/>
            <w:tcBorders>
              <w:top w:val="single" w:sz="4" w:space="0" w:color="auto"/>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09" w:type="dxa"/>
            <w:tcBorders>
              <w:top w:val="single" w:sz="4" w:space="0" w:color="auto"/>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2,16</w:t>
            </w:r>
          </w:p>
        </w:tc>
        <w:tc>
          <w:tcPr>
            <w:tcW w:w="336" w:type="dxa"/>
            <w:tcBorders>
              <w:top w:val="single" w:sz="4" w:space="0" w:color="auto"/>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26</w:t>
            </w:r>
          </w:p>
        </w:tc>
        <w:tc>
          <w:tcPr>
            <w:tcW w:w="564" w:type="dxa"/>
            <w:tcBorders>
              <w:top w:val="single" w:sz="4" w:space="0" w:color="auto"/>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35,9</w:t>
            </w:r>
          </w:p>
        </w:tc>
        <w:tc>
          <w:tcPr>
            <w:tcW w:w="196" w:type="dxa"/>
            <w:tcBorders>
              <w:top w:val="single" w:sz="4" w:space="0" w:color="auto"/>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64" w:type="dxa"/>
            <w:tcBorders>
              <w:top w:val="single" w:sz="4" w:space="0" w:color="auto"/>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0,86</w:t>
            </w:r>
          </w:p>
        </w:tc>
        <w:tc>
          <w:tcPr>
            <w:tcW w:w="360" w:type="dxa"/>
            <w:tcBorders>
              <w:top w:val="single" w:sz="4" w:space="0" w:color="auto"/>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35</w:t>
            </w:r>
          </w:p>
        </w:tc>
        <w:tc>
          <w:tcPr>
            <w:tcW w:w="554" w:type="dxa"/>
            <w:tcBorders>
              <w:top w:val="single" w:sz="4" w:space="0" w:color="auto"/>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58,1</w:t>
            </w:r>
          </w:p>
        </w:tc>
        <w:tc>
          <w:tcPr>
            <w:tcW w:w="192" w:type="dxa"/>
            <w:tcBorders>
              <w:top w:val="single" w:sz="4" w:space="0" w:color="auto"/>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top w:val="single" w:sz="4" w:space="0" w:color="auto"/>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0,76</w:t>
            </w:r>
          </w:p>
        </w:tc>
        <w:tc>
          <w:tcPr>
            <w:tcW w:w="360" w:type="dxa"/>
            <w:tcBorders>
              <w:top w:val="single" w:sz="4" w:space="0" w:color="auto"/>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26</w:t>
            </w:r>
          </w:p>
        </w:tc>
        <w:tc>
          <w:tcPr>
            <w:tcW w:w="554" w:type="dxa"/>
            <w:tcBorders>
              <w:top w:val="single" w:sz="4" w:space="0" w:color="auto"/>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40,4</w:t>
            </w:r>
          </w:p>
        </w:tc>
        <w:tc>
          <w:tcPr>
            <w:tcW w:w="192" w:type="dxa"/>
            <w:tcBorders>
              <w:top w:val="single" w:sz="4" w:space="0" w:color="auto"/>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top w:val="single" w:sz="4" w:space="0" w:color="auto"/>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0,78</w:t>
            </w:r>
          </w:p>
        </w:tc>
      </w:tr>
      <w:tr w:rsidR="00BB3156" w:rsidRPr="00BD6977" w:rsidTr="00D51FC0">
        <w:trPr>
          <w:trHeight w:val="300"/>
        </w:trPr>
        <w:tc>
          <w:tcPr>
            <w:tcW w:w="1540" w:type="dxa"/>
            <w:tcBorders>
              <w:top w:val="nil"/>
              <w:left w:val="single" w:sz="4" w:space="0" w:color="auto"/>
              <w:bottom w:val="nil"/>
              <w:right w:val="single" w:sz="4" w:space="0" w:color="auto"/>
            </w:tcBorders>
            <w:shd w:val="clear" w:color="auto" w:fill="auto"/>
            <w:noWrap/>
            <w:vAlign w:val="center"/>
            <w:hideMark/>
          </w:tcPr>
          <w:p w:rsidR="00BB3156" w:rsidRPr="00BD6977" w:rsidRDefault="00BB3156" w:rsidP="00D51FC0">
            <w:pPr>
              <w:rPr>
                <w:color w:val="000000"/>
                <w:sz w:val="18"/>
                <w:szCs w:val="18"/>
              </w:rPr>
            </w:pPr>
            <w:r w:rsidRPr="00BD6977">
              <w:rPr>
                <w:color w:val="000000"/>
                <w:sz w:val="18"/>
                <w:szCs w:val="18"/>
              </w:rPr>
              <w:t>Anadolu Erkek</w:t>
            </w:r>
          </w:p>
        </w:tc>
        <w:tc>
          <w:tcPr>
            <w:tcW w:w="30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24</w:t>
            </w:r>
          </w:p>
        </w:tc>
        <w:tc>
          <w:tcPr>
            <w:tcW w:w="65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106,1</w:t>
            </w:r>
          </w:p>
        </w:tc>
        <w:tc>
          <w:tcPr>
            <w:tcW w:w="17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1,58</w:t>
            </w:r>
          </w:p>
        </w:tc>
        <w:tc>
          <w:tcPr>
            <w:tcW w:w="33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24</w:t>
            </w:r>
          </w:p>
        </w:tc>
        <w:tc>
          <w:tcPr>
            <w:tcW w:w="64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112,9</w:t>
            </w:r>
          </w:p>
        </w:tc>
        <w:tc>
          <w:tcPr>
            <w:tcW w:w="17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09"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1,38</w:t>
            </w:r>
          </w:p>
        </w:tc>
        <w:tc>
          <w:tcPr>
            <w:tcW w:w="30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18</w:t>
            </w:r>
          </w:p>
        </w:tc>
        <w:tc>
          <w:tcPr>
            <w:tcW w:w="65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117,0</w:t>
            </w:r>
          </w:p>
        </w:tc>
        <w:tc>
          <w:tcPr>
            <w:tcW w:w="179"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1,3</w:t>
            </w:r>
          </w:p>
        </w:tc>
        <w:tc>
          <w:tcPr>
            <w:tcW w:w="33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24</w:t>
            </w:r>
          </w:p>
        </w:tc>
        <w:tc>
          <w:tcPr>
            <w:tcW w:w="64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157,3</w:t>
            </w:r>
          </w:p>
        </w:tc>
        <w:tc>
          <w:tcPr>
            <w:tcW w:w="176"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09"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2,61</w:t>
            </w:r>
          </w:p>
        </w:tc>
        <w:tc>
          <w:tcPr>
            <w:tcW w:w="336"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18</w:t>
            </w:r>
          </w:p>
        </w:tc>
        <w:tc>
          <w:tcPr>
            <w:tcW w:w="56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32,9</w:t>
            </w:r>
          </w:p>
        </w:tc>
        <w:tc>
          <w:tcPr>
            <w:tcW w:w="196"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6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1,04</w:t>
            </w:r>
          </w:p>
        </w:tc>
        <w:tc>
          <w:tcPr>
            <w:tcW w:w="36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24</w:t>
            </w:r>
          </w:p>
        </w:tc>
        <w:tc>
          <w:tcPr>
            <w:tcW w:w="55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55,1</w:t>
            </w:r>
          </w:p>
        </w:tc>
        <w:tc>
          <w:tcPr>
            <w:tcW w:w="192"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0,92</w:t>
            </w:r>
          </w:p>
        </w:tc>
        <w:tc>
          <w:tcPr>
            <w:tcW w:w="36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18</w:t>
            </w:r>
          </w:p>
        </w:tc>
        <w:tc>
          <w:tcPr>
            <w:tcW w:w="55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39,2</w:t>
            </w:r>
          </w:p>
        </w:tc>
        <w:tc>
          <w:tcPr>
            <w:tcW w:w="192"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0,94</w:t>
            </w:r>
          </w:p>
        </w:tc>
      </w:tr>
      <w:tr w:rsidR="00BB3156" w:rsidRPr="00BD6977" w:rsidTr="00D51FC0">
        <w:trPr>
          <w:trHeight w:val="300"/>
        </w:trPr>
        <w:tc>
          <w:tcPr>
            <w:tcW w:w="1540" w:type="dxa"/>
            <w:tcBorders>
              <w:top w:val="nil"/>
              <w:left w:val="single" w:sz="4" w:space="0" w:color="auto"/>
              <w:bottom w:val="nil"/>
              <w:right w:val="single" w:sz="4" w:space="0" w:color="auto"/>
            </w:tcBorders>
            <w:shd w:val="clear" w:color="auto" w:fill="auto"/>
            <w:noWrap/>
            <w:vAlign w:val="center"/>
            <w:hideMark/>
          </w:tcPr>
          <w:p w:rsidR="00BB3156" w:rsidRPr="00BD6977" w:rsidRDefault="00BB3156" w:rsidP="00D51FC0">
            <w:pPr>
              <w:rPr>
                <w:color w:val="000000"/>
                <w:sz w:val="18"/>
                <w:szCs w:val="18"/>
              </w:rPr>
            </w:pPr>
            <w:r w:rsidRPr="00BD6977">
              <w:rPr>
                <w:color w:val="000000"/>
                <w:sz w:val="18"/>
                <w:szCs w:val="18"/>
              </w:rPr>
              <w:t>F1 Dişi</w:t>
            </w:r>
          </w:p>
        </w:tc>
        <w:tc>
          <w:tcPr>
            <w:tcW w:w="30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40</w:t>
            </w:r>
          </w:p>
        </w:tc>
        <w:tc>
          <w:tcPr>
            <w:tcW w:w="65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108,9</w:t>
            </w:r>
          </w:p>
        </w:tc>
        <w:tc>
          <w:tcPr>
            <w:tcW w:w="17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1,22</w:t>
            </w:r>
          </w:p>
        </w:tc>
        <w:tc>
          <w:tcPr>
            <w:tcW w:w="33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40</w:t>
            </w:r>
          </w:p>
        </w:tc>
        <w:tc>
          <w:tcPr>
            <w:tcW w:w="64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115,3</w:t>
            </w:r>
          </w:p>
        </w:tc>
        <w:tc>
          <w:tcPr>
            <w:tcW w:w="17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09"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1,07</w:t>
            </w:r>
          </w:p>
        </w:tc>
        <w:tc>
          <w:tcPr>
            <w:tcW w:w="30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40</w:t>
            </w:r>
          </w:p>
        </w:tc>
        <w:tc>
          <w:tcPr>
            <w:tcW w:w="65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120,2</w:t>
            </w:r>
          </w:p>
        </w:tc>
        <w:tc>
          <w:tcPr>
            <w:tcW w:w="179"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0,87</w:t>
            </w:r>
          </w:p>
        </w:tc>
        <w:tc>
          <w:tcPr>
            <w:tcW w:w="33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40</w:t>
            </w:r>
          </w:p>
        </w:tc>
        <w:tc>
          <w:tcPr>
            <w:tcW w:w="64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164,1</w:t>
            </w:r>
          </w:p>
        </w:tc>
        <w:tc>
          <w:tcPr>
            <w:tcW w:w="176"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09"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2,02</w:t>
            </w:r>
          </w:p>
        </w:tc>
        <w:tc>
          <w:tcPr>
            <w:tcW w:w="336"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39</w:t>
            </w:r>
          </w:p>
        </w:tc>
        <w:tc>
          <w:tcPr>
            <w:tcW w:w="56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34,9</w:t>
            </w:r>
          </w:p>
        </w:tc>
        <w:tc>
          <w:tcPr>
            <w:tcW w:w="196"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6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0,70</w:t>
            </w:r>
          </w:p>
        </w:tc>
        <w:tc>
          <w:tcPr>
            <w:tcW w:w="36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40</w:t>
            </w:r>
          </w:p>
        </w:tc>
        <w:tc>
          <w:tcPr>
            <w:tcW w:w="55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57,4</w:t>
            </w:r>
          </w:p>
        </w:tc>
        <w:tc>
          <w:tcPr>
            <w:tcW w:w="192"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0,72</w:t>
            </w:r>
          </w:p>
        </w:tc>
        <w:tc>
          <w:tcPr>
            <w:tcW w:w="36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39</w:t>
            </w:r>
          </w:p>
        </w:tc>
        <w:tc>
          <w:tcPr>
            <w:tcW w:w="55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40,9</w:t>
            </w:r>
          </w:p>
        </w:tc>
        <w:tc>
          <w:tcPr>
            <w:tcW w:w="192"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0,64</w:t>
            </w:r>
          </w:p>
        </w:tc>
      </w:tr>
      <w:tr w:rsidR="00BB3156" w:rsidRPr="00BD6977" w:rsidTr="00D51FC0">
        <w:trPr>
          <w:trHeight w:val="300"/>
        </w:trPr>
        <w:tc>
          <w:tcPr>
            <w:tcW w:w="1540" w:type="dxa"/>
            <w:tcBorders>
              <w:top w:val="nil"/>
              <w:left w:val="single" w:sz="4" w:space="0" w:color="auto"/>
              <w:bottom w:val="nil"/>
              <w:right w:val="single" w:sz="4" w:space="0" w:color="auto"/>
            </w:tcBorders>
            <w:shd w:val="clear" w:color="auto" w:fill="auto"/>
            <w:noWrap/>
            <w:vAlign w:val="center"/>
            <w:hideMark/>
          </w:tcPr>
          <w:p w:rsidR="00BB3156" w:rsidRPr="00BD6977" w:rsidRDefault="00BB3156" w:rsidP="00D51FC0">
            <w:pPr>
              <w:rPr>
                <w:color w:val="000000"/>
                <w:sz w:val="18"/>
                <w:szCs w:val="18"/>
              </w:rPr>
            </w:pPr>
            <w:r w:rsidRPr="00BD6977">
              <w:rPr>
                <w:color w:val="000000"/>
                <w:sz w:val="18"/>
                <w:szCs w:val="18"/>
              </w:rPr>
              <w:t>F1 Erkek</w:t>
            </w:r>
          </w:p>
        </w:tc>
        <w:tc>
          <w:tcPr>
            <w:tcW w:w="30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21</w:t>
            </w:r>
          </w:p>
        </w:tc>
        <w:tc>
          <w:tcPr>
            <w:tcW w:w="65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108,8</w:t>
            </w:r>
          </w:p>
        </w:tc>
        <w:tc>
          <w:tcPr>
            <w:tcW w:w="17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1,69</w:t>
            </w:r>
          </w:p>
        </w:tc>
        <w:tc>
          <w:tcPr>
            <w:tcW w:w="33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21</w:t>
            </w:r>
          </w:p>
        </w:tc>
        <w:tc>
          <w:tcPr>
            <w:tcW w:w="64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117,4</w:t>
            </w:r>
          </w:p>
        </w:tc>
        <w:tc>
          <w:tcPr>
            <w:tcW w:w="17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09"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1,48</w:t>
            </w:r>
          </w:p>
        </w:tc>
        <w:tc>
          <w:tcPr>
            <w:tcW w:w="30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21</w:t>
            </w:r>
          </w:p>
        </w:tc>
        <w:tc>
          <w:tcPr>
            <w:tcW w:w="65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122,5</w:t>
            </w:r>
          </w:p>
        </w:tc>
        <w:tc>
          <w:tcPr>
            <w:tcW w:w="179"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1,21</w:t>
            </w:r>
          </w:p>
        </w:tc>
        <w:tc>
          <w:tcPr>
            <w:tcW w:w="33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21</w:t>
            </w:r>
          </w:p>
        </w:tc>
        <w:tc>
          <w:tcPr>
            <w:tcW w:w="64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170,1</w:t>
            </w:r>
          </w:p>
        </w:tc>
        <w:tc>
          <w:tcPr>
            <w:tcW w:w="176"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09"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2,79</w:t>
            </w:r>
          </w:p>
        </w:tc>
        <w:tc>
          <w:tcPr>
            <w:tcW w:w="336"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20</w:t>
            </w:r>
          </w:p>
        </w:tc>
        <w:tc>
          <w:tcPr>
            <w:tcW w:w="56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33,5</w:t>
            </w:r>
          </w:p>
        </w:tc>
        <w:tc>
          <w:tcPr>
            <w:tcW w:w="196"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6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0,98</w:t>
            </w:r>
          </w:p>
        </w:tc>
        <w:tc>
          <w:tcPr>
            <w:tcW w:w="36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21</w:t>
            </w:r>
          </w:p>
        </w:tc>
        <w:tc>
          <w:tcPr>
            <w:tcW w:w="55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58,0</w:t>
            </w:r>
          </w:p>
        </w:tc>
        <w:tc>
          <w:tcPr>
            <w:tcW w:w="192"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0,99</w:t>
            </w:r>
          </w:p>
        </w:tc>
        <w:tc>
          <w:tcPr>
            <w:tcW w:w="36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19</w:t>
            </w:r>
          </w:p>
        </w:tc>
        <w:tc>
          <w:tcPr>
            <w:tcW w:w="55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42,6</w:t>
            </w:r>
          </w:p>
        </w:tc>
        <w:tc>
          <w:tcPr>
            <w:tcW w:w="192"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0,91</w:t>
            </w:r>
          </w:p>
        </w:tc>
      </w:tr>
      <w:tr w:rsidR="00BB3156" w:rsidRPr="00BD6977" w:rsidTr="00D51FC0">
        <w:trPr>
          <w:trHeight w:val="300"/>
        </w:trPr>
        <w:tc>
          <w:tcPr>
            <w:tcW w:w="1540" w:type="dxa"/>
            <w:tcBorders>
              <w:top w:val="nil"/>
              <w:left w:val="single" w:sz="4" w:space="0" w:color="auto"/>
              <w:bottom w:val="nil"/>
              <w:right w:val="single" w:sz="4" w:space="0" w:color="auto"/>
            </w:tcBorders>
            <w:shd w:val="clear" w:color="auto" w:fill="auto"/>
            <w:noWrap/>
            <w:vAlign w:val="center"/>
            <w:hideMark/>
          </w:tcPr>
          <w:p w:rsidR="00BB3156" w:rsidRPr="00BD6977" w:rsidRDefault="00BB3156" w:rsidP="00D51FC0">
            <w:pPr>
              <w:rPr>
                <w:color w:val="000000"/>
                <w:sz w:val="18"/>
                <w:szCs w:val="18"/>
              </w:rPr>
            </w:pPr>
            <w:r w:rsidRPr="00BD6977">
              <w:rPr>
                <w:color w:val="000000"/>
                <w:sz w:val="18"/>
                <w:szCs w:val="18"/>
              </w:rPr>
              <w:t>G1 Dişi</w:t>
            </w:r>
          </w:p>
        </w:tc>
        <w:tc>
          <w:tcPr>
            <w:tcW w:w="30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11</w:t>
            </w:r>
          </w:p>
        </w:tc>
        <w:tc>
          <w:tcPr>
            <w:tcW w:w="65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105,3</w:t>
            </w:r>
          </w:p>
        </w:tc>
        <w:tc>
          <w:tcPr>
            <w:tcW w:w="17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2,33</w:t>
            </w:r>
          </w:p>
        </w:tc>
        <w:tc>
          <w:tcPr>
            <w:tcW w:w="33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11</w:t>
            </w:r>
          </w:p>
        </w:tc>
        <w:tc>
          <w:tcPr>
            <w:tcW w:w="64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113,3</w:t>
            </w:r>
          </w:p>
        </w:tc>
        <w:tc>
          <w:tcPr>
            <w:tcW w:w="17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09"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2,04</w:t>
            </w:r>
          </w:p>
        </w:tc>
        <w:tc>
          <w:tcPr>
            <w:tcW w:w="30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11</w:t>
            </w:r>
          </w:p>
        </w:tc>
        <w:tc>
          <w:tcPr>
            <w:tcW w:w="65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118,3</w:t>
            </w:r>
          </w:p>
        </w:tc>
        <w:tc>
          <w:tcPr>
            <w:tcW w:w="179"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1,67</w:t>
            </w:r>
          </w:p>
        </w:tc>
        <w:tc>
          <w:tcPr>
            <w:tcW w:w="33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11</w:t>
            </w:r>
          </w:p>
        </w:tc>
        <w:tc>
          <w:tcPr>
            <w:tcW w:w="64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162,3</w:t>
            </w:r>
          </w:p>
        </w:tc>
        <w:tc>
          <w:tcPr>
            <w:tcW w:w="176"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09"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3,86</w:t>
            </w:r>
          </w:p>
        </w:tc>
        <w:tc>
          <w:tcPr>
            <w:tcW w:w="336"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11</w:t>
            </w:r>
          </w:p>
        </w:tc>
        <w:tc>
          <w:tcPr>
            <w:tcW w:w="56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37,3</w:t>
            </w:r>
          </w:p>
        </w:tc>
        <w:tc>
          <w:tcPr>
            <w:tcW w:w="196"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6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1,32</w:t>
            </w:r>
          </w:p>
        </w:tc>
        <w:tc>
          <w:tcPr>
            <w:tcW w:w="36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11</w:t>
            </w:r>
          </w:p>
        </w:tc>
        <w:tc>
          <w:tcPr>
            <w:tcW w:w="55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56,4</w:t>
            </w:r>
          </w:p>
        </w:tc>
        <w:tc>
          <w:tcPr>
            <w:tcW w:w="192"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1,36</w:t>
            </w:r>
          </w:p>
        </w:tc>
        <w:tc>
          <w:tcPr>
            <w:tcW w:w="36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11</w:t>
            </w:r>
          </w:p>
        </w:tc>
        <w:tc>
          <w:tcPr>
            <w:tcW w:w="55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41,0</w:t>
            </w:r>
          </w:p>
        </w:tc>
        <w:tc>
          <w:tcPr>
            <w:tcW w:w="192"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1,20</w:t>
            </w:r>
          </w:p>
        </w:tc>
      </w:tr>
      <w:tr w:rsidR="00BB3156" w:rsidRPr="00BD6977" w:rsidTr="00D51FC0">
        <w:trPr>
          <w:trHeight w:val="300"/>
        </w:trPr>
        <w:tc>
          <w:tcPr>
            <w:tcW w:w="1540" w:type="dxa"/>
            <w:tcBorders>
              <w:top w:val="nil"/>
              <w:left w:val="single" w:sz="4" w:space="0" w:color="auto"/>
              <w:bottom w:val="nil"/>
              <w:right w:val="single" w:sz="4" w:space="0" w:color="auto"/>
            </w:tcBorders>
            <w:shd w:val="clear" w:color="auto" w:fill="auto"/>
            <w:noWrap/>
            <w:vAlign w:val="center"/>
            <w:hideMark/>
          </w:tcPr>
          <w:p w:rsidR="00BB3156" w:rsidRPr="00BD6977" w:rsidRDefault="00BB3156" w:rsidP="00D51FC0">
            <w:pPr>
              <w:rPr>
                <w:color w:val="000000"/>
                <w:sz w:val="18"/>
                <w:szCs w:val="18"/>
              </w:rPr>
            </w:pPr>
            <w:r w:rsidRPr="00BD6977">
              <w:rPr>
                <w:color w:val="000000"/>
                <w:sz w:val="18"/>
                <w:szCs w:val="18"/>
              </w:rPr>
              <w:t>G1 Erkek</w:t>
            </w:r>
          </w:p>
        </w:tc>
        <w:tc>
          <w:tcPr>
            <w:tcW w:w="30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w:t>
            </w:r>
          </w:p>
        </w:tc>
        <w:tc>
          <w:tcPr>
            <w:tcW w:w="65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113,4</w:t>
            </w:r>
          </w:p>
        </w:tc>
        <w:tc>
          <w:tcPr>
            <w:tcW w:w="17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3,86</w:t>
            </w:r>
          </w:p>
        </w:tc>
        <w:tc>
          <w:tcPr>
            <w:tcW w:w="33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w:t>
            </w:r>
          </w:p>
        </w:tc>
        <w:tc>
          <w:tcPr>
            <w:tcW w:w="64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115,8</w:t>
            </w:r>
          </w:p>
        </w:tc>
        <w:tc>
          <w:tcPr>
            <w:tcW w:w="17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09"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3,39</w:t>
            </w:r>
          </w:p>
        </w:tc>
        <w:tc>
          <w:tcPr>
            <w:tcW w:w="30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w:t>
            </w:r>
          </w:p>
        </w:tc>
        <w:tc>
          <w:tcPr>
            <w:tcW w:w="65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119,5</w:t>
            </w:r>
          </w:p>
        </w:tc>
        <w:tc>
          <w:tcPr>
            <w:tcW w:w="179"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2,76</w:t>
            </w:r>
          </w:p>
        </w:tc>
        <w:tc>
          <w:tcPr>
            <w:tcW w:w="33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w:t>
            </w:r>
          </w:p>
        </w:tc>
        <w:tc>
          <w:tcPr>
            <w:tcW w:w="64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166,8</w:t>
            </w:r>
          </w:p>
        </w:tc>
        <w:tc>
          <w:tcPr>
            <w:tcW w:w="176"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09"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6,40</w:t>
            </w:r>
          </w:p>
        </w:tc>
        <w:tc>
          <w:tcPr>
            <w:tcW w:w="336"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w:t>
            </w:r>
          </w:p>
        </w:tc>
        <w:tc>
          <w:tcPr>
            <w:tcW w:w="56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39,9</w:t>
            </w:r>
          </w:p>
        </w:tc>
        <w:tc>
          <w:tcPr>
            <w:tcW w:w="196"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6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2,20</w:t>
            </w:r>
          </w:p>
        </w:tc>
        <w:tc>
          <w:tcPr>
            <w:tcW w:w="36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w:t>
            </w:r>
          </w:p>
        </w:tc>
        <w:tc>
          <w:tcPr>
            <w:tcW w:w="55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57,8</w:t>
            </w:r>
          </w:p>
        </w:tc>
        <w:tc>
          <w:tcPr>
            <w:tcW w:w="192"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2,26</w:t>
            </w:r>
          </w:p>
        </w:tc>
        <w:tc>
          <w:tcPr>
            <w:tcW w:w="36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w:t>
            </w:r>
          </w:p>
        </w:tc>
        <w:tc>
          <w:tcPr>
            <w:tcW w:w="55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42,5</w:t>
            </w:r>
          </w:p>
        </w:tc>
        <w:tc>
          <w:tcPr>
            <w:tcW w:w="192"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1,99</w:t>
            </w:r>
          </w:p>
        </w:tc>
      </w:tr>
      <w:tr w:rsidR="00BB3156" w:rsidRPr="00BD6977" w:rsidTr="00D51FC0">
        <w:trPr>
          <w:trHeight w:val="300"/>
        </w:trPr>
        <w:tc>
          <w:tcPr>
            <w:tcW w:w="1540" w:type="dxa"/>
            <w:tcBorders>
              <w:top w:val="nil"/>
              <w:left w:val="single" w:sz="4" w:space="0" w:color="auto"/>
              <w:bottom w:val="nil"/>
              <w:right w:val="single" w:sz="4" w:space="0" w:color="auto"/>
            </w:tcBorders>
            <w:shd w:val="clear" w:color="auto" w:fill="auto"/>
            <w:noWrap/>
            <w:vAlign w:val="center"/>
            <w:hideMark/>
          </w:tcPr>
          <w:p w:rsidR="00BB3156" w:rsidRPr="00BD6977" w:rsidRDefault="00BB3156" w:rsidP="00D51FC0">
            <w:pPr>
              <w:rPr>
                <w:color w:val="000000"/>
                <w:sz w:val="18"/>
                <w:szCs w:val="18"/>
              </w:rPr>
            </w:pPr>
            <w:proofErr w:type="spellStart"/>
            <w:r w:rsidRPr="00BD6977">
              <w:rPr>
                <w:color w:val="000000"/>
                <w:sz w:val="18"/>
                <w:szCs w:val="18"/>
              </w:rPr>
              <w:t>Murrah</w:t>
            </w:r>
            <w:proofErr w:type="spellEnd"/>
            <w:r w:rsidRPr="00BD6977">
              <w:rPr>
                <w:color w:val="000000"/>
                <w:sz w:val="18"/>
                <w:szCs w:val="18"/>
              </w:rPr>
              <w:t xml:space="preserve"> Dişi</w:t>
            </w:r>
          </w:p>
        </w:tc>
        <w:tc>
          <w:tcPr>
            <w:tcW w:w="30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5</w:t>
            </w:r>
          </w:p>
        </w:tc>
        <w:tc>
          <w:tcPr>
            <w:tcW w:w="65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105,9</w:t>
            </w:r>
          </w:p>
        </w:tc>
        <w:tc>
          <w:tcPr>
            <w:tcW w:w="179"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3,46</w:t>
            </w:r>
          </w:p>
        </w:tc>
        <w:tc>
          <w:tcPr>
            <w:tcW w:w="33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5</w:t>
            </w:r>
          </w:p>
        </w:tc>
        <w:tc>
          <w:tcPr>
            <w:tcW w:w="64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112,8</w:t>
            </w:r>
          </w:p>
        </w:tc>
        <w:tc>
          <w:tcPr>
            <w:tcW w:w="17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09"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3,03</w:t>
            </w:r>
          </w:p>
        </w:tc>
        <w:tc>
          <w:tcPr>
            <w:tcW w:w="308"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4</w:t>
            </w:r>
          </w:p>
        </w:tc>
        <w:tc>
          <w:tcPr>
            <w:tcW w:w="65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116,5</w:t>
            </w:r>
          </w:p>
        </w:tc>
        <w:tc>
          <w:tcPr>
            <w:tcW w:w="179"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17"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2,76</w:t>
            </w:r>
          </w:p>
        </w:tc>
        <w:tc>
          <w:tcPr>
            <w:tcW w:w="33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5</w:t>
            </w:r>
          </w:p>
        </w:tc>
        <w:tc>
          <w:tcPr>
            <w:tcW w:w="646"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166,6</w:t>
            </w:r>
          </w:p>
        </w:tc>
        <w:tc>
          <w:tcPr>
            <w:tcW w:w="176"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09"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5,72</w:t>
            </w:r>
          </w:p>
        </w:tc>
        <w:tc>
          <w:tcPr>
            <w:tcW w:w="336"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3</w:t>
            </w:r>
          </w:p>
        </w:tc>
        <w:tc>
          <w:tcPr>
            <w:tcW w:w="56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37,5</w:t>
            </w:r>
          </w:p>
        </w:tc>
        <w:tc>
          <w:tcPr>
            <w:tcW w:w="196"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6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2,54</w:t>
            </w:r>
          </w:p>
        </w:tc>
        <w:tc>
          <w:tcPr>
            <w:tcW w:w="36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5</w:t>
            </w:r>
          </w:p>
        </w:tc>
        <w:tc>
          <w:tcPr>
            <w:tcW w:w="55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57,9</w:t>
            </w:r>
          </w:p>
        </w:tc>
        <w:tc>
          <w:tcPr>
            <w:tcW w:w="192"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2,02</w:t>
            </w:r>
          </w:p>
        </w:tc>
        <w:tc>
          <w:tcPr>
            <w:tcW w:w="360" w:type="dxa"/>
            <w:tcBorders>
              <w:top w:val="nil"/>
              <w:left w:val="single" w:sz="4" w:space="0" w:color="auto"/>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3</w:t>
            </w:r>
          </w:p>
        </w:tc>
        <w:tc>
          <w:tcPr>
            <w:tcW w:w="554" w:type="dxa"/>
            <w:tcBorders>
              <w:top w:val="nil"/>
              <w:left w:val="nil"/>
              <w:bottom w:val="nil"/>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42,7</w:t>
            </w:r>
          </w:p>
        </w:tc>
        <w:tc>
          <w:tcPr>
            <w:tcW w:w="192" w:type="dxa"/>
            <w:tcBorders>
              <w:top w:val="nil"/>
              <w:left w:val="nil"/>
              <w:bottom w:val="nil"/>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top w:val="nil"/>
              <w:left w:val="nil"/>
              <w:bottom w:val="nil"/>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2,29</w:t>
            </w:r>
          </w:p>
        </w:tc>
      </w:tr>
      <w:tr w:rsidR="00BB3156" w:rsidRPr="00BD6977" w:rsidTr="00D51FC0">
        <w:trPr>
          <w:trHeight w:val="31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BB3156" w:rsidRPr="00BD6977" w:rsidRDefault="00BB3156" w:rsidP="00D51FC0">
            <w:pPr>
              <w:rPr>
                <w:color w:val="000000"/>
                <w:sz w:val="18"/>
                <w:szCs w:val="18"/>
              </w:rPr>
            </w:pPr>
            <w:proofErr w:type="spellStart"/>
            <w:r w:rsidRPr="00BD6977">
              <w:rPr>
                <w:color w:val="000000"/>
                <w:sz w:val="18"/>
                <w:szCs w:val="18"/>
              </w:rPr>
              <w:t>Murrah</w:t>
            </w:r>
            <w:proofErr w:type="spellEnd"/>
            <w:r w:rsidRPr="00BD6977">
              <w:rPr>
                <w:color w:val="000000"/>
                <w:sz w:val="18"/>
                <w:szCs w:val="18"/>
              </w:rPr>
              <w:t xml:space="preserve"> Erkek</w:t>
            </w:r>
          </w:p>
        </w:tc>
        <w:tc>
          <w:tcPr>
            <w:tcW w:w="308" w:type="dxa"/>
            <w:tcBorders>
              <w:top w:val="nil"/>
              <w:left w:val="single" w:sz="4" w:space="0" w:color="auto"/>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2</w:t>
            </w:r>
          </w:p>
        </w:tc>
        <w:tc>
          <w:tcPr>
            <w:tcW w:w="656" w:type="dxa"/>
            <w:tcBorders>
              <w:top w:val="nil"/>
              <w:left w:val="nil"/>
              <w:bottom w:val="single" w:sz="4" w:space="0" w:color="auto"/>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106,0</w:t>
            </w:r>
          </w:p>
        </w:tc>
        <w:tc>
          <w:tcPr>
            <w:tcW w:w="179" w:type="dxa"/>
            <w:tcBorders>
              <w:top w:val="nil"/>
              <w:left w:val="nil"/>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17" w:type="dxa"/>
            <w:tcBorders>
              <w:top w:val="nil"/>
              <w:left w:val="nil"/>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5,46</w:t>
            </w:r>
          </w:p>
        </w:tc>
        <w:tc>
          <w:tcPr>
            <w:tcW w:w="330" w:type="dxa"/>
            <w:tcBorders>
              <w:top w:val="nil"/>
              <w:left w:val="single" w:sz="4" w:space="0" w:color="auto"/>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2</w:t>
            </w:r>
          </w:p>
        </w:tc>
        <w:tc>
          <w:tcPr>
            <w:tcW w:w="646" w:type="dxa"/>
            <w:tcBorders>
              <w:top w:val="nil"/>
              <w:left w:val="nil"/>
              <w:bottom w:val="single" w:sz="4" w:space="0" w:color="auto"/>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111,5</w:t>
            </w:r>
          </w:p>
        </w:tc>
        <w:tc>
          <w:tcPr>
            <w:tcW w:w="176" w:type="dxa"/>
            <w:tcBorders>
              <w:top w:val="nil"/>
              <w:left w:val="nil"/>
              <w:bottom w:val="single" w:sz="4" w:space="0" w:color="auto"/>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09" w:type="dxa"/>
            <w:tcBorders>
              <w:top w:val="nil"/>
              <w:left w:val="nil"/>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4,79</w:t>
            </w:r>
          </w:p>
        </w:tc>
        <w:tc>
          <w:tcPr>
            <w:tcW w:w="308" w:type="dxa"/>
            <w:tcBorders>
              <w:top w:val="nil"/>
              <w:left w:val="single" w:sz="4" w:space="0" w:color="auto"/>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1</w:t>
            </w:r>
          </w:p>
        </w:tc>
        <w:tc>
          <w:tcPr>
            <w:tcW w:w="656" w:type="dxa"/>
            <w:tcBorders>
              <w:top w:val="nil"/>
              <w:left w:val="nil"/>
              <w:bottom w:val="single" w:sz="4" w:space="0" w:color="auto"/>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115,0</w:t>
            </w:r>
          </w:p>
        </w:tc>
        <w:tc>
          <w:tcPr>
            <w:tcW w:w="179" w:type="dxa"/>
            <w:tcBorders>
              <w:top w:val="nil"/>
              <w:left w:val="nil"/>
              <w:bottom w:val="single" w:sz="4" w:space="0" w:color="auto"/>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w:t>
            </w:r>
          </w:p>
        </w:tc>
        <w:tc>
          <w:tcPr>
            <w:tcW w:w="517" w:type="dxa"/>
            <w:tcBorders>
              <w:top w:val="nil"/>
              <w:left w:val="nil"/>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5,53</w:t>
            </w:r>
          </w:p>
        </w:tc>
        <w:tc>
          <w:tcPr>
            <w:tcW w:w="330" w:type="dxa"/>
            <w:tcBorders>
              <w:top w:val="nil"/>
              <w:left w:val="single" w:sz="4" w:space="0" w:color="auto"/>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2</w:t>
            </w:r>
          </w:p>
        </w:tc>
        <w:tc>
          <w:tcPr>
            <w:tcW w:w="646" w:type="dxa"/>
            <w:tcBorders>
              <w:top w:val="nil"/>
              <w:left w:val="nil"/>
              <w:bottom w:val="single" w:sz="4" w:space="0" w:color="auto"/>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158,0</w:t>
            </w:r>
          </w:p>
        </w:tc>
        <w:tc>
          <w:tcPr>
            <w:tcW w:w="176" w:type="dxa"/>
            <w:tcBorders>
              <w:top w:val="nil"/>
              <w:left w:val="nil"/>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09" w:type="dxa"/>
            <w:tcBorders>
              <w:top w:val="nil"/>
              <w:left w:val="nil"/>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9,05</w:t>
            </w:r>
          </w:p>
        </w:tc>
        <w:tc>
          <w:tcPr>
            <w:tcW w:w="336" w:type="dxa"/>
            <w:tcBorders>
              <w:top w:val="nil"/>
              <w:left w:val="single" w:sz="4" w:space="0" w:color="auto"/>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 </w:t>
            </w:r>
          </w:p>
        </w:tc>
        <w:tc>
          <w:tcPr>
            <w:tcW w:w="564" w:type="dxa"/>
            <w:tcBorders>
              <w:top w:val="nil"/>
              <w:left w:val="nil"/>
              <w:bottom w:val="single" w:sz="4" w:space="0" w:color="auto"/>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 </w:t>
            </w:r>
          </w:p>
        </w:tc>
        <w:tc>
          <w:tcPr>
            <w:tcW w:w="196" w:type="dxa"/>
            <w:tcBorders>
              <w:top w:val="nil"/>
              <w:left w:val="nil"/>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 </w:t>
            </w:r>
          </w:p>
        </w:tc>
        <w:tc>
          <w:tcPr>
            <w:tcW w:w="564" w:type="dxa"/>
            <w:tcBorders>
              <w:top w:val="nil"/>
              <w:left w:val="nil"/>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 </w:t>
            </w:r>
          </w:p>
        </w:tc>
        <w:tc>
          <w:tcPr>
            <w:tcW w:w="360" w:type="dxa"/>
            <w:tcBorders>
              <w:top w:val="nil"/>
              <w:left w:val="single" w:sz="4" w:space="0" w:color="auto"/>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2</w:t>
            </w:r>
          </w:p>
        </w:tc>
        <w:tc>
          <w:tcPr>
            <w:tcW w:w="554" w:type="dxa"/>
            <w:tcBorders>
              <w:top w:val="nil"/>
              <w:left w:val="nil"/>
              <w:bottom w:val="single" w:sz="4" w:space="0" w:color="auto"/>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54,0</w:t>
            </w:r>
          </w:p>
        </w:tc>
        <w:tc>
          <w:tcPr>
            <w:tcW w:w="192" w:type="dxa"/>
            <w:tcBorders>
              <w:top w:val="nil"/>
              <w:left w:val="nil"/>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w:t>
            </w:r>
          </w:p>
        </w:tc>
        <w:tc>
          <w:tcPr>
            <w:tcW w:w="554" w:type="dxa"/>
            <w:tcBorders>
              <w:top w:val="nil"/>
              <w:left w:val="nil"/>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3,20</w:t>
            </w:r>
          </w:p>
        </w:tc>
        <w:tc>
          <w:tcPr>
            <w:tcW w:w="360" w:type="dxa"/>
            <w:tcBorders>
              <w:top w:val="nil"/>
              <w:left w:val="single" w:sz="4" w:space="0" w:color="auto"/>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 </w:t>
            </w:r>
          </w:p>
        </w:tc>
        <w:tc>
          <w:tcPr>
            <w:tcW w:w="554" w:type="dxa"/>
            <w:tcBorders>
              <w:top w:val="nil"/>
              <w:left w:val="nil"/>
              <w:bottom w:val="single" w:sz="4" w:space="0" w:color="auto"/>
              <w:right w:val="nil"/>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 </w:t>
            </w:r>
          </w:p>
        </w:tc>
        <w:tc>
          <w:tcPr>
            <w:tcW w:w="192" w:type="dxa"/>
            <w:tcBorders>
              <w:top w:val="nil"/>
              <w:left w:val="nil"/>
              <w:bottom w:val="single" w:sz="4" w:space="0" w:color="auto"/>
              <w:right w:val="nil"/>
            </w:tcBorders>
            <w:shd w:val="clear" w:color="auto" w:fill="auto"/>
            <w:noWrap/>
            <w:vAlign w:val="bottom"/>
            <w:hideMark/>
          </w:tcPr>
          <w:p w:rsidR="00BB3156" w:rsidRPr="00BD6977" w:rsidRDefault="00BB3156" w:rsidP="00D51FC0">
            <w:pPr>
              <w:jc w:val="center"/>
              <w:rPr>
                <w:color w:val="000000"/>
                <w:sz w:val="18"/>
                <w:szCs w:val="18"/>
              </w:rPr>
            </w:pPr>
            <w:r w:rsidRPr="00BD6977">
              <w:rPr>
                <w:color w:val="000000"/>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BB3156" w:rsidRPr="00BD6977" w:rsidRDefault="00BB3156" w:rsidP="00D51FC0">
            <w:pPr>
              <w:rPr>
                <w:color w:val="000000"/>
                <w:sz w:val="18"/>
                <w:szCs w:val="18"/>
              </w:rPr>
            </w:pPr>
            <w:r w:rsidRPr="00BD6977">
              <w:rPr>
                <w:color w:val="000000"/>
                <w:sz w:val="18"/>
                <w:szCs w:val="18"/>
              </w:rPr>
              <w:t> </w:t>
            </w:r>
          </w:p>
        </w:tc>
      </w:tr>
    </w:tbl>
    <w:p w:rsidR="00BB3156" w:rsidRPr="00BD6977" w:rsidRDefault="00BB3156" w:rsidP="00BB3156">
      <w:pPr>
        <w:jc w:val="both"/>
        <w:rPr>
          <w:b/>
          <w:sz w:val="18"/>
          <w:szCs w:val="18"/>
        </w:rPr>
      </w:pPr>
    </w:p>
    <w:p w:rsidR="00BB3156" w:rsidRDefault="00BB3156" w:rsidP="00BB3156">
      <w:pPr>
        <w:jc w:val="both"/>
        <w:rPr>
          <w:b/>
        </w:rPr>
      </w:pPr>
    </w:p>
    <w:p w:rsidR="00BB3156" w:rsidRDefault="00BB3156" w:rsidP="00BB3156">
      <w:pPr>
        <w:jc w:val="both"/>
        <w:rPr>
          <w:b/>
        </w:rPr>
      </w:pPr>
    </w:p>
    <w:p w:rsidR="00BB3156" w:rsidRDefault="00BB3156" w:rsidP="00BB3156">
      <w:pPr>
        <w:jc w:val="both"/>
        <w:rPr>
          <w:b/>
        </w:rPr>
        <w:sectPr w:rsidR="00BB3156" w:rsidSect="00C44670">
          <w:pgSz w:w="16838" w:h="11906" w:orient="landscape"/>
          <w:pgMar w:top="1418" w:right="1418" w:bottom="1418" w:left="1418" w:header="709" w:footer="709" w:gutter="0"/>
          <w:cols w:space="708"/>
          <w:docGrid w:linePitch="360"/>
        </w:sectPr>
      </w:pPr>
    </w:p>
    <w:p w:rsidR="00BB3156" w:rsidRDefault="00BB3156" w:rsidP="00BB3156">
      <w:pPr>
        <w:jc w:val="both"/>
      </w:pPr>
      <w:r>
        <w:lastRenderedPageBreak/>
        <w:tab/>
      </w:r>
      <w:r w:rsidRPr="003551B0">
        <w:t xml:space="preserve">Tablo </w:t>
      </w:r>
      <w:r>
        <w:t xml:space="preserve">7 incelendiğinde doğum vücut ölçülerinde F1 melezi mandaların diğer </w:t>
      </w:r>
      <w:proofErr w:type="spellStart"/>
      <w:r>
        <w:t>genotiplere</w:t>
      </w:r>
      <w:proofErr w:type="spellEnd"/>
      <w:r>
        <w:t xml:space="preserve"> göre daha yüksek değerlere sahip olduğu görülmektedir. Aradaki fark </w:t>
      </w:r>
      <w:proofErr w:type="spellStart"/>
      <w:r>
        <w:t>cidago</w:t>
      </w:r>
      <w:proofErr w:type="spellEnd"/>
      <w:r>
        <w:t xml:space="preserve"> yüksekliği, sağrı yüksekliği, göğüs genişliği, sağrı genişliği ölçülerinde F1 melezi erkek malaklarla Anadolu mandası erkek malaklar arasında önemli bulunmuş </w:t>
      </w:r>
      <w:r w:rsidRPr="0017074C">
        <w:t>(P&lt;0,05)</w:t>
      </w:r>
      <w:r>
        <w:t xml:space="preserve">, sağrı yüksekliğinde de F1 erkeklerle G1 erkekler arasındaki fark önemli bulunmuştur </w:t>
      </w:r>
      <w:r w:rsidRPr="0017074C">
        <w:t>(P&lt;0,05)</w:t>
      </w:r>
      <w:r>
        <w:t xml:space="preserve">. Yine F1 dişilerle Anadolu Mandası dişilerde </w:t>
      </w:r>
      <w:proofErr w:type="spellStart"/>
      <w:r>
        <w:t>cidago</w:t>
      </w:r>
      <w:proofErr w:type="spellEnd"/>
      <w:r>
        <w:t xml:space="preserve"> yüksekliği ve sağrı yüksekliği açısından fark önemlidir </w:t>
      </w:r>
      <w:r w:rsidRPr="0017074C">
        <w:t>(P&lt;0,05)</w:t>
      </w:r>
      <w:r>
        <w:t xml:space="preserve">. F1 dişilerle G1 dişiler arasında </w:t>
      </w:r>
      <w:proofErr w:type="spellStart"/>
      <w:r>
        <w:t>cidago</w:t>
      </w:r>
      <w:proofErr w:type="spellEnd"/>
      <w:r>
        <w:t xml:space="preserve"> yüksekliği, sağrı yüksekliği, göğüs çevresi ölçülerinde aradaki fark önemli bulunmuştur </w:t>
      </w:r>
      <w:r w:rsidRPr="0017074C">
        <w:t>(P&lt;0,05)</w:t>
      </w:r>
      <w:r>
        <w:t xml:space="preserve">. </w:t>
      </w:r>
    </w:p>
    <w:p w:rsidR="00BB3156" w:rsidRDefault="00BB3156" w:rsidP="00BB3156">
      <w:pPr>
        <w:jc w:val="both"/>
      </w:pPr>
      <w:r>
        <w:tab/>
        <w:t xml:space="preserve">Tablo 8’de 6 aylık vücut ölçülerine bakıldığında F1 erkeklerin sağrı yüksekliğinde Anadolu Mandası erkeklerden daha yüksek bir değere sahip olduğu görülmektedir </w:t>
      </w:r>
      <w:r w:rsidRPr="0017074C">
        <w:t>(P&lt;0,05)</w:t>
      </w:r>
      <w:r>
        <w:t xml:space="preserve">. Tablo 9’da 12 aylık vücut ölçülerinde F1 melezi erkeklerin sağrı yüksekliğinde Anadolu Mandası erkeklere olan bu üstünlüğü devam etmiştir </w:t>
      </w:r>
      <w:r w:rsidRPr="0017074C">
        <w:t>(P&lt;0,05)</w:t>
      </w:r>
      <w:r>
        <w:t xml:space="preserve">. Ancak diğer yaşlarda ve </w:t>
      </w:r>
      <w:proofErr w:type="spellStart"/>
      <w:r>
        <w:t>genotiplerde</w:t>
      </w:r>
      <w:proofErr w:type="spellEnd"/>
      <w:r>
        <w:t xml:space="preserve"> istatistiki açıdan herhangi bir farklılık saptanmamıştır </w:t>
      </w:r>
      <w:r w:rsidRPr="0017074C">
        <w:t>(P&lt;0,05)</w:t>
      </w:r>
      <w:r>
        <w:t xml:space="preserve">. </w:t>
      </w:r>
    </w:p>
    <w:p w:rsidR="00BB3156" w:rsidRDefault="00BB3156" w:rsidP="00BB3156">
      <w:pPr>
        <w:jc w:val="both"/>
      </w:pPr>
    </w:p>
    <w:p w:rsidR="00BB3156" w:rsidRDefault="00BB3156" w:rsidP="00BB3156">
      <w:pPr>
        <w:ind w:firstLine="708"/>
        <w:rPr>
          <w:b/>
        </w:rPr>
      </w:pPr>
      <w:r>
        <w:rPr>
          <w:b/>
        </w:rPr>
        <w:t>5. TARTIŞMA ve SONUÇ</w:t>
      </w:r>
    </w:p>
    <w:p w:rsidR="00BB3156" w:rsidRDefault="00BB3156" w:rsidP="00BB3156">
      <w:pPr>
        <w:jc w:val="center"/>
        <w:rPr>
          <w:b/>
        </w:rPr>
      </w:pPr>
    </w:p>
    <w:p w:rsidR="00BB3156" w:rsidRDefault="00BB3156" w:rsidP="00BB3156">
      <w:pPr>
        <w:jc w:val="both"/>
        <w:rPr>
          <w:bCs/>
        </w:rPr>
      </w:pPr>
      <w:r>
        <w:rPr>
          <w:b/>
        </w:rPr>
        <w:tab/>
      </w:r>
      <w:r w:rsidRPr="003F155F">
        <w:t>Süt verimi</w:t>
      </w:r>
      <w:r>
        <w:rPr>
          <w:bCs/>
        </w:rPr>
        <w:t xml:space="preserve"> açısından e</w:t>
      </w:r>
      <w:r w:rsidRPr="00B62DEE">
        <w:rPr>
          <w:bCs/>
        </w:rPr>
        <w:t>lde edilen veriler değerlendirildiğinde F</w:t>
      </w:r>
      <w:r w:rsidRPr="00B62DEE">
        <w:rPr>
          <w:bCs/>
          <w:vertAlign w:val="subscript"/>
        </w:rPr>
        <w:t>1</w:t>
      </w:r>
      <w:r w:rsidRPr="00B62DEE">
        <w:rPr>
          <w:bCs/>
        </w:rPr>
        <w:t xml:space="preserve"> ve G</w:t>
      </w:r>
      <w:r w:rsidRPr="00B62DEE">
        <w:rPr>
          <w:bCs/>
          <w:vertAlign w:val="subscript"/>
        </w:rPr>
        <w:t xml:space="preserve">1 </w:t>
      </w:r>
      <w:r w:rsidRPr="00B62DEE">
        <w:rPr>
          <w:bCs/>
        </w:rPr>
        <w:t>m</w:t>
      </w:r>
      <w:r>
        <w:rPr>
          <w:bCs/>
        </w:rPr>
        <w:t>elezi m</w:t>
      </w:r>
      <w:r w:rsidRPr="00B62DEE">
        <w:rPr>
          <w:bCs/>
        </w:rPr>
        <w:t xml:space="preserve">andalarının ilk </w:t>
      </w:r>
      <w:proofErr w:type="spellStart"/>
      <w:r w:rsidRPr="00B62DEE">
        <w:rPr>
          <w:bCs/>
        </w:rPr>
        <w:t>laktasyondaki</w:t>
      </w:r>
      <w:proofErr w:type="spellEnd"/>
      <w:r w:rsidRPr="00B62DEE">
        <w:rPr>
          <w:bCs/>
        </w:rPr>
        <w:t xml:space="preserve"> ortalama süt verimlerinin Anadolu mandalarının süt veriminden fazla olduğu yani verim artışının sağlandığını göstermektedir (P&lt;0,05). Buna karşın F</w:t>
      </w:r>
      <w:r w:rsidRPr="00B62DEE">
        <w:rPr>
          <w:bCs/>
          <w:vertAlign w:val="subscript"/>
        </w:rPr>
        <w:t xml:space="preserve">1 </w:t>
      </w:r>
      <w:r w:rsidRPr="00B62DEE">
        <w:rPr>
          <w:bCs/>
        </w:rPr>
        <w:t>ve G</w:t>
      </w:r>
      <w:r w:rsidRPr="00B62DEE">
        <w:rPr>
          <w:bCs/>
          <w:vertAlign w:val="subscript"/>
        </w:rPr>
        <w:t>1</w:t>
      </w:r>
      <w:r w:rsidRPr="00B62DEE">
        <w:rPr>
          <w:bCs/>
        </w:rPr>
        <w:t xml:space="preserve"> m</w:t>
      </w:r>
      <w:r>
        <w:rPr>
          <w:bCs/>
        </w:rPr>
        <w:t>elezi m</w:t>
      </w:r>
      <w:r w:rsidRPr="00B62DEE">
        <w:rPr>
          <w:bCs/>
        </w:rPr>
        <w:t xml:space="preserve">andaların süt verimlerinin Enstitüdeki Bulgar </w:t>
      </w:r>
      <w:proofErr w:type="spellStart"/>
      <w:r w:rsidRPr="00B62DEE">
        <w:rPr>
          <w:bCs/>
        </w:rPr>
        <w:t>Murrahlarından</w:t>
      </w:r>
      <w:proofErr w:type="spellEnd"/>
      <w:r w:rsidRPr="00B62DEE">
        <w:rPr>
          <w:bCs/>
        </w:rPr>
        <w:t xml:space="preserve"> farklı olmadığı (P&gt;0,05)</w:t>
      </w:r>
      <w:r>
        <w:rPr>
          <w:bCs/>
        </w:rPr>
        <w:t>,</w:t>
      </w:r>
      <w:r w:rsidRPr="00B62DEE">
        <w:rPr>
          <w:bCs/>
        </w:rPr>
        <w:t xml:space="preserve"> ancak G</w:t>
      </w:r>
      <w:r w:rsidRPr="00B62DEE">
        <w:rPr>
          <w:bCs/>
          <w:vertAlign w:val="subscript"/>
        </w:rPr>
        <w:t xml:space="preserve">1 </w:t>
      </w:r>
      <w:r>
        <w:rPr>
          <w:bCs/>
        </w:rPr>
        <w:t>melezi mandaların</w:t>
      </w:r>
      <w:r w:rsidRPr="00B62DEE">
        <w:rPr>
          <w:bCs/>
        </w:rPr>
        <w:t xml:space="preserve"> F</w:t>
      </w:r>
      <w:r w:rsidRPr="00B62DEE">
        <w:rPr>
          <w:bCs/>
          <w:vertAlign w:val="subscript"/>
        </w:rPr>
        <w:t>1</w:t>
      </w:r>
      <w:r>
        <w:rPr>
          <w:bCs/>
        </w:rPr>
        <w:t xml:space="preserve"> melezi mandalardan</w:t>
      </w:r>
      <w:r w:rsidRPr="00B62DEE">
        <w:rPr>
          <w:bCs/>
        </w:rPr>
        <w:t xml:space="preserve"> daha yüksek süt verimine sahip olduğu anlaşılmıştır (P&gt;0,05).</w:t>
      </w:r>
    </w:p>
    <w:p w:rsidR="00BB3156" w:rsidRDefault="00BB3156" w:rsidP="00BB3156">
      <w:pPr>
        <w:jc w:val="both"/>
        <w:rPr>
          <w:bCs/>
        </w:rPr>
      </w:pPr>
      <w:r>
        <w:rPr>
          <w:bCs/>
        </w:rPr>
        <w:tab/>
        <w:t xml:space="preserve">Tablo 3’te görüleceği gibi istatistiki açıdan önemli olmasa da, Bulgar </w:t>
      </w:r>
      <w:proofErr w:type="spellStart"/>
      <w:r>
        <w:rPr>
          <w:bCs/>
        </w:rPr>
        <w:t>Murrah</w:t>
      </w:r>
      <w:proofErr w:type="spellEnd"/>
      <w:r>
        <w:rPr>
          <w:bCs/>
        </w:rPr>
        <w:t xml:space="preserve"> mandaların süt verimlerinin </w:t>
      </w:r>
      <w:proofErr w:type="spellStart"/>
      <w:r>
        <w:rPr>
          <w:bCs/>
        </w:rPr>
        <w:t>Küçükkebapçı</w:t>
      </w:r>
      <w:proofErr w:type="spellEnd"/>
      <w:r>
        <w:rPr>
          <w:bCs/>
        </w:rPr>
        <w:t>, M. (2007)’</w:t>
      </w:r>
      <w:proofErr w:type="spellStart"/>
      <w:r>
        <w:rPr>
          <w:bCs/>
        </w:rPr>
        <w:t>nin</w:t>
      </w:r>
      <w:proofErr w:type="spellEnd"/>
      <w:r>
        <w:rPr>
          <w:bCs/>
        </w:rPr>
        <w:t xml:space="preserve"> bildirmiş olduğu 300 günde 1400-2000 kg ortalama süt veriminin bildirişinin aksine 1041,3 kg ortalama ile G1 melezi mandalardan düşük bulunmuştur. Aynı durum </w:t>
      </w:r>
      <w:proofErr w:type="spellStart"/>
      <w:r>
        <w:rPr>
          <w:bCs/>
        </w:rPr>
        <w:t>Alexiev</w:t>
      </w:r>
      <w:proofErr w:type="spellEnd"/>
      <w:r>
        <w:rPr>
          <w:bCs/>
        </w:rPr>
        <w:t xml:space="preserve"> (1998) bildirişinde Brezilya’da uygulanan bir melezleme çalışmasında da (Tablo 1) gözlenmiştir. Bunun sebebinin canlı materyal sayısının azlığı, saf yetiştirme yapılan bu hayvanların adaptasyon eksikliği ve yüksek verim özelliklerine uygun yetiştirme koşullarının tam olarak sağlanamamasından kaynaklandığı düşünülmektedir.</w:t>
      </w:r>
    </w:p>
    <w:p w:rsidR="00BB3156" w:rsidRDefault="00BB3156" w:rsidP="00BB3156">
      <w:pPr>
        <w:jc w:val="both"/>
        <w:rPr>
          <w:bCs/>
        </w:rPr>
      </w:pPr>
      <w:r>
        <w:rPr>
          <w:bCs/>
        </w:rPr>
        <w:tab/>
        <w:t xml:space="preserve">Elde edilen bulgular, süt veriminin, melezlemede baba hattı olarak </w:t>
      </w:r>
      <w:proofErr w:type="spellStart"/>
      <w:r>
        <w:rPr>
          <w:bCs/>
        </w:rPr>
        <w:t>Murrah</w:t>
      </w:r>
      <w:proofErr w:type="spellEnd"/>
      <w:r>
        <w:rPr>
          <w:bCs/>
        </w:rPr>
        <w:t xml:space="preserve"> ırkının kullanıldığı </w:t>
      </w:r>
      <w:proofErr w:type="spellStart"/>
      <w:r>
        <w:rPr>
          <w:bCs/>
        </w:rPr>
        <w:t>Wenya</w:t>
      </w:r>
      <w:proofErr w:type="spellEnd"/>
      <w:r>
        <w:rPr>
          <w:bCs/>
        </w:rPr>
        <w:t xml:space="preserve"> </w:t>
      </w:r>
      <w:proofErr w:type="spellStart"/>
      <w:r>
        <w:rPr>
          <w:bCs/>
        </w:rPr>
        <w:t>and</w:t>
      </w:r>
      <w:proofErr w:type="spellEnd"/>
      <w:r>
        <w:rPr>
          <w:bCs/>
        </w:rPr>
        <w:t xml:space="preserve"> </w:t>
      </w:r>
      <w:proofErr w:type="spellStart"/>
      <w:r>
        <w:rPr>
          <w:bCs/>
        </w:rPr>
        <w:t>Haipeng</w:t>
      </w:r>
      <w:proofErr w:type="spellEnd"/>
      <w:r>
        <w:rPr>
          <w:bCs/>
        </w:rPr>
        <w:t xml:space="preserve"> (1985), </w:t>
      </w:r>
      <w:proofErr w:type="spellStart"/>
      <w:r>
        <w:rPr>
          <w:bCs/>
        </w:rPr>
        <w:t>Alexiev</w:t>
      </w:r>
      <w:proofErr w:type="spellEnd"/>
      <w:r>
        <w:rPr>
          <w:bCs/>
        </w:rPr>
        <w:t xml:space="preserve"> (1998), </w:t>
      </w:r>
      <w:proofErr w:type="spellStart"/>
      <w:r>
        <w:rPr>
          <w:bCs/>
        </w:rPr>
        <w:t>Na</w:t>
      </w:r>
      <w:proofErr w:type="spellEnd"/>
      <w:r>
        <w:rPr>
          <w:bCs/>
        </w:rPr>
        <w:t>-</w:t>
      </w:r>
      <w:proofErr w:type="spellStart"/>
      <w:r>
        <w:rPr>
          <w:bCs/>
        </w:rPr>
        <w:t>Chiangmai</w:t>
      </w:r>
      <w:proofErr w:type="spellEnd"/>
      <w:r>
        <w:rPr>
          <w:bCs/>
        </w:rPr>
        <w:t xml:space="preserve"> (2003), </w:t>
      </w:r>
      <w:proofErr w:type="spellStart"/>
      <w:r>
        <w:rPr>
          <w:bCs/>
        </w:rPr>
        <w:t>Polikhronov</w:t>
      </w:r>
      <w:proofErr w:type="spellEnd"/>
      <w:r>
        <w:rPr>
          <w:bCs/>
        </w:rPr>
        <w:t xml:space="preserve"> ve ark. (1980a), </w:t>
      </w:r>
      <w:proofErr w:type="spellStart"/>
      <w:r>
        <w:rPr>
          <w:bCs/>
        </w:rPr>
        <w:t>Abilov</w:t>
      </w:r>
      <w:proofErr w:type="spellEnd"/>
      <w:r>
        <w:rPr>
          <w:bCs/>
        </w:rPr>
        <w:t xml:space="preserve"> (1991)’in bildirişine uygun olarak, İzgi ve Ark. (1989)’</w:t>
      </w:r>
      <w:proofErr w:type="spellStart"/>
      <w:r>
        <w:rPr>
          <w:bCs/>
        </w:rPr>
        <w:t>ın</w:t>
      </w:r>
      <w:proofErr w:type="spellEnd"/>
      <w:r>
        <w:rPr>
          <w:bCs/>
        </w:rPr>
        <w:t xml:space="preserve"> bildirişinin aksine arttığı görülmüştür. Ancak melezlerden elde edilen süt veriminin İzgi ve Ark. (1989) bildirişinin dışında kalan literatürlerde verilen melezlere ait süt verim ortalamalarından ve projede hedeflenen 305 günde 1800 kg süt veriminden düşük olduğu da görülmektedir. Süt veriminde istenen seviyeye ulaşabilmek için, projenin genişletilerek devam etmesi ve özellikle henüz 2. ve daha ileri </w:t>
      </w:r>
      <w:proofErr w:type="spellStart"/>
      <w:r>
        <w:rPr>
          <w:bCs/>
        </w:rPr>
        <w:t>laktasyon</w:t>
      </w:r>
      <w:proofErr w:type="spellEnd"/>
      <w:r>
        <w:rPr>
          <w:bCs/>
        </w:rPr>
        <w:t xml:space="preserve"> verisi bulunmayan G1 ve G2 </w:t>
      </w:r>
      <w:proofErr w:type="spellStart"/>
      <w:r>
        <w:rPr>
          <w:bCs/>
        </w:rPr>
        <w:t>genotiplerinde</w:t>
      </w:r>
      <w:proofErr w:type="spellEnd"/>
      <w:r>
        <w:rPr>
          <w:bCs/>
        </w:rPr>
        <w:t xml:space="preserve"> canlı materyal sayısının arttırılarak seleksiyon imkânının oluşturulması gerektiği düşünülmektedir.</w:t>
      </w:r>
    </w:p>
    <w:p w:rsidR="00BB3156" w:rsidRDefault="00BB3156" w:rsidP="00BB3156">
      <w:pPr>
        <w:jc w:val="both"/>
      </w:pPr>
      <w:r>
        <w:rPr>
          <w:bCs/>
        </w:rPr>
        <w:tab/>
      </w:r>
      <w:r w:rsidRPr="00AE260D">
        <w:t xml:space="preserve">Elde edilen </w:t>
      </w:r>
      <w:proofErr w:type="spellStart"/>
      <w:r>
        <w:t>laktasyon</w:t>
      </w:r>
      <w:proofErr w:type="spellEnd"/>
      <w:r>
        <w:t xml:space="preserve"> süresi verileri literatür bildirişleriyle karşılaştırıldığında, </w:t>
      </w:r>
      <w:proofErr w:type="spellStart"/>
      <w:r>
        <w:t>Murrah</w:t>
      </w:r>
      <w:proofErr w:type="spellEnd"/>
      <w:r>
        <w:t xml:space="preserve"> ırkı için </w:t>
      </w:r>
      <w:proofErr w:type="spellStart"/>
      <w:r>
        <w:t>Alexiev</w:t>
      </w:r>
      <w:proofErr w:type="spellEnd"/>
      <w:r>
        <w:t xml:space="preserve"> (1998)’in bildirişinden yüksek (Tablo 1), </w:t>
      </w:r>
      <w:proofErr w:type="spellStart"/>
      <w:r>
        <w:t>Küçükkebapçı</w:t>
      </w:r>
      <w:proofErr w:type="spellEnd"/>
      <w:r>
        <w:t>, M. (2007)’</w:t>
      </w:r>
      <w:proofErr w:type="spellStart"/>
      <w:r>
        <w:t>nin</w:t>
      </w:r>
      <w:proofErr w:type="spellEnd"/>
      <w:r>
        <w:t xml:space="preserve"> bildirişinden düşük, Anadolu Mandası ırkı için </w:t>
      </w:r>
      <w:hyperlink r:id="rId10" w:history="1">
        <w:r w:rsidRPr="006A1524">
          <w:rPr>
            <w:rStyle w:val="Kpr"/>
            <w:rFonts w:eastAsiaTheme="majorEastAsia"/>
          </w:rPr>
          <w:t>www.tagem.gov.tr</w:t>
        </w:r>
      </w:hyperlink>
      <w:r>
        <w:t xml:space="preserve"> (2011)’e yakın, F1 mandalar için İzgi ve ark. (1989)’a ve </w:t>
      </w:r>
      <w:proofErr w:type="spellStart"/>
      <w:r>
        <w:t>Alexiev</w:t>
      </w:r>
      <w:proofErr w:type="spellEnd"/>
      <w:r>
        <w:t xml:space="preserve"> (1998)’e yakın, G1 mandalar için </w:t>
      </w:r>
      <w:proofErr w:type="spellStart"/>
      <w:r>
        <w:t>Alexiev</w:t>
      </w:r>
      <w:proofErr w:type="spellEnd"/>
      <w:r>
        <w:t xml:space="preserve"> (1998)’in bildirişinden daha uzun değerler elde edildiği görülmüştür. G1 melezi mandaların </w:t>
      </w:r>
      <w:proofErr w:type="spellStart"/>
      <w:r>
        <w:t>laktasyon</w:t>
      </w:r>
      <w:proofErr w:type="spellEnd"/>
      <w:r>
        <w:t xml:space="preserve"> sürelerinde  </w:t>
      </w:r>
      <w:proofErr w:type="spellStart"/>
      <w:r>
        <w:t>Küçükkebapçı</w:t>
      </w:r>
      <w:proofErr w:type="spellEnd"/>
      <w:r>
        <w:t xml:space="preserve">, M. (2007)’de bildirilen </w:t>
      </w:r>
      <w:proofErr w:type="spellStart"/>
      <w:r>
        <w:t>Murrah</w:t>
      </w:r>
      <w:proofErr w:type="spellEnd"/>
      <w:r>
        <w:t xml:space="preserve"> ırkı mandaların </w:t>
      </w:r>
      <w:proofErr w:type="spellStart"/>
      <w:r>
        <w:t>laktasyon</w:t>
      </w:r>
      <w:proofErr w:type="spellEnd"/>
      <w:r>
        <w:t xml:space="preserve"> süresine (300 gün) yakın değerler elde edilmiştir. Bu nedenle yapılan çalışmanın </w:t>
      </w:r>
      <w:proofErr w:type="spellStart"/>
      <w:r>
        <w:t>laktasyon</w:t>
      </w:r>
      <w:proofErr w:type="spellEnd"/>
      <w:r>
        <w:t xml:space="preserve"> süresini uzatmada belirli bir miktar başarıya ulaştığı söylenebilir. Ancak G1 canlı materyal sayısının azlığı ve G2 verimlerinin henüz ortaya konamamış olması kesin bir sonuç belirlemeyi güçleştirmektedir. </w:t>
      </w:r>
    </w:p>
    <w:p w:rsidR="00BB3156" w:rsidRDefault="00BB3156" w:rsidP="00BB3156">
      <w:pPr>
        <w:jc w:val="both"/>
      </w:pPr>
      <w:r>
        <w:rPr>
          <w:b/>
        </w:rPr>
        <w:lastRenderedPageBreak/>
        <w:tab/>
      </w:r>
      <w:r w:rsidRPr="00013ACD">
        <w:t>S</w:t>
      </w:r>
      <w:r>
        <w:t xml:space="preserve">üt yağı verileri literatürde verilen değerlerle karşılaştırıldığında, elde edilen verilerin </w:t>
      </w:r>
      <w:proofErr w:type="spellStart"/>
      <w:r>
        <w:t>Murrah</w:t>
      </w:r>
      <w:proofErr w:type="spellEnd"/>
      <w:r>
        <w:t xml:space="preserve"> ırkı mandalar hariç tüm </w:t>
      </w:r>
      <w:proofErr w:type="spellStart"/>
      <w:r>
        <w:t>genotiplerde</w:t>
      </w:r>
      <w:proofErr w:type="spellEnd"/>
      <w:r>
        <w:t xml:space="preserve"> </w:t>
      </w:r>
      <w:proofErr w:type="spellStart"/>
      <w:r>
        <w:t>Alexiev</w:t>
      </w:r>
      <w:proofErr w:type="spellEnd"/>
      <w:r>
        <w:t xml:space="preserve"> (1998)’in bildirişinden yüksek, </w:t>
      </w:r>
      <w:proofErr w:type="spellStart"/>
      <w:r>
        <w:t>Murrah</w:t>
      </w:r>
      <w:proofErr w:type="spellEnd"/>
      <w:r>
        <w:t xml:space="preserve"> ırkı mandalarda ise Brezilya’da yapılan çalışmada (</w:t>
      </w:r>
      <w:proofErr w:type="spellStart"/>
      <w:r>
        <w:t>Alexiev</w:t>
      </w:r>
      <w:proofErr w:type="spellEnd"/>
      <w:r>
        <w:t xml:space="preserve"> (1998)) verilen bildirişten yüksek, Azerbaycan’da yapılan çalışmada (</w:t>
      </w:r>
      <w:proofErr w:type="spellStart"/>
      <w:r>
        <w:t>Alexiev</w:t>
      </w:r>
      <w:proofErr w:type="spellEnd"/>
      <w:r>
        <w:t xml:space="preserve"> (1998)) verilen bildirişten düşük olduğu gözlenmiştir. </w:t>
      </w:r>
    </w:p>
    <w:p w:rsidR="00BB3156" w:rsidRDefault="00BB3156" w:rsidP="00BB3156">
      <w:pPr>
        <w:jc w:val="both"/>
      </w:pPr>
      <w:r>
        <w:tab/>
        <w:t xml:space="preserve">İlkine malaklama yaşına bakıldığında F1 melezi mandalarda, </w:t>
      </w:r>
      <w:proofErr w:type="spellStart"/>
      <w:r>
        <w:t>Alexiev</w:t>
      </w:r>
      <w:proofErr w:type="spellEnd"/>
      <w:r>
        <w:t xml:space="preserve"> (1998), İzgi ve Ark. (1989) ve Şekerden (2001)’in bildirişinin aksine, her ne kadar </w:t>
      </w:r>
      <w:proofErr w:type="spellStart"/>
      <w:r>
        <w:t>Murrah</w:t>
      </w:r>
      <w:proofErr w:type="spellEnd"/>
      <w:r>
        <w:t xml:space="preserve"> Irkı mandalarla arasındaki fark önemli olmasa da, ana ve baba hattı ırklara göre daha yüksek bulunmuştur. G1 melezi mandalarda ise ilkine gebelik yaşının tüm </w:t>
      </w:r>
      <w:proofErr w:type="spellStart"/>
      <w:r>
        <w:t>genotiplerden</w:t>
      </w:r>
      <w:proofErr w:type="spellEnd"/>
      <w:r>
        <w:t xml:space="preserve"> daha yüksek olduğu görülmekte ve bu durum Tablo 1’de gösterilen </w:t>
      </w:r>
      <w:proofErr w:type="spellStart"/>
      <w:r>
        <w:t>Alexiev</w:t>
      </w:r>
      <w:proofErr w:type="spellEnd"/>
      <w:r>
        <w:t xml:space="preserve"> (1998)’in bildirişine uyumlu gözükmektedir. Fakat tüm </w:t>
      </w:r>
      <w:proofErr w:type="spellStart"/>
      <w:r>
        <w:t>genotiplerde</w:t>
      </w:r>
      <w:proofErr w:type="spellEnd"/>
      <w:r>
        <w:t xml:space="preserve"> literatür bildirişlerinden daha yüksek ilkine malaklama yaşı tespit edilmiştir. Bu duruma bakım ve besleme bozukluklarından dolayı hayvanların daha geç gelişim göstermeleri ve ileri yaşlarda boğa altına verilmiş olmalarından kaynaklandığı düşünülmektedir.</w:t>
      </w:r>
    </w:p>
    <w:p w:rsidR="00BB3156" w:rsidRDefault="00BB3156" w:rsidP="00BB3156">
      <w:pPr>
        <w:jc w:val="both"/>
      </w:pPr>
      <w:r>
        <w:tab/>
        <w:t xml:space="preserve">Doğum canlı ağırlık ve vücut ölçüleri incelendiğinde F1 melezi mandalarda diğer </w:t>
      </w:r>
      <w:proofErr w:type="spellStart"/>
      <w:r>
        <w:t>genotiplere</w:t>
      </w:r>
      <w:proofErr w:type="spellEnd"/>
      <w:r>
        <w:t xml:space="preserve"> göre Şekerden (2001)’in bildirişini destekler nitelikte bir üstünlükten söz etmek mümkündür. Bu durum göz önüne alındığında F1 melezi mandalarda melez azmanlığından besi ve et üretiminde yararlanılabileceği ve bu yönde çalışmalara </w:t>
      </w:r>
      <w:proofErr w:type="spellStart"/>
      <w:r>
        <w:t>yönelinmesinin</w:t>
      </w:r>
      <w:proofErr w:type="spellEnd"/>
      <w:r>
        <w:t xml:space="preserve"> iyi bir kaynak olabileceği düşünülmektedir. Bu üstünlüğün bir miktar ilk 6 ay verilerinde devam ettiği gözlenmekle birlikte daha önce sözü edildiği gibi ileriki yaşlarda görülmemesinin bakım ve beslenme bozukluklarına bağlı olduğu sanılmaktadır.</w:t>
      </w:r>
    </w:p>
    <w:p w:rsidR="00BB3156" w:rsidRDefault="00BB3156" w:rsidP="00BB3156">
      <w:pPr>
        <w:jc w:val="both"/>
        <w:rPr>
          <w:bCs/>
        </w:rPr>
      </w:pPr>
      <w:r>
        <w:tab/>
      </w:r>
      <w:r w:rsidRPr="00FE2715">
        <w:t>Bu proje belli bir aşamaya gel</w:t>
      </w:r>
      <w:r>
        <w:t>miş olmakla birlikte en azından</w:t>
      </w:r>
      <w:r w:rsidRPr="00FE2715">
        <w:t xml:space="preserve"> G</w:t>
      </w:r>
      <w:r>
        <w:t>2</w:t>
      </w:r>
      <w:r w:rsidRPr="00FE2715">
        <w:rPr>
          <w:vertAlign w:val="subscript"/>
        </w:rPr>
        <w:t xml:space="preserve"> </w:t>
      </w:r>
      <w:r w:rsidRPr="00FE2715">
        <w:t>melezlerinin verim ve performanslarının ortaya konulmasına kadar devam etmelidir. Ancak bu p</w:t>
      </w:r>
      <w:r>
        <w:t>rojenin devam edebilmesi ıslahçı</w:t>
      </w:r>
      <w:r w:rsidRPr="00FE2715">
        <w:t xml:space="preserve"> materyalin varlığını sürdürmesine bağlıdır. Oysaki </w:t>
      </w:r>
      <w:r>
        <w:t>Tablo</w:t>
      </w:r>
      <w:r w:rsidRPr="00FE2715">
        <w:t xml:space="preserve"> 2’den de anlaşılacağı gibi eldeki </w:t>
      </w:r>
      <w:r>
        <w:t>canlı materyal</w:t>
      </w:r>
      <w:r w:rsidRPr="00FE2715">
        <w:t xml:space="preserve"> sayısı </w:t>
      </w:r>
      <w:r>
        <w:t>oldukça yetersizdir</w:t>
      </w:r>
      <w:r w:rsidRPr="00FE2715">
        <w:t xml:space="preserve">. Bu yetersiz materyal sayısı ıslah çalışmasının hızını kesmekte, beklenen ilerlemenin sağlanmasını, özellikle de seleksiyonun uygulanmasını imkansız kılmaktadır. Bu nedenle sürü sayısının </w:t>
      </w:r>
      <w:r>
        <w:t xml:space="preserve">arttırılması projenin devamlılığı ve amacına ulaşması ve ayrıca daha ileriki dönemler için planlanan yetiştiricilere damızlık materyal teminin gerçekleşebilmesi için </w:t>
      </w:r>
      <w:r w:rsidRPr="00FE2715">
        <w:t xml:space="preserve">zorunludur. </w:t>
      </w:r>
    </w:p>
    <w:p w:rsidR="00BB3156" w:rsidRDefault="00BB3156" w:rsidP="00BB3156">
      <w:pPr>
        <w:ind w:firstLine="709"/>
        <w:rPr>
          <w:bCs/>
        </w:rPr>
      </w:pPr>
    </w:p>
    <w:p w:rsidR="00BB3156" w:rsidRDefault="00BB3156" w:rsidP="00BB3156">
      <w:pPr>
        <w:ind w:firstLine="709"/>
        <w:rPr>
          <w:b/>
        </w:rPr>
      </w:pPr>
      <w:r w:rsidRPr="009B5E7C">
        <w:rPr>
          <w:b/>
        </w:rPr>
        <w:t>6. KAYNAKÇA</w:t>
      </w:r>
    </w:p>
    <w:p w:rsidR="00BB3156" w:rsidRDefault="00BB3156" w:rsidP="00BB3156">
      <w:pPr>
        <w:ind w:firstLine="709"/>
        <w:jc w:val="center"/>
        <w:rPr>
          <w:b/>
        </w:rPr>
      </w:pPr>
    </w:p>
    <w:p w:rsidR="00BB3156" w:rsidRPr="00280AE9" w:rsidRDefault="00BB3156" w:rsidP="00BB3156">
      <w:pPr>
        <w:ind w:left="540" w:hanging="540"/>
        <w:jc w:val="both"/>
        <w:rPr>
          <w:lang w:val="en-US"/>
        </w:rPr>
      </w:pPr>
      <w:r w:rsidRPr="00280AE9">
        <w:t xml:space="preserve">ABILOV, I., R. (1991). </w:t>
      </w:r>
      <w:proofErr w:type="spellStart"/>
      <w:r w:rsidRPr="00280AE9">
        <w:rPr>
          <w:i/>
          <w:iCs/>
        </w:rPr>
        <w:t>Buffalo</w:t>
      </w:r>
      <w:proofErr w:type="spellEnd"/>
      <w:r w:rsidRPr="00280AE9">
        <w:rPr>
          <w:i/>
          <w:iCs/>
        </w:rPr>
        <w:t xml:space="preserve"> </w:t>
      </w:r>
      <w:proofErr w:type="spellStart"/>
      <w:r w:rsidRPr="00280AE9">
        <w:rPr>
          <w:i/>
          <w:iCs/>
        </w:rPr>
        <w:t>Breeding</w:t>
      </w:r>
      <w:proofErr w:type="spellEnd"/>
      <w:r w:rsidRPr="00280AE9">
        <w:rPr>
          <w:i/>
          <w:iCs/>
        </w:rPr>
        <w:t xml:space="preserve"> in </w:t>
      </w:r>
      <w:proofErr w:type="spellStart"/>
      <w:r w:rsidRPr="00280AE9">
        <w:rPr>
          <w:i/>
          <w:iCs/>
        </w:rPr>
        <w:t>Azerbaijan</w:t>
      </w:r>
      <w:proofErr w:type="spellEnd"/>
      <w:r w:rsidRPr="00280AE9">
        <w:t xml:space="preserve">. III. </w:t>
      </w:r>
      <w:proofErr w:type="spellStart"/>
      <w:r w:rsidRPr="00280AE9">
        <w:t>World</w:t>
      </w:r>
      <w:proofErr w:type="spellEnd"/>
      <w:r w:rsidRPr="00280AE9">
        <w:t xml:space="preserve"> </w:t>
      </w:r>
      <w:proofErr w:type="spellStart"/>
      <w:r w:rsidRPr="00280AE9">
        <w:t>Buffalo</w:t>
      </w:r>
      <w:proofErr w:type="spellEnd"/>
      <w:r w:rsidRPr="00280AE9">
        <w:t xml:space="preserve"> </w:t>
      </w:r>
      <w:proofErr w:type="spellStart"/>
      <w:r w:rsidRPr="00280AE9">
        <w:t>Congress</w:t>
      </w:r>
      <w:proofErr w:type="spellEnd"/>
      <w:r w:rsidRPr="00280AE9">
        <w:t>, Varna, B</w:t>
      </w:r>
      <w:proofErr w:type="spellStart"/>
      <w:r w:rsidRPr="00280AE9">
        <w:rPr>
          <w:lang w:val="en-US"/>
        </w:rPr>
        <w:t>ulgaria</w:t>
      </w:r>
      <w:proofErr w:type="spellEnd"/>
      <w:r w:rsidRPr="00280AE9">
        <w:rPr>
          <w:lang w:val="en-US"/>
        </w:rPr>
        <w:t>. (2) 351-354.</w:t>
      </w:r>
    </w:p>
    <w:p w:rsidR="00BB3156" w:rsidRPr="00280AE9" w:rsidRDefault="00BB3156" w:rsidP="00BB3156">
      <w:pPr>
        <w:ind w:left="540" w:hanging="540"/>
        <w:jc w:val="both"/>
        <w:rPr>
          <w:lang w:val="en-US"/>
        </w:rPr>
      </w:pPr>
      <w:r w:rsidRPr="00280AE9">
        <w:rPr>
          <w:lang w:val="en-US"/>
        </w:rPr>
        <w:t xml:space="preserve">ALEXIEV, A. (1998). </w:t>
      </w:r>
      <w:r w:rsidRPr="00280AE9">
        <w:rPr>
          <w:i/>
          <w:iCs/>
          <w:lang w:val="en-US"/>
        </w:rPr>
        <w:t>The Water Buffalo</w:t>
      </w:r>
      <w:r w:rsidRPr="00280AE9">
        <w:rPr>
          <w:lang w:val="en-US"/>
        </w:rPr>
        <w:t xml:space="preserve">. Saint </w:t>
      </w:r>
      <w:proofErr w:type="spellStart"/>
      <w:r w:rsidRPr="00280AE9">
        <w:rPr>
          <w:lang w:val="en-US"/>
        </w:rPr>
        <w:t>Kliment</w:t>
      </w:r>
      <w:proofErr w:type="spellEnd"/>
      <w:r w:rsidRPr="00280AE9">
        <w:rPr>
          <w:lang w:val="en-US"/>
        </w:rPr>
        <w:t xml:space="preserve"> </w:t>
      </w:r>
      <w:proofErr w:type="spellStart"/>
      <w:r w:rsidRPr="00280AE9">
        <w:rPr>
          <w:lang w:val="en-US"/>
        </w:rPr>
        <w:t>Ohridski</w:t>
      </w:r>
      <w:proofErr w:type="spellEnd"/>
      <w:r w:rsidRPr="00280AE9">
        <w:rPr>
          <w:lang w:val="en-US"/>
        </w:rPr>
        <w:t xml:space="preserve"> University Press, Sofia, 1998.</w:t>
      </w:r>
    </w:p>
    <w:p w:rsidR="00BB3156" w:rsidRPr="00280AE9" w:rsidRDefault="00BB3156" w:rsidP="00BB3156">
      <w:pPr>
        <w:pStyle w:val="GvdeMetniGirintisi"/>
      </w:pPr>
      <w:r w:rsidRPr="00280AE9">
        <w:t xml:space="preserve">CAMPOS, A. C. (1985). </w:t>
      </w:r>
      <w:r w:rsidRPr="00280AE9">
        <w:rPr>
          <w:i/>
          <w:iCs/>
        </w:rPr>
        <w:t xml:space="preserve">Exploiting The Potential of Philippine </w:t>
      </w:r>
      <w:proofErr w:type="spellStart"/>
      <w:r w:rsidRPr="00280AE9">
        <w:rPr>
          <w:i/>
          <w:iCs/>
        </w:rPr>
        <w:t>Carabao</w:t>
      </w:r>
      <w:proofErr w:type="spellEnd"/>
      <w:r w:rsidRPr="00280AE9">
        <w:rPr>
          <w:i/>
          <w:iCs/>
        </w:rPr>
        <w:t xml:space="preserve"> Under Semi-Commercial Ranch Type Production System In The Philippine. </w:t>
      </w:r>
      <w:r w:rsidRPr="00280AE9">
        <w:t>I. World Buffalo Congress, Cairo, Egypt. (2) 125-151.</w:t>
      </w:r>
    </w:p>
    <w:p w:rsidR="00BB3156" w:rsidRPr="00280AE9" w:rsidRDefault="00BB3156" w:rsidP="00BB3156">
      <w:pPr>
        <w:jc w:val="both"/>
        <w:rPr>
          <w:lang w:val="en-US"/>
        </w:rPr>
      </w:pPr>
      <w:r w:rsidRPr="00280AE9">
        <w:rPr>
          <w:lang w:val="en-US"/>
        </w:rPr>
        <w:t>COCKRILL, W. R., (1976).</w:t>
      </w:r>
      <w:r w:rsidRPr="00280AE9">
        <w:rPr>
          <w:i/>
          <w:iCs/>
          <w:lang w:val="en-US"/>
        </w:rPr>
        <w:t xml:space="preserve"> The Buffaloes of China.</w:t>
      </w:r>
      <w:r w:rsidRPr="00280AE9">
        <w:rPr>
          <w:lang w:val="en-US"/>
        </w:rPr>
        <w:t xml:space="preserve"> FAO, Rome.</w:t>
      </w:r>
    </w:p>
    <w:p w:rsidR="00BB3156" w:rsidRPr="00280AE9" w:rsidRDefault="00BB3156" w:rsidP="00BB3156">
      <w:pPr>
        <w:ind w:left="540" w:hanging="540"/>
        <w:jc w:val="both"/>
      </w:pPr>
      <w:r w:rsidRPr="00280AE9">
        <w:t xml:space="preserve">İZGİ, A. N., ASKER, R., ., KARABULUT, A., SABAZ, S., KOZANDAĞI, M. (1989). </w:t>
      </w:r>
      <w:r w:rsidRPr="00280AE9">
        <w:rPr>
          <w:i/>
          <w:iCs/>
        </w:rPr>
        <w:t>Yerli Irk Mandaların Melezleme İle Islahı Olanakları Üzerinde Bir Araştırma</w:t>
      </w:r>
      <w:r w:rsidRPr="00280AE9">
        <w:t xml:space="preserve">. Mandacılık Araştırma Enstitüsü, Afyon. No:20. </w:t>
      </w:r>
    </w:p>
    <w:p w:rsidR="00BB3156" w:rsidRPr="00280AE9" w:rsidRDefault="00BB3156" w:rsidP="00BB3156">
      <w:pPr>
        <w:jc w:val="both"/>
      </w:pPr>
      <w:r w:rsidRPr="00280AE9">
        <w:rPr>
          <w:bCs/>
        </w:rPr>
        <w:t xml:space="preserve">KREUL W, Sarıcan C (1993) Türkiye'de manda yetiştiriciliği. </w:t>
      </w:r>
      <w:proofErr w:type="spellStart"/>
      <w:r w:rsidRPr="00280AE9">
        <w:rPr>
          <w:bCs/>
        </w:rPr>
        <w:t>Hasad</w:t>
      </w:r>
      <w:proofErr w:type="spellEnd"/>
      <w:r w:rsidRPr="00280AE9">
        <w:rPr>
          <w:bCs/>
        </w:rPr>
        <w:t xml:space="preserve"> Dergisi. Yıl: 8, No: 95 </w:t>
      </w:r>
      <w:r w:rsidRPr="00280AE9">
        <w:rPr>
          <w:bCs/>
        </w:rPr>
        <w:cr/>
      </w:r>
      <w:r w:rsidRPr="00280AE9">
        <w:t xml:space="preserve">KÜÇÜKKEBAPÇI, M. (2005). </w:t>
      </w:r>
      <w:r w:rsidRPr="00280AE9">
        <w:rPr>
          <w:i/>
          <w:iCs/>
        </w:rPr>
        <w:t>Manda Yetiştiriciliği</w:t>
      </w:r>
      <w:r w:rsidRPr="00280AE9">
        <w:t>. Seminer Notu, Marmara Hayvancılık Araştırma Enstitüsü Müdürlüğü, Bandırma.</w:t>
      </w:r>
    </w:p>
    <w:p w:rsidR="00BB3156" w:rsidRPr="00280AE9" w:rsidRDefault="00BB3156" w:rsidP="00BB3156">
      <w:pPr>
        <w:ind w:left="540" w:hanging="540"/>
        <w:jc w:val="both"/>
        <w:rPr>
          <w:lang w:val="en-US"/>
        </w:rPr>
      </w:pPr>
      <w:r w:rsidRPr="00280AE9">
        <w:rPr>
          <w:lang w:val="en-US"/>
        </w:rPr>
        <w:t xml:space="preserve">MAHADEVAN, P., CANBERRA, A. C. T. (1985) </w:t>
      </w:r>
      <w:r w:rsidRPr="00280AE9">
        <w:rPr>
          <w:i/>
          <w:iCs/>
          <w:lang w:val="en-US"/>
        </w:rPr>
        <w:t>Modern Developments in Buffalo Breeding.</w:t>
      </w:r>
      <w:r w:rsidRPr="00280AE9">
        <w:rPr>
          <w:lang w:val="en-US"/>
        </w:rPr>
        <w:t xml:space="preserve"> 1</w:t>
      </w:r>
      <w:r w:rsidRPr="00280AE9">
        <w:rPr>
          <w:vertAlign w:val="superscript"/>
          <w:lang w:val="en-US"/>
        </w:rPr>
        <w:t>st</w:t>
      </w:r>
      <w:r w:rsidRPr="00280AE9">
        <w:rPr>
          <w:lang w:val="en-US"/>
        </w:rPr>
        <w:t xml:space="preserve"> World Buffalo Congress, Plenary and Symposia. Cairo, Egypt. (2) 253-263.</w:t>
      </w:r>
    </w:p>
    <w:p w:rsidR="00BB3156" w:rsidRPr="00280AE9" w:rsidRDefault="00BB3156" w:rsidP="00BB3156">
      <w:pPr>
        <w:ind w:left="540" w:hanging="540"/>
        <w:jc w:val="both"/>
        <w:rPr>
          <w:bCs/>
          <w:lang w:val="en-US"/>
        </w:rPr>
      </w:pPr>
      <w:r w:rsidRPr="00280AE9">
        <w:rPr>
          <w:bCs/>
          <w:lang w:val="fr-FR"/>
        </w:rPr>
        <w:lastRenderedPageBreak/>
        <w:t xml:space="preserve">NA-CHIANGMAI, A. (2003). </w:t>
      </w:r>
      <w:r w:rsidRPr="00280AE9">
        <w:rPr>
          <w:bCs/>
          <w:i/>
          <w:iCs/>
          <w:lang w:val="en-US"/>
        </w:rPr>
        <w:t>Development Swamp Buffalo Breeding, Improvement For Sustainable Use in Thailand</w:t>
      </w:r>
      <w:r w:rsidRPr="00280AE9">
        <w:rPr>
          <w:bCs/>
          <w:lang w:val="en-US"/>
        </w:rPr>
        <w:t>. Buffalo Newsletter, June 2003. FAO, (19) 17-20.</w:t>
      </w:r>
    </w:p>
    <w:p w:rsidR="00BB3156" w:rsidRPr="00280AE9" w:rsidRDefault="00BB3156" w:rsidP="00BB3156">
      <w:pPr>
        <w:ind w:left="540" w:hanging="540"/>
        <w:jc w:val="both"/>
        <w:rPr>
          <w:bCs/>
          <w:lang w:val="en-US"/>
        </w:rPr>
      </w:pPr>
      <w:r w:rsidRPr="00280AE9">
        <w:rPr>
          <w:bCs/>
          <w:lang w:val="en-US"/>
        </w:rPr>
        <w:t xml:space="preserve">POLIKHRONOV, D., BOIKOVSKI, S., PEEVA, Ts. (1980a). </w:t>
      </w:r>
      <w:r w:rsidRPr="00280AE9">
        <w:rPr>
          <w:bCs/>
          <w:i/>
          <w:iCs/>
          <w:lang w:val="en-US"/>
        </w:rPr>
        <w:t xml:space="preserve">Persistency of Dairy Performance of </w:t>
      </w:r>
      <w:proofErr w:type="spellStart"/>
      <w:r w:rsidRPr="00280AE9">
        <w:rPr>
          <w:bCs/>
          <w:i/>
          <w:iCs/>
          <w:lang w:val="en-US"/>
        </w:rPr>
        <w:t>Murrah</w:t>
      </w:r>
      <w:proofErr w:type="spellEnd"/>
      <w:r w:rsidRPr="00280AE9">
        <w:rPr>
          <w:bCs/>
          <w:i/>
          <w:iCs/>
          <w:lang w:val="en-US"/>
        </w:rPr>
        <w:t>, Bulgarian And Crossbred Cows (1978).</w:t>
      </w:r>
      <w:r w:rsidRPr="00280AE9">
        <w:rPr>
          <w:bCs/>
          <w:lang w:val="en-US"/>
        </w:rPr>
        <w:t xml:space="preserve"> Animal Breeding Abstracts. 48  (1)  6571.</w:t>
      </w:r>
    </w:p>
    <w:p w:rsidR="00BB3156" w:rsidRPr="00280AE9" w:rsidRDefault="00BB3156" w:rsidP="00BB3156">
      <w:pPr>
        <w:ind w:left="540" w:hanging="540"/>
        <w:jc w:val="both"/>
        <w:rPr>
          <w:bCs/>
          <w:lang w:val="en-US"/>
        </w:rPr>
      </w:pPr>
      <w:r w:rsidRPr="00280AE9">
        <w:rPr>
          <w:bCs/>
          <w:lang w:val="en-US"/>
        </w:rPr>
        <w:t xml:space="preserve">POLIKHRONOV, D., BOIKOVSKI, S., PEEVA, Ts. (1980b). </w:t>
      </w:r>
      <w:r w:rsidRPr="00280AE9">
        <w:rPr>
          <w:bCs/>
          <w:i/>
          <w:iCs/>
          <w:lang w:val="en-US"/>
        </w:rPr>
        <w:t>The Relationship of Body Weight With Milk Production Of Buffaloes Born In Bulgaria (1977).</w:t>
      </w:r>
      <w:r w:rsidRPr="00280AE9">
        <w:rPr>
          <w:bCs/>
          <w:lang w:val="en-US"/>
        </w:rPr>
        <w:t xml:space="preserve"> Animal Breeding Abstracts. 48 (1) 6572.</w:t>
      </w:r>
    </w:p>
    <w:p w:rsidR="00BB3156" w:rsidRPr="00280AE9" w:rsidRDefault="00BB3156" w:rsidP="00BB3156">
      <w:pPr>
        <w:ind w:left="540" w:hanging="540"/>
        <w:jc w:val="both"/>
        <w:rPr>
          <w:bCs/>
          <w:lang w:val="en-US"/>
        </w:rPr>
      </w:pPr>
      <w:r w:rsidRPr="00280AE9">
        <w:rPr>
          <w:bCs/>
          <w:lang w:val="en-US"/>
        </w:rPr>
        <w:t xml:space="preserve">SARIÖZKAN, S. (2011). </w:t>
      </w:r>
      <w:proofErr w:type="spellStart"/>
      <w:r w:rsidRPr="00280AE9">
        <w:rPr>
          <w:bCs/>
          <w:lang w:val="en-US"/>
        </w:rPr>
        <w:t>Türkiye’de</w:t>
      </w:r>
      <w:proofErr w:type="spellEnd"/>
      <w:r w:rsidRPr="00280AE9">
        <w:rPr>
          <w:bCs/>
          <w:lang w:val="en-US"/>
        </w:rPr>
        <w:t xml:space="preserve"> </w:t>
      </w:r>
      <w:proofErr w:type="spellStart"/>
      <w:r w:rsidRPr="00280AE9">
        <w:rPr>
          <w:bCs/>
          <w:lang w:val="en-US"/>
        </w:rPr>
        <w:t>Manda</w:t>
      </w:r>
      <w:proofErr w:type="spellEnd"/>
      <w:r w:rsidRPr="00280AE9">
        <w:rPr>
          <w:bCs/>
          <w:lang w:val="en-US"/>
        </w:rPr>
        <w:t xml:space="preserve"> </w:t>
      </w:r>
      <w:proofErr w:type="spellStart"/>
      <w:r w:rsidRPr="00280AE9">
        <w:rPr>
          <w:bCs/>
          <w:lang w:val="en-US"/>
        </w:rPr>
        <w:t>Yetiştiriciliği’nin</w:t>
      </w:r>
      <w:proofErr w:type="spellEnd"/>
      <w:r w:rsidRPr="00280AE9">
        <w:rPr>
          <w:bCs/>
          <w:lang w:val="en-US"/>
        </w:rPr>
        <w:t xml:space="preserve"> </w:t>
      </w:r>
      <w:proofErr w:type="spellStart"/>
      <w:r w:rsidRPr="00280AE9">
        <w:rPr>
          <w:bCs/>
          <w:lang w:val="en-US"/>
        </w:rPr>
        <w:t>Önemi</w:t>
      </w:r>
      <w:proofErr w:type="spellEnd"/>
      <w:r w:rsidRPr="00280AE9">
        <w:rPr>
          <w:bCs/>
          <w:lang w:val="en-US"/>
        </w:rPr>
        <w:t xml:space="preserve">, </w:t>
      </w:r>
      <w:proofErr w:type="spellStart"/>
      <w:r w:rsidRPr="00280AE9">
        <w:rPr>
          <w:bCs/>
          <w:lang w:val="en-US"/>
        </w:rPr>
        <w:t>Kafkas</w:t>
      </w:r>
      <w:proofErr w:type="spellEnd"/>
      <w:r w:rsidRPr="00280AE9">
        <w:rPr>
          <w:bCs/>
          <w:lang w:val="en-US"/>
        </w:rPr>
        <w:t xml:space="preserve"> </w:t>
      </w:r>
      <w:proofErr w:type="spellStart"/>
      <w:r w:rsidRPr="00280AE9">
        <w:rPr>
          <w:bCs/>
          <w:lang w:val="en-US"/>
        </w:rPr>
        <w:t>Üniversitesi</w:t>
      </w:r>
      <w:proofErr w:type="spellEnd"/>
      <w:r w:rsidRPr="00280AE9">
        <w:rPr>
          <w:bCs/>
          <w:lang w:val="en-US"/>
        </w:rPr>
        <w:t xml:space="preserve"> Vet. </w:t>
      </w:r>
      <w:proofErr w:type="spellStart"/>
      <w:r w:rsidRPr="00280AE9">
        <w:rPr>
          <w:bCs/>
          <w:lang w:val="en-US"/>
        </w:rPr>
        <w:t>Fak</w:t>
      </w:r>
      <w:proofErr w:type="spellEnd"/>
      <w:r w:rsidRPr="00280AE9">
        <w:rPr>
          <w:bCs/>
          <w:lang w:val="en-US"/>
        </w:rPr>
        <w:t xml:space="preserve">. </w:t>
      </w:r>
      <w:proofErr w:type="spellStart"/>
      <w:r w:rsidRPr="00280AE9">
        <w:rPr>
          <w:bCs/>
          <w:lang w:val="en-US"/>
        </w:rPr>
        <w:t>Dergisi</w:t>
      </w:r>
      <w:proofErr w:type="spellEnd"/>
      <w:r w:rsidRPr="00280AE9">
        <w:rPr>
          <w:bCs/>
          <w:lang w:val="en-US"/>
        </w:rPr>
        <w:t>, 17(1): 163-166, 2011</w:t>
      </w:r>
    </w:p>
    <w:p w:rsidR="00BB3156" w:rsidRDefault="00BB3156" w:rsidP="00BB3156">
      <w:pPr>
        <w:ind w:left="540" w:hanging="540"/>
        <w:jc w:val="both"/>
        <w:rPr>
          <w:bCs/>
        </w:rPr>
      </w:pPr>
      <w:r w:rsidRPr="00280AE9">
        <w:rPr>
          <w:bCs/>
        </w:rPr>
        <w:t xml:space="preserve">ŞEKERDEN, Ö. (2001). </w:t>
      </w:r>
      <w:r w:rsidRPr="00280AE9">
        <w:rPr>
          <w:bCs/>
          <w:i/>
          <w:iCs/>
        </w:rPr>
        <w:t xml:space="preserve">Büyükbaş Hayvan yetiştirme (Manda yetiştiriciliği). </w:t>
      </w:r>
      <w:proofErr w:type="spellStart"/>
      <w:r w:rsidRPr="00280AE9">
        <w:rPr>
          <w:bCs/>
        </w:rPr>
        <w:t>Temizyürek</w:t>
      </w:r>
      <w:proofErr w:type="spellEnd"/>
      <w:r w:rsidRPr="00280AE9">
        <w:rPr>
          <w:bCs/>
        </w:rPr>
        <w:t xml:space="preserve"> Matbaacılık, Antakya-Hatay. P:232-237. </w:t>
      </w:r>
    </w:p>
    <w:p w:rsidR="00BB3156" w:rsidRPr="004F50CD" w:rsidRDefault="00BB3156" w:rsidP="00BB3156">
      <w:pPr>
        <w:jc w:val="both"/>
      </w:pPr>
      <w:r w:rsidRPr="004F50CD">
        <w:t xml:space="preserve">Türkiye Evcil Hayvan Genetik Kaynakları Tanıtım </w:t>
      </w:r>
      <w:proofErr w:type="spellStart"/>
      <w:r w:rsidRPr="004F50CD">
        <w:t>Kataloğu</w:t>
      </w:r>
      <w:proofErr w:type="spellEnd"/>
      <w:r w:rsidRPr="004F50CD">
        <w:t xml:space="preserve">, TAGEM </w:t>
      </w:r>
      <w:hyperlink r:id="rId11" w:history="1">
        <w:r w:rsidRPr="004F50CD">
          <w:rPr>
            <w:rStyle w:val="Kpr"/>
            <w:rFonts w:eastAsiaTheme="majorEastAsia"/>
          </w:rPr>
          <w:t>www.tagem.gov.tr</w:t>
        </w:r>
      </w:hyperlink>
      <w:r w:rsidRPr="004F50CD">
        <w:t>, 2011</w:t>
      </w:r>
    </w:p>
    <w:p w:rsidR="00BB3156" w:rsidRPr="00280AE9" w:rsidRDefault="00BB3156" w:rsidP="00BB3156">
      <w:pPr>
        <w:ind w:left="540" w:hanging="540"/>
        <w:jc w:val="both"/>
        <w:rPr>
          <w:lang w:val="en-US"/>
        </w:rPr>
      </w:pPr>
      <w:r w:rsidRPr="00280AE9">
        <w:rPr>
          <w:lang w:val="en-US"/>
        </w:rPr>
        <w:t xml:space="preserve">WANG, P., CHOU, C. (1985). </w:t>
      </w:r>
      <w:r w:rsidRPr="00280AE9">
        <w:rPr>
          <w:i/>
          <w:iCs/>
          <w:lang w:val="en-US"/>
        </w:rPr>
        <w:t>A Study on The Reproductive Performance of Indigenous Buffalo Cows in Guangxi, China.</w:t>
      </w:r>
      <w:r w:rsidRPr="00280AE9">
        <w:rPr>
          <w:lang w:val="en-US"/>
        </w:rPr>
        <w:t xml:space="preserve"> I. World Buffalo Congress, Cairo, Egypt. (4) 955-956.</w:t>
      </w:r>
    </w:p>
    <w:p w:rsidR="00BB3156" w:rsidRDefault="00BB3156" w:rsidP="00BB3156">
      <w:pPr>
        <w:ind w:left="540" w:hanging="540"/>
        <w:jc w:val="both"/>
        <w:rPr>
          <w:lang w:val="en-US"/>
        </w:rPr>
      </w:pPr>
      <w:r w:rsidRPr="00280AE9">
        <w:rPr>
          <w:lang w:val="en-US"/>
        </w:rPr>
        <w:t xml:space="preserve">WENYA, W., HAIPENG, H. (1985). </w:t>
      </w:r>
      <w:r w:rsidRPr="00280AE9">
        <w:rPr>
          <w:i/>
          <w:iCs/>
          <w:lang w:val="en-US"/>
        </w:rPr>
        <w:t>The Buffaloes of China.</w:t>
      </w:r>
      <w:r w:rsidRPr="00280AE9">
        <w:rPr>
          <w:lang w:val="en-US"/>
        </w:rPr>
        <w:t xml:space="preserve"> I. World Buffalo Congress, Cairo, Egypt. (5) 1398-1401.</w:t>
      </w:r>
    </w:p>
    <w:p w:rsidR="00BB3156" w:rsidRDefault="00BB3156" w:rsidP="00BB3156">
      <w:pPr>
        <w:ind w:left="540" w:hanging="540"/>
        <w:jc w:val="both"/>
        <w:rPr>
          <w:lang w:val="en-US"/>
        </w:rPr>
      </w:pPr>
      <w:r>
        <w:rPr>
          <w:lang w:val="en-US"/>
        </w:rPr>
        <w:t xml:space="preserve">YÜKSEL, M.A., KÜÇÜKKEBAÇI, M., YILDIRIR, M., (2011) Body Measurement and Some </w:t>
      </w:r>
      <w:proofErr w:type="spellStart"/>
      <w:r>
        <w:rPr>
          <w:lang w:val="en-US"/>
        </w:rPr>
        <w:t>Produvtion</w:t>
      </w:r>
      <w:proofErr w:type="spellEnd"/>
      <w:r>
        <w:rPr>
          <w:lang w:val="en-US"/>
        </w:rPr>
        <w:t xml:space="preserve"> </w:t>
      </w:r>
      <w:proofErr w:type="spellStart"/>
      <w:r>
        <w:rPr>
          <w:lang w:val="en-US"/>
        </w:rPr>
        <w:t>Tarits</w:t>
      </w:r>
      <w:proofErr w:type="spellEnd"/>
      <w:r>
        <w:rPr>
          <w:lang w:val="en-US"/>
        </w:rPr>
        <w:t xml:space="preserve"> of Anatolian Water Buffalo Raised in </w:t>
      </w:r>
      <w:proofErr w:type="spellStart"/>
      <w:r>
        <w:rPr>
          <w:lang w:val="en-US"/>
        </w:rPr>
        <w:t>Bandırma</w:t>
      </w:r>
      <w:proofErr w:type="spellEnd"/>
      <w:r>
        <w:rPr>
          <w:lang w:val="en-US"/>
        </w:rPr>
        <w:t xml:space="preserve"> Sheep Research Station, RBI 8. Global on The </w:t>
      </w:r>
      <w:proofErr w:type="spellStart"/>
      <w:r>
        <w:rPr>
          <w:lang w:val="en-US"/>
        </w:rPr>
        <w:t>Concervation</w:t>
      </w:r>
      <w:proofErr w:type="spellEnd"/>
      <w:r>
        <w:rPr>
          <w:lang w:val="en-US"/>
        </w:rPr>
        <w:t xml:space="preserve"> of Animal </w:t>
      </w:r>
      <w:proofErr w:type="spellStart"/>
      <w:r>
        <w:rPr>
          <w:lang w:val="en-US"/>
        </w:rPr>
        <w:t>Genetik</w:t>
      </w:r>
      <w:proofErr w:type="spellEnd"/>
      <w:r>
        <w:rPr>
          <w:lang w:val="en-US"/>
        </w:rPr>
        <w:t xml:space="preserve"> Resources, Poster </w:t>
      </w:r>
      <w:proofErr w:type="spellStart"/>
      <w:r>
        <w:rPr>
          <w:lang w:val="en-US"/>
        </w:rPr>
        <w:t>Bildiri</w:t>
      </w:r>
      <w:proofErr w:type="spellEnd"/>
    </w:p>
    <w:p w:rsidR="00BB3156" w:rsidRDefault="00BB3156" w:rsidP="00BB3156">
      <w:pPr>
        <w:rPr>
          <w:b/>
        </w:rPr>
      </w:pPr>
    </w:p>
    <w:p w:rsidR="00BB3156" w:rsidRDefault="00BB3156" w:rsidP="00BB3156">
      <w:pPr>
        <w:ind w:firstLine="169"/>
        <w:rPr>
          <w:b/>
        </w:rPr>
      </w:pPr>
      <w:r>
        <w:rPr>
          <w:b/>
        </w:rPr>
        <w:t>7. YÜRÜTÜCÜLERİN ÖZGEÇMİŞİ</w:t>
      </w:r>
    </w:p>
    <w:p w:rsidR="00BB3156" w:rsidRPr="002E7042" w:rsidRDefault="00BB3156" w:rsidP="00BB3156">
      <w:pPr>
        <w:jc w:val="both"/>
        <w:rPr>
          <w:b/>
        </w:rPr>
      </w:pPr>
    </w:p>
    <w:p w:rsidR="00BB3156" w:rsidRDefault="00BB3156" w:rsidP="00BB3156">
      <w:pPr>
        <w:pStyle w:val="GvdeMetniGirintisi"/>
        <w:ind w:left="0" w:firstLine="0"/>
        <w:rPr>
          <w:shd w:val="clear" w:color="auto" w:fill="FFFFFF"/>
        </w:rPr>
      </w:pPr>
      <w:r w:rsidRPr="002E7042">
        <w:rPr>
          <w:b/>
          <w:shd w:val="clear" w:color="auto" w:fill="FFFFFF"/>
        </w:rPr>
        <w:t>Dr. Mustafa KÜÇÜKKEBAPÇI</w:t>
      </w:r>
      <w:r>
        <w:rPr>
          <w:b/>
          <w:shd w:val="clear" w:color="auto" w:fill="FFFFFF"/>
        </w:rPr>
        <w:t xml:space="preserve"> : </w:t>
      </w:r>
      <w:r>
        <w:rPr>
          <w:shd w:val="clear" w:color="auto" w:fill="FFFFFF"/>
        </w:rPr>
        <w:t xml:space="preserve">08.01.1964 </w:t>
      </w:r>
      <w:proofErr w:type="spellStart"/>
      <w:r>
        <w:rPr>
          <w:shd w:val="clear" w:color="auto" w:fill="FFFFFF"/>
        </w:rPr>
        <w:t>tarihinde</w:t>
      </w:r>
      <w:proofErr w:type="spellEnd"/>
      <w:r>
        <w:rPr>
          <w:shd w:val="clear" w:color="auto" w:fill="FFFFFF"/>
        </w:rPr>
        <w:t xml:space="preserve"> </w:t>
      </w:r>
      <w:proofErr w:type="spellStart"/>
      <w:r>
        <w:rPr>
          <w:shd w:val="clear" w:color="auto" w:fill="FFFFFF"/>
        </w:rPr>
        <w:t>Akşehir</w:t>
      </w:r>
      <w:proofErr w:type="spellEnd"/>
      <w:r>
        <w:rPr>
          <w:shd w:val="clear" w:color="auto" w:fill="FFFFFF"/>
        </w:rPr>
        <w:t xml:space="preserve"> de </w:t>
      </w:r>
      <w:proofErr w:type="spellStart"/>
      <w:r>
        <w:rPr>
          <w:shd w:val="clear" w:color="auto" w:fill="FFFFFF"/>
        </w:rPr>
        <w:t>doğdu</w:t>
      </w:r>
      <w:proofErr w:type="spellEnd"/>
      <w:r>
        <w:rPr>
          <w:shd w:val="clear" w:color="auto" w:fill="FFFFFF"/>
        </w:rPr>
        <w:t xml:space="preserve">. Ankara </w:t>
      </w:r>
      <w:proofErr w:type="spellStart"/>
      <w:r>
        <w:rPr>
          <w:shd w:val="clear" w:color="auto" w:fill="FFFFFF"/>
        </w:rPr>
        <w:t>Üniversitesi</w:t>
      </w:r>
      <w:proofErr w:type="spellEnd"/>
      <w:r>
        <w:rPr>
          <w:shd w:val="clear" w:color="auto" w:fill="FFFFFF"/>
        </w:rPr>
        <w:t xml:space="preserve"> </w:t>
      </w:r>
      <w:proofErr w:type="spellStart"/>
      <w:r>
        <w:rPr>
          <w:shd w:val="clear" w:color="auto" w:fill="FFFFFF"/>
        </w:rPr>
        <w:t>Veteriner</w:t>
      </w:r>
      <w:proofErr w:type="spellEnd"/>
      <w:r>
        <w:rPr>
          <w:shd w:val="clear" w:color="auto" w:fill="FFFFFF"/>
        </w:rPr>
        <w:t xml:space="preserve"> </w:t>
      </w:r>
      <w:proofErr w:type="spellStart"/>
      <w:r>
        <w:rPr>
          <w:shd w:val="clear" w:color="auto" w:fill="FFFFFF"/>
        </w:rPr>
        <w:t>Fakültesinden</w:t>
      </w:r>
      <w:proofErr w:type="spellEnd"/>
      <w:r>
        <w:rPr>
          <w:shd w:val="clear" w:color="auto" w:fill="FFFFFF"/>
        </w:rPr>
        <w:t xml:space="preserve"> 1986 </w:t>
      </w:r>
      <w:proofErr w:type="spellStart"/>
      <w:r>
        <w:rPr>
          <w:shd w:val="clear" w:color="auto" w:fill="FFFFFF"/>
        </w:rPr>
        <w:t>yılında</w:t>
      </w:r>
      <w:proofErr w:type="spellEnd"/>
      <w:r>
        <w:rPr>
          <w:shd w:val="clear" w:color="auto" w:fill="FFFFFF"/>
        </w:rPr>
        <w:t xml:space="preserve"> </w:t>
      </w:r>
      <w:proofErr w:type="spellStart"/>
      <w:r>
        <w:rPr>
          <w:shd w:val="clear" w:color="auto" w:fill="FFFFFF"/>
        </w:rPr>
        <w:t>mezun</w:t>
      </w:r>
      <w:proofErr w:type="spellEnd"/>
      <w:r>
        <w:rPr>
          <w:shd w:val="clear" w:color="auto" w:fill="FFFFFF"/>
        </w:rPr>
        <w:t xml:space="preserve"> </w:t>
      </w:r>
      <w:proofErr w:type="spellStart"/>
      <w:r>
        <w:rPr>
          <w:shd w:val="clear" w:color="auto" w:fill="FFFFFF"/>
        </w:rPr>
        <w:t>oldu</w:t>
      </w:r>
      <w:proofErr w:type="spellEnd"/>
      <w:r>
        <w:rPr>
          <w:shd w:val="clear" w:color="auto" w:fill="FFFFFF"/>
        </w:rPr>
        <w:t xml:space="preserve">. </w:t>
      </w:r>
      <w:proofErr w:type="spellStart"/>
      <w:r>
        <w:rPr>
          <w:shd w:val="clear" w:color="auto" w:fill="FFFFFF"/>
        </w:rPr>
        <w:t>Aynı</w:t>
      </w:r>
      <w:proofErr w:type="spellEnd"/>
      <w:r>
        <w:rPr>
          <w:shd w:val="clear" w:color="auto" w:fill="FFFFFF"/>
        </w:rPr>
        <w:t xml:space="preserve"> </w:t>
      </w:r>
      <w:proofErr w:type="spellStart"/>
      <w:r>
        <w:rPr>
          <w:shd w:val="clear" w:color="auto" w:fill="FFFFFF"/>
        </w:rPr>
        <w:t>fakültede</w:t>
      </w:r>
      <w:proofErr w:type="spellEnd"/>
      <w:r>
        <w:rPr>
          <w:shd w:val="clear" w:color="auto" w:fill="FFFFFF"/>
        </w:rPr>
        <w:t xml:space="preserve"> </w:t>
      </w:r>
      <w:proofErr w:type="spellStart"/>
      <w:r>
        <w:rPr>
          <w:shd w:val="clear" w:color="auto" w:fill="FFFFFF"/>
        </w:rPr>
        <w:t>Doğum</w:t>
      </w:r>
      <w:proofErr w:type="spellEnd"/>
      <w:r>
        <w:rPr>
          <w:shd w:val="clear" w:color="auto" w:fill="FFFFFF"/>
        </w:rPr>
        <w:t xml:space="preserve"> </w:t>
      </w:r>
      <w:proofErr w:type="spellStart"/>
      <w:r>
        <w:rPr>
          <w:shd w:val="clear" w:color="auto" w:fill="FFFFFF"/>
        </w:rPr>
        <w:t>ve</w:t>
      </w:r>
      <w:proofErr w:type="spellEnd"/>
      <w:r>
        <w:rPr>
          <w:shd w:val="clear" w:color="auto" w:fill="FFFFFF"/>
        </w:rPr>
        <w:t xml:space="preserve"> </w:t>
      </w:r>
      <w:proofErr w:type="spellStart"/>
      <w:r>
        <w:rPr>
          <w:shd w:val="clear" w:color="auto" w:fill="FFFFFF"/>
        </w:rPr>
        <w:t>Jinekoloji</w:t>
      </w:r>
      <w:proofErr w:type="spellEnd"/>
      <w:r>
        <w:rPr>
          <w:shd w:val="clear" w:color="auto" w:fill="FFFFFF"/>
        </w:rPr>
        <w:t xml:space="preserve"> </w:t>
      </w:r>
      <w:proofErr w:type="spellStart"/>
      <w:r>
        <w:rPr>
          <w:shd w:val="clear" w:color="auto" w:fill="FFFFFF"/>
        </w:rPr>
        <w:t>alanında</w:t>
      </w:r>
      <w:proofErr w:type="spellEnd"/>
      <w:r>
        <w:rPr>
          <w:shd w:val="clear" w:color="auto" w:fill="FFFFFF"/>
        </w:rPr>
        <w:t xml:space="preserve"> </w:t>
      </w:r>
      <w:proofErr w:type="spellStart"/>
      <w:r>
        <w:rPr>
          <w:shd w:val="clear" w:color="auto" w:fill="FFFFFF"/>
        </w:rPr>
        <w:t>doktorasını</w:t>
      </w:r>
      <w:proofErr w:type="spellEnd"/>
      <w:r>
        <w:rPr>
          <w:shd w:val="clear" w:color="auto" w:fill="FFFFFF"/>
        </w:rPr>
        <w:t xml:space="preserve"> </w:t>
      </w:r>
      <w:proofErr w:type="spellStart"/>
      <w:r>
        <w:rPr>
          <w:shd w:val="clear" w:color="auto" w:fill="FFFFFF"/>
        </w:rPr>
        <w:t>tamamladı</w:t>
      </w:r>
      <w:proofErr w:type="spellEnd"/>
      <w:r>
        <w:rPr>
          <w:shd w:val="clear" w:color="auto" w:fill="FFFFFF"/>
        </w:rPr>
        <w:t xml:space="preserve">. </w:t>
      </w:r>
      <w:proofErr w:type="spellStart"/>
      <w:r>
        <w:rPr>
          <w:shd w:val="clear" w:color="auto" w:fill="FFFFFF"/>
        </w:rPr>
        <w:t>Evli</w:t>
      </w:r>
      <w:proofErr w:type="spellEnd"/>
      <w:r>
        <w:rPr>
          <w:shd w:val="clear" w:color="auto" w:fill="FFFFFF"/>
        </w:rPr>
        <w:t xml:space="preserve"> </w:t>
      </w:r>
      <w:proofErr w:type="spellStart"/>
      <w:r>
        <w:rPr>
          <w:shd w:val="clear" w:color="auto" w:fill="FFFFFF"/>
        </w:rPr>
        <w:t>ve</w:t>
      </w:r>
      <w:proofErr w:type="spellEnd"/>
      <w:r>
        <w:rPr>
          <w:shd w:val="clear" w:color="auto" w:fill="FFFFFF"/>
        </w:rPr>
        <w:t xml:space="preserve"> 2 </w:t>
      </w:r>
      <w:proofErr w:type="spellStart"/>
      <w:r>
        <w:rPr>
          <w:shd w:val="clear" w:color="auto" w:fill="FFFFFF"/>
        </w:rPr>
        <w:t>çocuk</w:t>
      </w:r>
      <w:proofErr w:type="spellEnd"/>
      <w:r>
        <w:rPr>
          <w:shd w:val="clear" w:color="auto" w:fill="FFFFFF"/>
        </w:rPr>
        <w:t xml:space="preserve"> </w:t>
      </w:r>
      <w:proofErr w:type="spellStart"/>
      <w:r>
        <w:rPr>
          <w:shd w:val="clear" w:color="auto" w:fill="FFFFFF"/>
        </w:rPr>
        <w:t>babası</w:t>
      </w:r>
      <w:proofErr w:type="spellEnd"/>
      <w:r>
        <w:rPr>
          <w:shd w:val="clear" w:color="auto" w:fill="FFFFFF"/>
        </w:rPr>
        <w:t xml:space="preserve">. </w:t>
      </w:r>
      <w:proofErr w:type="spellStart"/>
      <w:r>
        <w:rPr>
          <w:shd w:val="clear" w:color="auto" w:fill="FFFFFF"/>
        </w:rPr>
        <w:t>Halen</w:t>
      </w:r>
      <w:proofErr w:type="spellEnd"/>
      <w:r>
        <w:rPr>
          <w:shd w:val="clear" w:color="auto" w:fill="FFFFFF"/>
        </w:rPr>
        <w:t xml:space="preserve"> </w:t>
      </w:r>
      <w:proofErr w:type="spellStart"/>
      <w:r>
        <w:rPr>
          <w:shd w:val="clear" w:color="auto" w:fill="FFFFFF"/>
        </w:rPr>
        <w:t>Bandırma</w:t>
      </w:r>
      <w:proofErr w:type="spellEnd"/>
      <w:r>
        <w:rPr>
          <w:shd w:val="clear" w:color="auto" w:fill="FFFFFF"/>
        </w:rPr>
        <w:t xml:space="preserve"> </w:t>
      </w:r>
      <w:proofErr w:type="spellStart"/>
      <w:r>
        <w:rPr>
          <w:shd w:val="clear" w:color="auto" w:fill="FFFFFF"/>
        </w:rPr>
        <w:t>Koyunculuk</w:t>
      </w:r>
      <w:proofErr w:type="spellEnd"/>
      <w:r>
        <w:rPr>
          <w:shd w:val="clear" w:color="auto" w:fill="FFFFFF"/>
        </w:rPr>
        <w:t xml:space="preserve"> </w:t>
      </w:r>
      <w:proofErr w:type="spellStart"/>
      <w:r>
        <w:rPr>
          <w:shd w:val="clear" w:color="auto" w:fill="FFFFFF"/>
        </w:rPr>
        <w:t>Araştırma</w:t>
      </w:r>
      <w:proofErr w:type="spellEnd"/>
      <w:r>
        <w:rPr>
          <w:shd w:val="clear" w:color="auto" w:fill="FFFFFF"/>
        </w:rPr>
        <w:t xml:space="preserve"> </w:t>
      </w:r>
      <w:proofErr w:type="spellStart"/>
      <w:r>
        <w:rPr>
          <w:shd w:val="clear" w:color="auto" w:fill="FFFFFF"/>
        </w:rPr>
        <w:t>İstasyonu’nda</w:t>
      </w:r>
      <w:proofErr w:type="spellEnd"/>
      <w:r>
        <w:rPr>
          <w:shd w:val="clear" w:color="auto" w:fill="FFFFFF"/>
        </w:rPr>
        <w:t xml:space="preserve"> </w:t>
      </w:r>
      <w:proofErr w:type="spellStart"/>
      <w:r>
        <w:rPr>
          <w:shd w:val="clear" w:color="auto" w:fill="FFFFFF"/>
        </w:rPr>
        <w:t>İdari</w:t>
      </w:r>
      <w:proofErr w:type="spellEnd"/>
      <w:r>
        <w:rPr>
          <w:shd w:val="clear" w:color="auto" w:fill="FFFFFF"/>
        </w:rPr>
        <w:t xml:space="preserve"> </w:t>
      </w:r>
      <w:proofErr w:type="spellStart"/>
      <w:r>
        <w:rPr>
          <w:shd w:val="clear" w:color="auto" w:fill="FFFFFF"/>
        </w:rPr>
        <w:t>Koordinatör</w:t>
      </w:r>
      <w:proofErr w:type="spellEnd"/>
      <w:r>
        <w:rPr>
          <w:shd w:val="clear" w:color="auto" w:fill="FFFFFF"/>
        </w:rPr>
        <w:t xml:space="preserve"> </w:t>
      </w:r>
      <w:proofErr w:type="spellStart"/>
      <w:r>
        <w:rPr>
          <w:shd w:val="clear" w:color="auto" w:fill="FFFFFF"/>
        </w:rPr>
        <w:t>olarak</w:t>
      </w:r>
      <w:proofErr w:type="spellEnd"/>
      <w:r>
        <w:rPr>
          <w:shd w:val="clear" w:color="auto" w:fill="FFFFFF"/>
        </w:rPr>
        <w:t xml:space="preserve"> </w:t>
      </w:r>
      <w:proofErr w:type="spellStart"/>
      <w:r>
        <w:rPr>
          <w:shd w:val="clear" w:color="auto" w:fill="FFFFFF"/>
        </w:rPr>
        <w:t>görev</w:t>
      </w:r>
      <w:proofErr w:type="spellEnd"/>
      <w:r>
        <w:rPr>
          <w:shd w:val="clear" w:color="auto" w:fill="FFFFFF"/>
        </w:rPr>
        <w:t xml:space="preserve"> </w:t>
      </w:r>
      <w:proofErr w:type="spellStart"/>
      <w:r>
        <w:rPr>
          <w:shd w:val="clear" w:color="auto" w:fill="FFFFFF"/>
        </w:rPr>
        <w:t>yapmaktadır</w:t>
      </w:r>
      <w:proofErr w:type="spellEnd"/>
      <w:r>
        <w:rPr>
          <w:shd w:val="clear" w:color="auto" w:fill="FFFFFF"/>
        </w:rPr>
        <w:t>.</w:t>
      </w:r>
    </w:p>
    <w:p w:rsidR="00BB3156" w:rsidRPr="002E7042" w:rsidRDefault="00BB3156" w:rsidP="00BB3156">
      <w:pPr>
        <w:pStyle w:val="GvdeMetniGirintisi"/>
        <w:ind w:left="0" w:firstLine="0"/>
        <w:rPr>
          <w:shd w:val="clear" w:color="auto" w:fill="FFFFFF"/>
        </w:rPr>
      </w:pPr>
      <w:r>
        <w:t xml:space="preserve">e-mail: </w:t>
      </w:r>
      <w:hyperlink r:id="rId12" w:history="1">
        <w:r w:rsidRPr="00131880">
          <w:rPr>
            <w:rStyle w:val="Kpr"/>
            <w:rFonts w:eastAsiaTheme="majorEastAsia"/>
            <w:noProof/>
          </w:rPr>
          <w:t>muskebapci@hotmail.com</w:t>
        </w:r>
      </w:hyperlink>
    </w:p>
    <w:p w:rsidR="00BB3156" w:rsidRDefault="00BB3156" w:rsidP="00BB3156">
      <w:pPr>
        <w:pStyle w:val="GvdeMetniGirintisi"/>
        <w:rPr>
          <w:shd w:val="clear" w:color="auto" w:fill="FFFFFF"/>
        </w:rPr>
      </w:pPr>
    </w:p>
    <w:p w:rsidR="00BB3156" w:rsidRDefault="00BB3156" w:rsidP="00BB3156">
      <w:pPr>
        <w:pStyle w:val="GvdeMetniGirintisi"/>
        <w:rPr>
          <w:shd w:val="clear" w:color="auto" w:fill="FFFFFF"/>
        </w:rPr>
      </w:pPr>
      <w:r w:rsidRPr="00A52796">
        <w:rPr>
          <w:b/>
          <w:shd w:val="clear" w:color="auto" w:fill="FFFFFF"/>
        </w:rPr>
        <w:t>M.</w:t>
      </w:r>
      <w:r>
        <w:rPr>
          <w:b/>
          <w:shd w:val="clear" w:color="auto" w:fill="FFFFFF"/>
        </w:rPr>
        <w:t xml:space="preserve"> </w:t>
      </w:r>
      <w:proofErr w:type="spellStart"/>
      <w:r w:rsidRPr="00A52796">
        <w:rPr>
          <w:b/>
          <w:shd w:val="clear" w:color="auto" w:fill="FFFFFF"/>
        </w:rPr>
        <w:t>Akif</w:t>
      </w:r>
      <w:proofErr w:type="spellEnd"/>
      <w:r w:rsidRPr="00A52796">
        <w:rPr>
          <w:b/>
          <w:shd w:val="clear" w:color="auto" w:fill="FFFFFF"/>
        </w:rPr>
        <w:t xml:space="preserve"> YÜKSEL:</w:t>
      </w:r>
      <w:r>
        <w:rPr>
          <w:shd w:val="clear" w:color="auto" w:fill="FFFFFF"/>
        </w:rPr>
        <w:t xml:space="preserve"> 30.04.1978 </w:t>
      </w:r>
      <w:proofErr w:type="spellStart"/>
      <w:r>
        <w:rPr>
          <w:shd w:val="clear" w:color="auto" w:fill="FFFFFF"/>
        </w:rPr>
        <w:t>tarihinde</w:t>
      </w:r>
      <w:proofErr w:type="spellEnd"/>
      <w:r>
        <w:rPr>
          <w:shd w:val="clear" w:color="auto" w:fill="FFFFFF"/>
        </w:rPr>
        <w:t xml:space="preserve"> </w:t>
      </w:r>
      <w:proofErr w:type="spellStart"/>
      <w:r>
        <w:rPr>
          <w:shd w:val="clear" w:color="auto" w:fill="FFFFFF"/>
        </w:rPr>
        <w:t>Afyon</w:t>
      </w:r>
      <w:proofErr w:type="spellEnd"/>
      <w:r>
        <w:rPr>
          <w:shd w:val="clear" w:color="auto" w:fill="FFFFFF"/>
        </w:rPr>
        <w:t xml:space="preserve"> </w:t>
      </w:r>
      <w:proofErr w:type="spellStart"/>
      <w:r>
        <w:rPr>
          <w:shd w:val="clear" w:color="auto" w:fill="FFFFFF"/>
        </w:rPr>
        <w:t>da</w:t>
      </w:r>
      <w:proofErr w:type="spellEnd"/>
      <w:r>
        <w:rPr>
          <w:shd w:val="clear" w:color="auto" w:fill="FFFFFF"/>
        </w:rPr>
        <w:t xml:space="preserve"> </w:t>
      </w:r>
      <w:proofErr w:type="spellStart"/>
      <w:r>
        <w:rPr>
          <w:shd w:val="clear" w:color="auto" w:fill="FFFFFF"/>
        </w:rPr>
        <w:t>doğdu</w:t>
      </w:r>
      <w:proofErr w:type="spellEnd"/>
      <w:r>
        <w:rPr>
          <w:shd w:val="clear" w:color="auto" w:fill="FFFFFF"/>
        </w:rPr>
        <w:t xml:space="preserve">. </w:t>
      </w:r>
      <w:proofErr w:type="spellStart"/>
      <w:r>
        <w:rPr>
          <w:shd w:val="clear" w:color="auto" w:fill="FFFFFF"/>
        </w:rPr>
        <w:t>Lisans</w:t>
      </w:r>
      <w:proofErr w:type="spellEnd"/>
      <w:r>
        <w:rPr>
          <w:shd w:val="clear" w:color="auto" w:fill="FFFFFF"/>
        </w:rPr>
        <w:t xml:space="preserve"> </w:t>
      </w:r>
      <w:proofErr w:type="spellStart"/>
      <w:r>
        <w:rPr>
          <w:shd w:val="clear" w:color="auto" w:fill="FFFFFF"/>
        </w:rPr>
        <w:t>eğitimini</w:t>
      </w:r>
      <w:proofErr w:type="spellEnd"/>
      <w:r>
        <w:rPr>
          <w:shd w:val="clear" w:color="auto" w:fill="FFFFFF"/>
        </w:rPr>
        <w:t xml:space="preserve"> </w:t>
      </w:r>
      <w:proofErr w:type="spellStart"/>
      <w:r>
        <w:rPr>
          <w:shd w:val="clear" w:color="auto" w:fill="FFFFFF"/>
        </w:rPr>
        <w:t>Ege</w:t>
      </w:r>
      <w:proofErr w:type="spellEnd"/>
      <w:r>
        <w:rPr>
          <w:shd w:val="clear" w:color="auto" w:fill="FFFFFF"/>
        </w:rPr>
        <w:t xml:space="preserve"> </w:t>
      </w:r>
      <w:proofErr w:type="spellStart"/>
      <w:r>
        <w:rPr>
          <w:shd w:val="clear" w:color="auto" w:fill="FFFFFF"/>
        </w:rPr>
        <w:t>Üniversitesi</w:t>
      </w:r>
      <w:proofErr w:type="spellEnd"/>
    </w:p>
    <w:p w:rsidR="00BB3156" w:rsidRDefault="00BB3156" w:rsidP="00BB3156">
      <w:pPr>
        <w:pStyle w:val="GvdeMetniGirintisi"/>
        <w:rPr>
          <w:shd w:val="clear" w:color="auto" w:fill="FFFFFF"/>
        </w:rPr>
      </w:pPr>
      <w:proofErr w:type="spellStart"/>
      <w:r>
        <w:rPr>
          <w:shd w:val="clear" w:color="auto" w:fill="FFFFFF"/>
        </w:rPr>
        <w:t>Ziraat</w:t>
      </w:r>
      <w:proofErr w:type="spellEnd"/>
      <w:r>
        <w:rPr>
          <w:shd w:val="clear" w:color="auto" w:fill="FFFFFF"/>
        </w:rPr>
        <w:t xml:space="preserve"> </w:t>
      </w:r>
      <w:proofErr w:type="spellStart"/>
      <w:r>
        <w:rPr>
          <w:shd w:val="clear" w:color="auto" w:fill="FFFFFF"/>
        </w:rPr>
        <w:t>Fakültesi</w:t>
      </w:r>
      <w:proofErr w:type="spellEnd"/>
      <w:r>
        <w:rPr>
          <w:shd w:val="clear" w:color="auto" w:fill="FFFFFF"/>
        </w:rPr>
        <w:t xml:space="preserve"> </w:t>
      </w:r>
      <w:proofErr w:type="spellStart"/>
      <w:r>
        <w:rPr>
          <w:shd w:val="clear" w:color="auto" w:fill="FFFFFF"/>
        </w:rPr>
        <w:t>Zootekni</w:t>
      </w:r>
      <w:proofErr w:type="spellEnd"/>
      <w:r>
        <w:rPr>
          <w:shd w:val="clear" w:color="auto" w:fill="FFFFFF"/>
        </w:rPr>
        <w:t xml:space="preserve"> </w:t>
      </w:r>
      <w:proofErr w:type="spellStart"/>
      <w:r>
        <w:rPr>
          <w:shd w:val="clear" w:color="auto" w:fill="FFFFFF"/>
        </w:rPr>
        <w:t>Bölümün’de</w:t>
      </w:r>
      <w:proofErr w:type="spellEnd"/>
      <w:r>
        <w:rPr>
          <w:shd w:val="clear" w:color="auto" w:fill="FFFFFF"/>
        </w:rPr>
        <w:t xml:space="preserve">, </w:t>
      </w:r>
      <w:proofErr w:type="spellStart"/>
      <w:r>
        <w:rPr>
          <w:shd w:val="clear" w:color="auto" w:fill="FFFFFF"/>
        </w:rPr>
        <w:t>yüksek</w:t>
      </w:r>
      <w:proofErr w:type="spellEnd"/>
      <w:r>
        <w:rPr>
          <w:shd w:val="clear" w:color="auto" w:fill="FFFFFF"/>
        </w:rPr>
        <w:t xml:space="preserve"> </w:t>
      </w:r>
      <w:proofErr w:type="spellStart"/>
      <w:r>
        <w:rPr>
          <w:shd w:val="clear" w:color="auto" w:fill="FFFFFF"/>
        </w:rPr>
        <w:t>lisansını</w:t>
      </w:r>
      <w:proofErr w:type="spellEnd"/>
      <w:r>
        <w:rPr>
          <w:shd w:val="clear" w:color="auto" w:fill="FFFFFF"/>
        </w:rPr>
        <w:t xml:space="preserve"> </w:t>
      </w:r>
      <w:proofErr w:type="spellStart"/>
      <w:r>
        <w:rPr>
          <w:shd w:val="clear" w:color="auto" w:fill="FFFFFF"/>
        </w:rPr>
        <w:t>Afyon</w:t>
      </w:r>
      <w:proofErr w:type="spellEnd"/>
      <w:r>
        <w:rPr>
          <w:shd w:val="clear" w:color="auto" w:fill="FFFFFF"/>
        </w:rPr>
        <w:t xml:space="preserve"> </w:t>
      </w:r>
      <w:proofErr w:type="spellStart"/>
      <w:r>
        <w:rPr>
          <w:shd w:val="clear" w:color="auto" w:fill="FFFFFF"/>
        </w:rPr>
        <w:t>Kocatepe</w:t>
      </w:r>
      <w:proofErr w:type="spellEnd"/>
      <w:r>
        <w:rPr>
          <w:shd w:val="clear" w:color="auto" w:fill="FFFFFF"/>
        </w:rPr>
        <w:t xml:space="preserve"> </w:t>
      </w:r>
      <w:proofErr w:type="spellStart"/>
      <w:r>
        <w:rPr>
          <w:shd w:val="clear" w:color="auto" w:fill="FFFFFF"/>
        </w:rPr>
        <w:t>Üniversitesi</w:t>
      </w:r>
      <w:proofErr w:type="spellEnd"/>
    </w:p>
    <w:p w:rsidR="00BB3156" w:rsidRDefault="00BB3156" w:rsidP="00BB3156">
      <w:pPr>
        <w:pStyle w:val="GvdeMetniGirintisi"/>
      </w:pPr>
      <w:proofErr w:type="spellStart"/>
      <w:r>
        <w:rPr>
          <w:shd w:val="clear" w:color="auto" w:fill="FFFFFF"/>
        </w:rPr>
        <w:t>Veteriner</w:t>
      </w:r>
      <w:proofErr w:type="spellEnd"/>
      <w:r>
        <w:rPr>
          <w:shd w:val="clear" w:color="auto" w:fill="FFFFFF"/>
        </w:rPr>
        <w:t xml:space="preserve"> </w:t>
      </w:r>
      <w:proofErr w:type="spellStart"/>
      <w:r>
        <w:rPr>
          <w:shd w:val="clear" w:color="auto" w:fill="FFFFFF"/>
        </w:rPr>
        <w:t>Fakültesi</w:t>
      </w:r>
      <w:proofErr w:type="spellEnd"/>
      <w:r>
        <w:rPr>
          <w:shd w:val="clear" w:color="auto" w:fill="FFFFFF"/>
        </w:rPr>
        <w:t xml:space="preserve"> </w:t>
      </w:r>
      <w:proofErr w:type="spellStart"/>
      <w:r w:rsidRPr="00BD6977">
        <w:t>Hayvan</w:t>
      </w:r>
      <w:proofErr w:type="spellEnd"/>
      <w:r w:rsidRPr="00BD6977">
        <w:t xml:space="preserve"> </w:t>
      </w:r>
      <w:proofErr w:type="spellStart"/>
      <w:r w:rsidRPr="00BD6977">
        <w:t>Besleme</w:t>
      </w:r>
      <w:proofErr w:type="spellEnd"/>
      <w:r w:rsidRPr="00BD6977">
        <w:t xml:space="preserve"> </w:t>
      </w:r>
      <w:proofErr w:type="spellStart"/>
      <w:r w:rsidRPr="00BD6977">
        <w:t>ve</w:t>
      </w:r>
      <w:proofErr w:type="spellEnd"/>
      <w:r w:rsidRPr="00BD6977">
        <w:t xml:space="preserve"> </w:t>
      </w:r>
      <w:proofErr w:type="spellStart"/>
      <w:r w:rsidRPr="00BD6977">
        <w:t>Beslenme</w:t>
      </w:r>
      <w:proofErr w:type="spellEnd"/>
      <w:r w:rsidRPr="00BD6977">
        <w:t xml:space="preserve"> </w:t>
      </w:r>
      <w:proofErr w:type="spellStart"/>
      <w:r w:rsidRPr="00BD6977">
        <w:t>Hastalıkları</w:t>
      </w:r>
      <w:proofErr w:type="spellEnd"/>
      <w:r w:rsidRPr="00BD6977">
        <w:t xml:space="preserve"> </w:t>
      </w:r>
      <w:proofErr w:type="spellStart"/>
      <w:r w:rsidRPr="00BD6977">
        <w:t>Anabilim</w:t>
      </w:r>
      <w:proofErr w:type="spellEnd"/>
      <w:r w:rsidRPr="00BD6977">
        <w:t xml:space="preserve"> </w:t>
      </w:r>
      <w:proofErr w:type="spellStart"/>
      <w:r w:rsidRPr="00BD6977">
        <w:t>Dalı</w:t>
      </w:r>
      <w:r>
        <w:t>nda</w:t>
      </w:r>
      <w:proofErr w:type="spellEnd"/>
      <w:r>
        <w:t xml:space="preserve"> </w:t>
      </w:r>
      <w:proofErr w:type="spellStart"/>
      <w:r>
        <w:t>tamamladı</w:t>
      </w:r>
      <w:proofErr w:type="spellEnd"/>
      <w:r>
        <w:t>.</w:t>
      </w:r>
    </w:p>
    <w:p w:rsidR="00BB3156" w:rsidRDefault="00BB3156" w:rsidP="00BB3156">
      <w:pPr>
        <w:pStyle w:val="GvdeMetniGirintisi"/>
      </w:pPr>
      <w:proofErr w:type="spellStart"/>
      <w:r>
        <w:t>Halen</w:t>
      </w:r>
      <w:proofErr w:type="spellEnd"/>
      <w:r>
        <w:t xml:space="preserve"> </w:t>
      </w:r>
      <w:proofErr w:type="spellStart"/>
      <w:r>
        <w:t>Namık</w:t>
      </w:r>
      <w:proofErr w:type="spellEnd"/>
      <w:r>
        <w:t xml:space="preserve"> </w:t>
      </w:r>
      <w:proofErr w:type="spellStart"/>
      <w:r>
        <w:t>Kemal</w:t>
      </w:r>
      <w:proofErr w:type="spellEnd"/>
      <w:r>
        <w:t xml:space="preserve"> </w:t>
      </w:r>
      <w:proofErr w:type="spellStart"/>
      <w:r>
        <w:t>Üniversitesi</w:t>
      </w:r>
      <w:proofErr w:type="spellEnd"/>
      <w:r>
        <w:t xml:space="preserve"> Fen </w:t>
      </w:r>
      <w:proofErr w:type="spellStart"/>
      <w:r>
        <w:t>Bilimleri</w:t>
      </w:r>
      <w:proofErr w:type="spellEnd"/>
      <w:r>
        <w:t xml:space="preserve"> </w:t>
      </w:r>
      <w:proofErr w:type="spellStart"/>
      <w:r>
        <w:t>Enstitüsü</w:t>
      </w:r>
      <w:proofErr w:type="spellEnd"/>
      <w:r>
        <w:t xml:space="preserve"> </w:t>
      </w:r>
      <w:proofErr w:type="spellStart"/>
      <w:r>
        <w:t>Zootekni</w:t>
      </w:r>
      <w:proofErr w:type="spellEnd"/>
      <w:r>
        <w:t xml:space="preserve"> Ana </w:t>
      </w:r>
      <w:proofErr w:type="spellStart"/>
      <w:r>
        <w:t>Bilim</w:t>
      </w:r>
      <w:proofErr w:type="spellEnd"/>
      <w:r>
        <w:t xml:space="preserve"> </w:t>
      </w:r>
      <w:proofErr w:type="spellStart"/>
      <w:r>
        <w:t>Dalında</w:t>
      </w:r>
      <w:proofErr w:type="spellEnd"/>
    </w:p>
    <w:p w:rsidR="00BB3156" w:rsidRDefault="00BB3156" w:rsidP="00BB3156">
      <w:pPr>
        <w:pStyle w:val="GvdeMetniGirintisi"/>
        <w:rPr>
          <w:shd w:val="clear" w:color="auto" w:fill="FFFFFF"/>
        </w:rPr>
      </w:pPr>
      <w:proofErr w:type="spellStart"/>
      <w:r>
        <w:t>doktora</w:t>
      </w:r>
      <w:proofErr w:type="spellEnd"/>
      <w:r>
        <w:t xml:space="preserve"> </w:t>
      </w:r>
      <w:proofErr w:type="spellStart"/>
      <w:r>
        <w:t>eğitimine</w:t>
      </w:r>
      <w:proofErr w:type="spellEnd"/>
      <w:r>
        <w:t xml:space="preserve"> </w:t>
      </w:r>
      <w:proofErr w:type="spellStart"/>
      <w:r>
        <w:t>devam</w:t>
      </w:r>
      <w:proofErr w:type="spellEnd"/>
      <w:r>
        <w:t xml:space="preserve"> </w:t>
      </w:r>
      <w:proofErr w:type="spellStart"/>
      <w:r>
        <w:t>etmektedir</w:t>
      </w:r>
      <w:proofErr w:type="spellEnd"/>
      <w:r>
        <w:t xml:space="preserve">. </w:t>
      </w:r>
      <w:proofErr w:type="spellStart"/>
      <w:r>
        <w:t>Evli</w:t>
      </w:r>
      <w:proofErr w:type="spellEnd"/>
      <w:r>
        <w:t xml:space="preserve"> </w:t>
      </w:r>
      <w:proofErr w:type="spellStart"/>
      <w:r>
        <w:t>ve</w:t>
      </w:r>
      <w:proofErr w:type="spellEnd"/>
      <w:r>
        <w:t xml:space="preserve"> </w:t>
      </w:r>
      <w:proofErr w:type="spellStart"/>
      <w:r>
        <w:t>bir</w:t>
      </w:r>
      <w:proofErr w:type="spellEnd"/>
      <w:r>
        <w:t xml:space="preserve"> </w:t>
      </w:r>
      <w:proofErr w:type="spellStart"/>
      <w:r>
        <w:t>çocuk</w:t>
      </w:r>
      <w:proofErr w:type="spellEnd"/>
      <w:r>
        <w:t xml:space="preserve"> </w:t>
      </w:r>
      <w:proofErr w:type="spellStart"/>
      <w:r>
        <w:t>babası</w:t>
      </w:r>
      <w:proofErr w:type="spellEnd"/>
      <w:r>
        <w:t xml:space="preserve"> </w:t>
      </w:r>
      <w:proofErr w:type="spellStart"/>
      <w:r>
        <w:t>olup</w:t>
      </w:r>
      <w:proofErr w:type="spellEnd"/>
      <w:r>
        <w:t xml:space="preserve">, </w:t>
      </w:r>
      <w:proofErr w:type="spellStart"/>
      <w:r>
        <w:t>Bandırma</w:t>
      </w:r>
      <w:proofErr w:type="spellEnd"/>
      <w:r>
        <w:t xml:space="preserve"> </w:t>
      </w:r>
      <w:proofErr w:type="spellStart"/>
      <w:r>
        <w:rPr>
          <w:shd w:val="clear" w:color="auto" w:fill="FFFFFF"/>
        </w:rPr>
        <w:t>Koyunculuk</w:t>
      </w:r>
      <w:proofErr w:type="spellEnd"/>
    </w:p>
    <w:p w:rsidR="00BB3156" w:rsidRDefault="00BB3156" w:rsidP="00BB3156">
      <w:pPr>
        <w:pStyle w:val="GvdeMetniGirintisi"/>
      </w:pPr>
      <w:proofErr w:type="spellStart"/>
      <w:r>
        <w:rPr>
          <w:shd w:val="clear" w:color="auto" w:fill="FFFFFF"/>
        </w:rPr>
        <w:t>Araştırma</w:t>
      </w:r>
      <w:proofErr w:type="spellEnd"/>
      <w:r>
        <w:rPr>
          <w:shd w:val="clear" w:color="auto" w:fill="FFFFFF"/>
        </w:rPr>
        <w:t xml:space="preserve"> </w:t>
      </w:r>
      <w:proofErr w:type="spellStart"/>
      <w:r>
        <w:rPr>
          <w:shd w:val="clear" w:color="auto" w:fill="FFFFFF"/>
        </w:rPr>
        <w:t>İstasyonu’nda</w:t>
      </w:r>
      <w:proofErr w:type="spellEnd"/>
      <w:r>
        <w:rPr>
          <w:shd w:val="clear" w:color="auto" w:fill="FFFFFF"/>
        </w:rPr>
        <w:t xml:space="preserve"> </w:t>
      </w:r>
      <w:proofErr w:type="spellStart"/>
      <w:r>
        <w:rPr>
          <w:shd w:val="clear" w:color="auto" w:fill="FFFFFF"/>
        </w:rPr>
        <w:t>Büyük</w:t>
      </w:r>
      <w:proofErr w:type="spellEnd"/>
      <w:r>
        <w:rPr>
          <w:shd w:val="clear" w:color="auto" w:fill="FFFFFF"/>
        </w:rPr>
        <w:t xml:space="preserve"> </w:t>
      </w:r>
      <w:proofErr w:type="spellStart"/>
      <w:r>
        <w:rPr>
          <w:shd w:val="clear" w:color="auto" w:fill="FFFFFF"/>
        </w:rPr>
        <w:t>Baş</w:t>
      </w:r>
      <w:proofErr w:type="spellEnd"/>
      <w:r>
        <w:rPr>
          <w:shd w:val="clear" w:color="auto" w:fill="FFFFFF"/>
        </w:rPr>
        <w:t xml:space="preserve"> </w:t>
      </w:r>
      <w:proofErr w:type="spellStart"/>
      <w:r>
        <w:rPr>
          <w:shd w:val="clear" w:color="auto" w:fill="FFFFFF"/>
        </w:rPr>
        <w:t>Hayvan</w:t>
      </w:r>
      <w:proofErr w:type="spellEnd"/>
      <w:r>
        <w:rPr>
          <w:shd w:val="clear" w:color="auto" w:fill="FFFFFF"/>
        </w:rPr>
        <w:t xml:space="preserve"> </w:t>
      </w:r>
      <w:proofErr w:type="spellStart"/>
      <w:r>
        <w:rPr>
          <w:shd w:val="clear" w:color="auto" w:fill="FFFFFF"/>
        </w:rPr>
        <w:t>Yetiştirme</w:t>
      </w:r>
      <w:proofErr w:type="spellEnd"/>
      <w:r>
        <w:rPr>
          <w:shd w:val="clear" w:color="auto" w:fill="FFFFFF"/>
        </w:rPr>
        <w:t xml:space="preserve"> </w:t>
      </w:r>
      <w:proofErr w:type="spellStart"/>
      <w:r>
        <w:rPr>
          <w:shd w:val="clear" w:color="auto" w:fill="FFFFFF"/>
        </w:rPr>
        <w:t>Şube</w:t>
      </w:r>
      <w:proofErr w:type="spellEnd"/>
      <w:r>
        <w:rPr>
          <w:shd w:val="clear" w:color="auto" w:fill="FFFFFF"/>
        </w:rPr>
        <w:t xml:space="preserve"> </w:t>
      </w:r>
      <w:proofErr w:type="spellStart"/>
      <w:r>
        <w:rPr>
          <w:shd w:val="clear" w:color="auto" w:fill="FFFFFF"/>
        </w:rPr>
        <w:t>Şefi</w:t>
      </w:r>
      <w:proofErr w:type="spellEnd"/>
      <w:r>
        <w:rPr>
          <w:shd w:val="clear" w:color="auto" w:fill="FFFFFF"/>
        </w:rPr>
        <w:t xml:space="preserve"> </w:t>
      </w:r>
      <w:proofErr w:type="spellStart"/>
      <w:r>
        <w:rPr>
          <w:shd w:val="clear" w:color="auto" w:fill="FFFFFF"/>
        </w:rPr>
        <w:t>olarak</w:t>
      </w:r>
      <w:proofErr w:type="spellEnd"/>
      <w:r>
        <w:rPr>
          <w:shd w:val="clear" w:color="auto" w:fill="FFFFFF"/>
        </w:rPr>
        <w:t xml:space="preserve"> </w:t>
      </w:r>
      <w:proofErr w:type="spellStart"/>
      <w:r>
        <w:rPr>
          <w:shd w:val="clear" w:color="auto" w:fill="FFFFFF"/>
        </w:rPr>
        <w:t>görev</w:t>
      </w:r>
      <w:proofErr w:type="spellEnd"/>
      <w:r>
        <w:rPr>
          <w:shd w:val="clear" w:color="auto" w:fill="FFFFFF"/>
        </w:rPr>
        <w:t xml:space="preserve"> </w:t>
      </w:r>
      <w:proofErr w:type="spellStart"/>
      <w:r>
        <w:rPr>
          <w:shd w:val="clear" w:color="auto" w:fill="FFFFFF"/>
        </w:rPr>
        <w:t>yapmaktadır</w:t>
      </w:r>
      <w:proofErr w:type="spellEnd"/>
      <w:r>
        <w:rPr>
          <w:shd w:val="clear" w:color="auto" w:fill="FFFFFF"/>
        </w:rPr>
        <w:t>.</w:t>
      </w:r>
    </w:p>
    <w:p w:rsidR="00BB3156" w:rsidRDefault="00BB3156" w:rsidP="00BB3156">
      <w:pPr>
        <w:pStyle w:val="GvdeMetniGirintisi"/>
      </w:pPr>
      <w:r>
        <w:t>e-mail: m_akifyuksel</w:t>
      </w:r>
      <w:r w:rsidRPr="004A11B8">
        <w:t>@</w:t>
      </w:r>
      <w:r>
        <w:t>hotmail.com</w:t>
      </w:r>
    </w:p>
    <w:p w:rsidR="00BB3156" w:rsidRDefault="00BB3156" w:rsidP="00BB3156">
      <w:pPr>
        <w:pStyle w:val="GvdeMetniGirintisi"/>
        <w:ind w:left="0" w:firstLine="0"/>
      </w:pPr>
    </w:p>
    <w:p w:rsidR="00BB3156" w:rsidRDefault="00BB3156" w:rsidP="00BB3156">
      <w:pPr>
        <w:pStyle w:val="GvdeMetniGirintisi"/>
      </w:pPr>
      <w:r w:rsidRPr="0097605F">
        <w:rPr>
          <w:b/>
        </w:rPr>
        <w:t xml:space="preserve">Dr. </w:t>
      </w:r>
      <w:proofErr w:type="spellStart"/>
      <w:r w:rsidRPr="0097605F">
        <w:rPr>
          <w:b/>
        </w:rPr>
        <w:t>Deniz</w:t>
      </w:r>
      <w:proofErr w:type="spellEnd"/>
      <w:r w:rsidRPr="0097605F">
        <w:rPr>
          <w:b/>
        </w:rPr>
        <w:t xml:space="preserve"> SOYSAL:</w:t>
      </w:r>
      <w:r>
        <w:t xml:space="preserve"> 1971 </w:t>
      </w:r>
      <w:proofErr w:type="spellStart"/>
      <w:r>
        <w:t>yılında</w:t>
      </w:r>
      <w:proofErr w:type="spellEnd"/>
      <w:r>
        <w:t xml:space="preserve"> </w:t>
      </w:r>
      <w:proofErr w:type="spellStart"/>
      <w:r>
        <w:t>Almanya</w:t>
      </w:r>
      <w:proofErr w:type="spellEnd"/>
      <w:r>
        <w:t xml:space="preserve"> </w:t>
      </w:r>
      <w:proofErr w:type="spellStart"/>
      <w:r>
        <w:t>da</w:t>
      </w:r>
      <w:proofErr w:type="spellEnd"/>
      <w:r>
        <w:t xml:space="preserve"> </w:t>
      </w:r>
      <w:proofErr w:type="spellStart"/>
      <w:r>
        <w:t>doğdu</w:t>
      </w:r>
      <w:proofErr w:type="spellEnd"/>
      <w:r>
        <w:t xml:space="preserve">. </w:t>
      </w:r>
      <w:proofErr w:type="spellStart"/>
      <w:r>
        <w:t>Lise</w:t>
      </w:r>
      <w:proofErr w:type="spellEnd"/>
      <w:r>
        <w:t xml:space="preserve"> </w:t>
      </w:r>
      <w:proofErr w:type="spellStart"/>
      <w:r>
        <w:t>eğitimini</w:t>
      </w:r>
      <w:proofErr w:type="spellEnd"/>
      <w:r>
        <w:t xml:space="preserve"> Bursa </w:t>
      </w:r>
      <w:proofErr w:type="spellStart"/>
      <w:r>
        <w:t>Ziraat</w:t>
      </w:r>
      <w:proofErr w:type="spellEnd"/>
      <w:r>
        <w:t xml:space="preserve"> </w:t>
      </w:r>
      <w:proofErr w:type="spellStart"/>
      <w:r>
        <w:t>Meslek</w:t>
      </w:r>
      <w:proofErr w:type="spellEnd"/>
    </w:p>
    <w:p w:rsidR="00BB3156" w:rsidRDefault="00BB3156" w:rsidP="00BB3156">
      <w:pPr>
        <w:pStyle w:val="GvdeMetniGirintisi"/>
      </w:pPr>
      <w:proofErr w:type="spellStart"/>
      <w:r>
        <w:t>Lisesinde</w:t>
      </w:r>
      <w:proofErr w:type="spellEnd"/>
      <w:r>
        <w:t xml:space="preserve"> (1990), </w:t>
      </w:r>
      <w:proofErr w:type="spellStart"/>
      <w:r>
        <w:t>lisans</w:t>
      </w:r>
      <w:proofErr w:type="spellEnd"/>
      <w:r>
        <w:t xml:space="preserve"> </w:t>
      </w:r>
      <w:proofErr w:type="spellStart"/>
      <w:r>
        <w:t>eğitimini</w:t>
      </w:r>
      <w:proofErr w:type="spellEnd"/>
      <w:r>
        <w:t xml:space="preserve"> </w:t>
      </w:r>
      <w:proofErr w:type="spellStart"/>
      <w:r>
        <w:t>Anakara</w:t>
      </w:r>
      <w:proofErr w:type="spellEnd"/>
      <w:r>
        <w:t xml:space="preserve"> </w:t>
      </w:r>
      <w:proofErr w:type="spellStart"/>
      <w:r>
        <w:t>Üniversitesi</w:t>
      </w:r>
      <w:proofErr w:type="spellEnd"/>
      <w:r>
        <w:t xml:space="preserve"> </w:t>
      </w:r>
      <w:proofErr w:type="spellStart"/>
      <w:r>
        <w:t>Ziraat</w:t>
      </w:r>
      <w:proofErr w:type="spellEnd"/>
      <w:r>
        <w:t xml:space="preserve"> </w:t>
      </w:r>
      <w:proofErr w:type="spellStart"/>
      <w:r>
        <w:t>Fakültesi</w:t>
      </w:r>
      <w:proofErr w:type="spellEnd"/>
      <w:r>
        <w:t xml:space="preserve"> </w:t>
      </w:r>
      <w:proofErr w:type="spellStart"/>
      <w:r>
        <w:t>Zootekni</w:t>
      </w:r>
      <w:proofErr w:type="spellEnd"/>
      <w:r>
        <w:t xml:space="preserve"> </w:t>
      </w:r>
      <w:proofErr w:type="spellStart"/>
      <w:r>
        <w:t>Bölümünde</w:t>
      </w:r>
      <w:proofErr w:type="spellEnd"/>
    </w:p>
    <w:p w:rsidR="00BB3156" w:rsidRDefault="00BB3156" w:rsidP="00BB3156">
      <w:pPr>
        <w:pStyle w:val="GvdeMetniGirintisi"/>
      </w:pPr>
      <w:proofErr w:type="spellStart"/>
      <w:r>
        <w:t>tamamladı</w:t>
      </w:r>
      <w:proofErr w:type="spellEnd"/>
      <w:r>
        <w:t xml:space="preserve"> (1994). </w:t>
      </w:r>
      <w:proofErr w:type="spellStart"/>
      <w:r>
        <w:t>Yüksek</w:t>
      </w:r>
      <w:proofErr w:type="spellEnd"/>
      <w:r>
        <w:t xml:space="preserve"> </w:t>
      </w:r>
      <w:proofErr w:type="spellStart"/>
      <w:r>
        <w:t>lisansını</w:t>
      </w:r>
      <w:proofErr w:type="spellEnd"/>
      <w:r>
        <w:t xml:space="preserve"> </w:t>
      </w:r>
      <w:proofErr w:type="spellStart"/>
      <w:r>
        <w:t>Uludağ</w:t>
      </w:r>
      <w:proofErr w:type="spellEnd"/>
      <w:r>
        <w:t xml:space="preserve"> </w:t>
      </w:r>
      <w:proofErr w:type="spellStart"/>
      <w:r>
        <w:t>Üniversitesi</w:t>
      </w:r>
      <w:proofErr w:type="spellEnd"/>
      <w:r>
        <w:t xml:space="preserve"> Fen </w:t>
      </w:r>
      <w:proofErr w:type="spellStart"/>
      <w:r>
        <w:t>Bilimleri</w:t>
      </w:r>
      <w:proofErr w:type="spellEnd"/>
      <w:r>
        <w:t xml:space="preserve"> </w:t>
      </w:r>
      <w:proofErr w:type="spellStart"/>
      <w:r>
        <w:t>Enstitüsü</w:t>
      </w:r>
      <w:proofErr w:type="spellEnd"/>
      <w:r>
        <w:t xml:space="preserve"> </w:t>
      </w:r>
      <w:proofErr w:type="spellStart"/>
      <w:r>
        <w:t>Zootekni</w:t>
      </w:r>
      <w:proofErr w:type="spellEnd"/>
    </w:p>
    <w:p w:rsidR="00BB3156" w:rsidRDefault="00BB3156" w:rsidP="00BB3156">
      <w:pPr>
        <w:pStyle w:val="GvdeMetniGirintisi"/>
      </w:pPr>
      <w:r>
        <w:t xml:space="preserve">Ana </w:t>
      </w:r>
      <w:proofErr w:type="spellStart"/>
      <w:r>
        <w:t>Bilim</w:t>
      </w:r>
      <w:proofErr w:type="spellEnd"/>
      <w:r>
        <w:t xml:space="preserve"> </w:t>
      </w:r>
      <w:proofErr w:type="spellStart"/>
      <w:r>
        <w:t>Dalında</w:t>
      </w:r>
      <w:proofErr w:type="spellEnd"/>
      <w:r>
        <w:t xml:space="preserve"> (2007), </w:t>
      </w:r>
      <w:proofErr w:type="spellStart"/>
      <w:r>
        <w:t>doktora</w:t>
      </w:r>
      <w:proofErr w:type="spellEnd"/>
      <w:r>
        <w:t xml:space="preserve"> </w:t>
      </w:r>
      <w:proofErr w:type="spellStart"/>
      <w:r>
        <w:t>eğitimini</w:t>
      </w:r>
      <w:proofErr w:type="spellEnd"/>
      <w:r>
        <w:t xml:space="preserve"> </w:t>
      </w:r>
      <w:proofErr w:type="spellStart"/>
      <w:r>
        <w:t>ise</w:t>
      </w:r>
      <w:proofErr w:type="spellEnd"/>
      <w:r>
        <w:t xml:space="preserve"> </w:t>
      </w:r>
      <w:proofErr w:type="spellStart"/>
      <w:r>
        <w:t>Namık</w:t>
      </w:r>
      <w:proofErr w:type="spellEnd"/>
      <w:r>
        <w:t xml:space="preserve"> </w:t>
      </w:r>
      <w:proofErr w:type="spellStart"/>
      <w:r>
        <w:t>Kemal</w:t>
      </w:r>
      <w:proofErr w:type="spellEnd"/>
      <w:r>
        <w:t xml:space="preserve"> </w:t>
      </w:r>
      <w:proofErr w:type="spellStart"/>
      <w:r>
        <w:t>Üniversitesi</w:t>
      </w:r>
      <w:proofErr w:type="spellEnd"/>
      <w:r>
        <w:t xml:space="preserve"> Fen </w:t>
      </w:r>
      <w:proofErr w:type="spellStart"/>
      <w:r>
        <w:t>Bilimleri</w:t>
      </w:r>
      <w:proofErr w:type="spellEnd"/>
    </w:p>
    <w:p w:rsidR="00BB3156" w:rsidRDefault="00BB3156" w:rsidP="00BB3156">
      <w:pPr>
        <w:pStyle w:val="GvdeMetniGirintisi"/>
      </w:pPr>
      <w:proofErr w:type="spellStart"/>
      <w:r>
        <w:t>Enstitüsü</w:t>
      </w:r>
      <w:proofErr w:type="spellEnd"/>
      <w:r>
        <w:t xml:space="preserve"> </w:t>
      </w:r>
      <w:proofErr w:type="spellStart"/>
      <w:r>
        <w:t>Zootekni</w:t>
      </w:r>
      <w:proofErr w:type="spellEnd"/>
      <w:r>
        <w:t xml:space="preserve"> Ana </w:t>
      </w:r>
      <w:proofErr w:type="spellStart"/>
      <w:r>
        <w:t>Bilim</w:t>
      </w:r>
      <w:proofErr w:type="spellEnd"/>
      <w:r>
        <w:t xml:space="preserve"> </w:t>
      </w:r>
      <w:proofErr w:type="spellStart"/>
      <w:r>
        <w:t>Dalında</w:t>
      </w:r>
      <w:proofErr w:type="spellEnd"/>
      <w:r>
        <w:t xml:space="preserve"> </w:t>
      </w:r>
      <w:proofErr w:type="spellStart"/>
      <w:r>
        <w:t>tamamladı</w:t>
      </w:r>
      <w:proofErr w:type="spellEnd"/>
      <w:r>
        <w:t xml:space="preserve"> (2012). </w:t>
      </w:r>
      <w:proofErr w:type="spellStart"/>
      <w:r>
        <w:t>Evli</w:t>
      </w:r>
      <w:proofErr w:type="spellEnd"/>
      <w:r>
        <w:t xml:space="preserve"> </w:t>
      </w:r>
      <w:proofErr w:type="spellStart"/>
      <w:r>
        <w:t>ve</w:t>
      </w:r>
      <w:proofErr w:type="spellEnd"/>
      <w:r>
        <w:t xml:space="preserve"> 2 </w:t>
      </w:r>
      <w:proofErr w:type="spellStart"/>
      <w:r>
        <w:t>çocuk</w:t>
      </w:r>
      <w:proofErr w:type="spellEnd"/>
      <w:r>
        <w:t xml:space="preserve"> </w:t>
      </w:r>
      <w:proofErr w:type="spellStart"/>
      <w:r>
        <w:t>babası</w:t>
      </w:r>
      <w:proofErr w:type="spellEnd"/>
      <w:r>
        <w:t xml:space="preserve"> </w:t>
      </w:r>
      <w:proofErr w:type="spellStart"/>
      <w:r>
        <w:t>olup</w:t>
      </w:r>
      <w:proofErr w:type="spellEnd"/>
      <w:r>
        <w:t xml:space="preserve"> </w:t>
      </w:r>
      <w:proofErr w:type="spellStart"/>
      <w:r>
        <w:t>halen</w:t>
      </w:r>
      <w:proofErr w:type="spellEnd"/>
    </w:p>
    <w:p w:rsidR="00BB3156" w:rsidRDefault="00BB3156" w:rsidP="00BB3156">
      <w:pPr>
        <w:pStyle w:val="GvdeMetniGirintisi"/>
        <w:rPr>
          <w:shd w:val="clear" w:color="auto" w:fill="FFFFFF"/>
        </w:rPr>
      </w:pPr>
      <w:proofErr w:type="spellStart"/>
      <w:r>
        <w:t>Bandırma</w:t>
      </w:r>
      <w:proofErr w:type="spellEnd"/>
      <w:r>
        <w:t xml:space="preserve"> </w:t>
      </w:r>
      <w:proofErr w:type="spellStart"/>
      <w:r>
        <w:rPr>
          <w:shd w:val="clear" w:color="auto" w:fill="FFFFFF"/>
        </w:rPr>
        <w:t>Koyunculuk</w:t>
      </w:r>
      <w:proofErr w:type="spellEnd"/>
      <w:r>
        <w:rPr>
          <w:shd w:val="clear" w:color="auto" w:fill="FFFFFF"/>
        </w:rPr>
        <w:t xml:space="preserve"> </w:t>
      </w:r>
      <w:proofErr w:type="spellStart"/>
      <w:r>
        <w:rPr>
          <w:shd w:val="clear" w:color="auto" w:fill="FFFFFF"/>
        </w:rPr>
        <w:t>Araştırma</w:t>
      </w:r>
      <w:proofErr w:type="spellEnd"/>
      <w:r>
        <w:rPr>
          <w:shd w:val="clear" w:color="auto" w:fill="FFFFFF"/>
        </w:rPr>
        <w:t xml:space="preserve"> </w:t>
      </w:r>
      <w:proofErr w:type="spellStart"/>
      <w:r>
        <w:rPr>
          <w:shd w:val="clear" w:color="auto" w:fill="FFFFFF"/>
        </w:rPr>
        <w:t>İstasyonu’nda</w:t>
      </w:r>
      <w:proofErr w:type="spellEnd"/>
      <w:r>
        <w:rPr>
          <w:shd w:val="clear" w:color="auto" w:fill="FFFFFF"/>
        </w:rPr>
        <w:t xml:space="preserve"> </w:t>
      </w:r>
      <w:proofErr w:type="spellStart"/>
      <w:r>
        <w:rPr>
          <w:shd w:val="clear" w:color="auto" w:fill="FFFFFF"/>
        </w:rPr>
        <w:t>Tarım</w:t>
      </w:r>
      <w:proofErr w:type="spellEnd"/>
      <w:r>
        <w:rPr>
          <w:shd w:val="clear" w:color="auto" w:fill="FFFFFF"/>
        </w:rPr>
        <w:t xml:space="preserve"> </w:t>
      </w:r>
      <w:proofErr w:type="spellStart"/>
      <w:r>
        <w:rPr>
          <w:shd w:val="clear" w:color="auto" w:fill="FFFFFF"/>
        </w:rPr>
        <w:t>Ekonomisi</w:t>
      </w:r>
      <w:proofErr w:type="spellEnd"/>
      <w:r>
        <w:rPr>
          <w:shd w:val="clear" w:color="auto" w:fill="FFFFFF"/>
        </w:rPr>
        <w:t xml:space="preserve"> </w:t>
      </w:r>
      <w:proofErr w:type="spellStart"/>
      <w:r>
        <w:rPr>
          <w:shd w:val="clear" w:color="auto" w:fill="FFFFFF"/>
        </w:rPr>
        <w:t>Araştırmaları</w:t>
      </w:r>
      <w:proofErr w:type="spellEnd"/>
      <w:r>
        <w:rPr>
          <w:shd w:val="clear" w:color="auto" w:fill="FFFFFF"/>
        </w:rPr>
        <w:t xml:space="preserve"> </w:t>
      </w:r>
      <w:proofErr w:type="spellStart"/>
      <w:r>
        <w:rPr>
          <w:shd w:val="clear" w:color="auto" w:fill="FFFFFF"/>
        </w:rPr>
        <w:t>Bölüm</w:t>
      </w:r>
      <w:proofErr w:type="spellEnd"/>
    </w:p>
    <w:p w:rsidR="00BB3156" w:rsidRDefault="00BB3156" w:rsidP="00BB3156">
      <w:pPr>
        <w:pStyle w:val="GvdeMetniGirintisi"/>
      </w:pPr>
      <w:proofErr w:type="spellStart"/>
      <w:r>
        <w:rPr>
          <w:shd w:val="clear" w:color="auto" w:fill="FFFFFF"/>
        </w:rPr>
        <w:t>Başkanı</w:t>
      </w:r>
      <w:proofErr w:type="spellEnd"/>
      <w:r>
        <w:rPr>
          <w:shd w:val="clear" w:color="auto" w:fill="FFFFFF"/>
        </w:rPr>
        <w:t xml:space="preserve"> </w:t>
      </w:r>
      <w:proofErr w:type="spellStart"/>
      <w:r>
        <w:rPr>
          <w:shd w:val="clear" w:color="auto" w:fill="FFFFFF"/>
        </w:rPr>
        <w:t>olarak</w:t>
      </w:r>
      <w:proofErr w:type="spellEnd"/>
      <w:r>
        <w:rPr>
          <w:shd w:val="clear" w:color="auto" w:fill="FFFFFF"/>
        </w:rPr>
        <w:t xml:space="preserve"> </w:t>
      </w:r>
      <w:proofErr w:type="spellStart"/>
      <w:r>
        <w:rPr>
          <w:shd w:val="clear" w:color="auto" w:fill="FFFFFF"/>
        </w:rPr>
        <w:t>görev</w:t>
      </w:r>
      <w:proofErr w:type="spellEnd"/>
      <w:r>
        <w:rPr>
          <w:shd w:val="clear" w:color="auto" w:fill="FFFFFF"/>
        </w:rPr>
        <w:t xml:space="preserve"> </w:t>
      </w:r>
      <w:proofErr w:type="spellStart"/>
      <w:r>
        <w:rPr>
          <w:shd w:val="clear" w:color="auto" w:fill="FFFFFF"/>
        </w:rPr>
        <w:t>yapmaktadır</w:t>
      </w:r>
      <w:proofErr w:type="spellEnd"/>
      <w:r>
        <w:rPr>
          <w:shd w:val="clear" w:color="auto" w:fill="FFFFFF"/>
        </w:rPr>
        <w:t>.</w:t>
      </w:r>
    </w:p>
    <w:p w:rsidR="00BB3156" w:rsidRDefault="00BB3156" w:rsidP="00BB3156">
      <w:pPr>
        <w:pStyle w:val="GvdeMetniGirintisi"/>
        <w:ind w:left="0" w:firstLine="0"/>
      </w:pPr>
      <w:r>
        <w:t xml:space="preserve">e-mail: </w:t>
      </w:r>
      <w:hyperlink r:id="rId13" w:history="1">
        <w:r w:rsidRPr="006A6CEA">
          <w:rPr>
            <w:rStyle w:val="Kpr"/>
            <w:rFonts w:eastAsiaTheme="majorEastAsia"/>
          </w:rPr>
          <w:t>soysal_deniz@hotmail.com</w:t>
        </w:r>
      </w:hyperlink>
    </w:p>
    <w:p w:rsidR="00BB3156" w:rsidRDefault="00BB3156" w:rsidP="00BB3156">
      <w:pPr>
        <w:jc w:val="both"/>
      </w:pPr>
      <w:r w:rsidRPr="004A11B8">
        <w:rPr>
          <w:b/>
        </w:rPr>
        <w:t xml:space="preserve">Dr. Yalçın YAMAN: </w:t>
      </w:r>
      <w:r w:rsidRPr="004A11B8">
        <w:t xml:space="preserve">01.03.1976 yılında Konya’da doğdum.1993 yılında  Konya Veteriner Sağlık Meslek lisesini bitirdim. Aynı yıl Tarım Bakanlığında </w:t>
      </w:r>
      <w:proofErr w:type="spellStart"/>
      <w:r w:rsidRPr="004A11B8">
        <w:t>Vet</w:t>
      </w:r>
      <w:proofErr w:type="spellEnd"/>
      <w:r w:rsidRPr="004A11B8">
        <w:t>.Sağ.Teknisyeni olarak göreve başladım.1993-1995 yılları arasında Sivas-Hanlı Köy Grup Teknisyenliğinde,1995-</w:t>
      </w:r>
      <w:r w:rsidRPr="004A11B8">
        <w:lastRenderedPageBreak/>
        <w:t xml:space="preserve">1996 yılların arasında Sivas-Gölova Tarım İlçe Müdürlüğünde,1996-2002 yılları arasında Van-Erciş Tarım İlçe Müdürlüğünde </w:t>
      </w:r>
      <w:proofErr w:type="spellStart"/>
      <w:r w:rsidRPr="004A11B8">
        <w:t>Vet</w:t>
      </w:r>
      <w:proofErr w:type="spellEnd"/>
      <w:r w:rsidRPr="004A11B8">
        <w:t xml:space="preserve">.Sağ.Teknisyeni olarak görev yaptım.2002 yılı Ocak ayında Yüzüncü Yıl Üniversitesi Veteriner Fakültesinden mezun oldum.2002-2003 yılları arasında Eskişehir-Mihalgazi tarım ilçe Müdürlüğünde </w:t>
      </w:r>
      <w:proofErr w:type="spellStart"/>
      <w:r w:rsidRPr="004A11B8">
        <w:t>Vet</w:t>
      </w:r>
      <w:proofErr w:type="spellEnd"/>
      <w:r w:rsidRPr="004A11B8">
        <w:t xml:space="preserve">.Hekim olarak görev yaptım.2003 yılı ekim ayından itibaren Bandırma Koyunculuk Araştırma İstasyonunda Veteriner Hekim olarak görevimi sürdürmekteyim. 2012 yılı şubat ayında Namık Kemal Üniversitesi, Zootekni Bölümü, </w:t>
      </w:r>
      <w:proofErr w:type="spellStart"/>
      <w:r w:rsidRPr="004A11B8">
        <w:t>Biyometri</w:t>
      </w:r>
      <w:proofErr w:type="spellEnd"/>
      <w:r w:rsidRPr="004A11B8">
        <w:t xml:space="preserve"> ve Genetik Anabilim Dalından doktor </w:t>
      </w:r>
      <w:proofErr w:type="spellStart"/>
      <w:r w:rsidRPr="004A11B8">
        <w:t>ünvanıyla</w:t>
      </w:r>
      <w:proofErr w:type="spellEnd"/>
      <w:r w:rsidRPr="004A11B8">
        <w:t xml:space="preserve"> mezun oldum.</w:t>
      </w:r>
    </w:p>
    <w:p w:rsidR="00BB3156" w:rsidRDefault="00BB3156" w:rsidP="00BB3156">
      <w:pPr>
        <w:jc w:val="both"/>
      </w:pPr>
      <w:r>
        <w:t>e-mail: yalcinymn</w:t>
      </w:r>
      <w:r w:rsidRPr="004A11B8">
        <w:t>@</w:t>
      </w:r>
      <w:r>
        <w:t>yahoo.com</w:t>
      </w:r>
    </w:p>
    <w:p w:rsidR="00BB3156" w:rsidRPr="004A11B8" w:rsidRDefault="00BB3156" w:rsidP="00BB3156">
      <w:pPr>
        <w:jc w:val="both"/>
      </w:pPr>
    </w:p>
    <w:p w:rsidR="00BB3156" w:rsidRPr="004A11B8" w:rsidRDefault="00BB3156" w:rsidP="00BB3156">
      <w:pPr>
        <w:pStyle w:val="GvdeMetniGirintisi"/>
        <w:ind w:left="0" w:firstLine="0"/>
      </w:pPr>
    </w:p>
    <w:p w:rsidR="00BB3156" w:rsidRPr="00AE224B" w:rsidRDefault="00BB3156" w:rsidP="00BB3156">
      <w:pPr>
        <w:jc w:val="both"/>
        <w:rPr>
          <w:lang w:val="en-US"/>
        </w:rPr>
      </w:pPr>
    </w:p>
    <w:sectPr w:rsidR="00BB3156" w:rsidRPr="00AE224B" w:rsidSect="005930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335" w:rsidRDefault="000F5335" w:rsidP="00DB6772">
      <w:r>
        <w:separator/>
      </w:r>
    </w:p>
  </w:endnote>
  <w:endnote w:type="continuationSeparator" w:id="0">
    <w:p w:rsidR="000F5335" w:rsidRDefault="000F5335" w:rsidP="00DB6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19" w:rsidRDefault="000F533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335" w:rsidRDefault="000F5335" w:rsidP="00DB6772">
      <w:r>
        <w:separator/>
      </w:r>
    </w:p>
  </w:footnote>
  <w:footnote w:type="continuationSeparator" w:id="0">
    <w:p w:rsidR="000F5335" w:rsidRDefault="000F5335" w:rsidP="00DB6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6489C"/>
    <w:multiLevelType w:val="hybridMultilevel"/>
    <w:tmpl w:val="CD8881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B23FF7"/>
    <w:multiLevelType w:val="hybridMultilevel"/>
    <w:tmpl w:val="357AF19E"/>
    <w:lvl w:ilvl="0" w:tplc="B1DE34F6">
      <w:start w:val="1"/>
      <w:numFmt w:val="decimal"/>
      <w:lvlText w:val="%1."/>
      <w:lvlJc w:val="left"/>
      <w:pPr>
        <w:ind w:left="529" w:hanging="360"/>
      </w:pPr>
      <w:rPr>
        <w:rFonts w:hint="default"/>
      </w:rPr>
    </w:lvl>
    <w:lvl w:ilvl="1" w:tplc="041F0019" w:tentative="1">
      <w:start w:val="1"/>
      <w:numFmt w:val="lowerLetter"/>
      <w:lvlText w:val="%2."/>
      <w:lvlJc w:val="left"/>
      <w:pPr>
        <w:ind w:left="1249" w:hanging="360"/>
      </w:pPr>
    </w:lvl>
    <w:lvl w:ilvl="2" w:tplc="041F001B" w:tentative="1">
      <w:start w:val="1"/>
      <w:numFmt w:val="lowerRoman"/>
      <w:lvlText w:val="%3."/>
      <w:lvlJc w:val="right"/>
      <w:pPr>
        <w:ind w:left="1969" w:hanging="180"/>
      </w:pPr>
    </w:lvl>
    <w:lvl w:ilvl="3" w:tplc="041F000F" w:tentative="1">
      <w:start w:val="1"/>
      <w:numFmt w:val="decimal"/>
      <w:lvlText w:val="%4."/>
      <w:lvlJc w:val="left"/>
      <w:pPr>
        <w:ind w:left="2689" w:hanging="360"/>
      </w:pPr>
    </w:lvl>
    <w:lvl w:ilvl="4" w:tplc="041F0019" w:tentative="1">
      <w:start w:val="1"/>
      <w:numFmt w:val="lowerLetter"/>
      <w:lvlText w:val="%5."/>
      <w:lvlJc w:val="left"/>
      <w:pPr>
        <w:ind w:left="3409" w:hanging="360"/>
      </w:pPr>
    </w:lvl>
    <w:lvl w:ilvl="5" w:tplc="041F001B" w:tentative="1">
      <w:start w:val="1"/>
      <w:numFmt w:val="lowerRoman"/>
      <w:lvlText w:val="%6."/>
      <w:lvlJc w:val="right"/>
      <w:pPr>
        <w:ind w:left="4129" w:hanging="180"/>
      </w:pPr>
    </w:lvl>
    <w:lvl w:ilvl="6" w:tplc="041F000F" w:tentative="1">
      <w:start w:val="1"/>
      <w:numFmt w:val="decimal"/>
      <w:lvlText w:val="%7."/>
      <w:lvlJc w:val="left"/>
      <w:pPr>
        <w:ind w:left="4849" w:hanging="360"/>
      </w:pPr>
    </w:lvl>
    <w:lvl w:ilvl="7" w:tplc="041F0019" w:tentative="1">
      <w:start w:val="1"/>
      <w:numFmt w:val="lowerLetter"/>
      <w:lvlText w:val="%8."/>
      <w:lvlJc w:val="left"/>
      <w:pPr>
        <w:ind w:left="5569" w:hanging="360"/>
      </w:pPr>
    </w:lvl>
    <w:lvl w:ilvl="8" w:tplc="041F001B" w:tentative="1">
      <w:start w:val="1"/>
      <w:numFmt w:val="lowerRoman"/>
      <w:lvlText w:val="%9."/>
      <w:lvlJc w:val="right"/>
      <w:pPr>
        <w:ind w:left="6289" w:hanging="180"/>
      </w:pPr>
    </w:lvl>
  </w:abstractNum>
  <w:abstractNum w:abstractNumId="2">
    <w:nsid w:val="5E844921"/>
    <w:multiLevelType w:val="hybridMultilevel"/>
    <w:tmpl w:val="4F1C5F7A"/>
    <w:lvl w:ilvl="0" w:tplc="B34E40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4406A"/>
    <w:rsid w:val="000F5335"/>
    <w:rsid w:val="0014406A"/>
    <w:rsid w:val="002523EF"/>
    <w:rsid w:val="00413D20"/>
    <w:rsid w:val="005930FF"/>
    <w:rsid w:val="0069083C"/>
    <w:rsid w:val="006A3C9C"/>
    <w:rsid w:val="006C5E29"/>
    <w:rsid w:val="006F413A"/>
    <w:rsid w:val="00806DF1"/>
    <w:rsid w:val="009C234A"/>
    <w:rsid w:val="00A4697C"/>
    <w:rsid w:val="00A5594D"/>
    <w:rsid w:val="00AC6722"/>
    <w:rsid w:val="00BB3156"/>
    <w:rsid w:val="00D03ACA"/>
    <w:rsid w:val="00D87C21"/>
    <w:rsid w:val="00DB6772"/>
    <w:rsid w:val="00DC3C91"/>
    <w:rsid w:val="00E81026"/>
    <w:rsid w:val="00F64AB3"/>
    <w:rsid w:val="00FD05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6A"/>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BB31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14406A"/>
    <w:pPr>
      <w:spacing w:before="100" w:beforeAutospacing="1" w:after="100" w:afterAutospacing="1"/>
      <w:outlineLvl w:val="2"/>
    </w:pPr>
    <w:rPr>
      <w:b/>
      <w:bCs/>
      <w:sz w:val="27"/>
      <w:szCs w:val="27"/>
    </w:rPr>
  </w:style>
  <w:style w:type="paragraph" w:styleId="Balk4">
    <w:name w:val="heading 4"/>
    <w:basedOn w:val="Normal"/>
    <w:next w:val="Normal"/>
    <w:link w:val="Balk4Char"/>
    <w:uiPriority w:val="9"/>
    <w:semiHidden/>
    <w:unhideWhenUsed/>
    <w:qFormat/>
    <w:rsid w:val="0014406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Balk5">
    <w:name w:val="heading 5"/>
    <w:basedOn w:val="Normal"/>
    <w:next w:val="Normal"/>
    <w:link w:val="Balk5Char"/>
    <w:uiPriority w:val="9"/>
    <w:semiHidden/>
    <w:unhideWhenUsed/>
    <w:qFormat/>
    <w:rsid w:val="0014406A"/>
    <w:pPr>
      <w:keepNext/>
      <w:keepLines/>
      <w:spacing w:before="200"/>
      <w:outlineLvl w:val="4"/>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nhideWhenUsed/>
    <w:qFormat/>
    <w:rsid w:val="00BB3156"/>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5594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4406A"/>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14406A"/>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14406A"/>
    <w:rPr>
      <w:rFonts w:asciiTheme="majorHAnsi" w:eastAsiaTheme="majorEastAsia" w:hAnsiTheme="majorHAnsi" w:cstheme="majorBidi"/>
      <w:color w:val="243F60" w:themeColor="accent1" w:themeShade="7F"/>
      <w:sz w:val="24"/>
      <w:szCs w:val="24"/>
      <w:lang w:eastAsia="tr-TR"/>
    </w:rPr>
  </w:style>
  <w:style w:type="character" w:customStyle="1" w:styleId="Balk8Char">
    <w:name w:val="Başlık 8 Char"/>
    <w:basedOn w:val="VarsaylanParagrafYazTipi"/>
    <w:link w:val="Balk8"/>
    <w:uiPriority w:val="9"/>
    <w:semiHidden/>
    <w:rsid w:val="00A5594D"/>
    <w:rPr>
      <w:rFonts w:asciiTheme="majorHAnsi" w:eastAsiaTheme="majorEastAsia" w:hAnsiTheme="majorHAnsi" w:cstheme="majorBidi"/>
      <w:color w:val="404040" w:themeColor="text1" w:themeTint="BF"/>
      <w:sz w:val="20"/>
      <w:szCs w:val="20"/>
      <w:lang w:eastAsia="tr-TR"/>
    </w:rPr>
  </w:style>
  <w:style w:type="character" w:customStyle="1" w:styleId="Balk2Char">
    <w:name w:val="Başlık 2 Char"/>
    <w:basedOn w:val="VarsaylanParagrafYazTipi"/>
    <w:link w:val="Balk2"/>
    <w:rsid w:val="00BB3156"/>
    <w:rPr>
      <w:rFonts w:asciiTheme="majorHAnsi" w:eastAsiaTheme="majorEastAsia" w:hAnsiTheme="majorHAnsi" w:cstheme="majorBidi"/>
      <w:b/>
      <w:bCs/>
      <w:color w:val="4F81BD" w:themeColor="accent1"/>
      <w:sz w:val="26"/>
      <w:szCs w:val="26"/>
      <w:lang w:eastAsia="tr-TR"/>
    </w:rPr>
  </w:style>
  <w:style w:type="character" w:customStyle="1" w:styleId="Balk7Char">
    <w:name w:val="Başlık 7 Char"/>
    <w:basedOn w:val="VarsaylanParagrafYazTipi"/>
    <w:link w:val="Balk7"/>
    <w:rsid w:val="00BB3156"/>
    <w:rPr>
      <w:rFonts w:asciiTheme="majorHAnsi" w:eastAsiaTheme="majorEastAsia" w:hAnsiTheme="majorHAnsi" w:cstheme="majorBidi"/>
      <w:i/>
      <w:iCs/>
      <w:color w:val="404040" w:themeColor="text1" w:themeTint="BF"/>
      <w:sz w:val="24"/>
      <w:szCs w:val="24"/>
      <w:lang w:eastAsia="tr-TR"/>
    </w:rPr>
  </w:style>
  <w:style w:type="paragraph" w:styleId="ListeParagraf">
    <w:name w:val="List Paragraph"/>
    <w:basedOn w:val="Normal"/>
    <w:uiPriority w:val="34"/>
    <w:qFormat/>
    <w:rsid w:val="00BB3156"/>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rsid w:val="00BB3156"/>
    <w:rPr>
      <w:color w:val="0000FF" w:themeColor="hyperlink"/>
      <w:u w:val="single"/>
    </w:rPr>
  </w:style>
  <w:style w:type="paragraph" w:styleId="ResimYazs">
    <w:name w:val="caption"/>
    <w:basedOn w:val="Normal"/>
    <w:next w:val="Normal"/>
    <w:qFormat/>
    <w:rsid w:val="00BB3156"/>
    <w:pPr>
      <w:spacing w:line="360" w:lineRule="auto"/>
      <w:jc w:val="both"/>
    </w:pPr>
    <w:rPr>
      <w:rFonts w:ascii="Arial" w:hAnsi="Arial" w:cs="Arial"/>
      <w:b/>
      <w:sz w:val="18"/>
    </w:rPr>
  </w:style>
  <w:style w:type="table" w:styleId="TabloKlavuzu">
    <w:name w:val="Table Grid"/>
    <w:basedOn w:val="NormalTablo"/>
    <w:rsid w:val="00BB3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rsid w:val="00BB3156"/>
    <w:pPr>
      <w:ind w:left="540" w:hanging="540"/>
      <w:jc w:val="both"/>
    </w:pPr>
    <w:rPr>
      <w:lang w:val="en-US"/>
    </w:rPr>
  </w:style>
  <w:style w:type="character" w:customStyle="1" w:styleId="GvdeMetniGirintisiChar">
    <w:name w:val="Gövde Metni Girintisi Char"/>
    <w:basedOn w:val="VarsaylanParagrafYazTipi"/>
    <w:link w:val="GvdeMetniGirintisi"/>
    <w:rsid w:val="00BB3156"/>
    <w:rPr>
      <w:rFonts w:ascii="Times New Roman" w:eastAsia="Times New Roman" w:hAnsi="Times New Roman" w:cs="Times New Roman"/>
      <w:sz w:val="24"/>
      <w:szCs w:val="24"/>
      <w:lang w:val="en-US" w:eastAsia="tr-TR"/>
    </w:rPr>
  </w:style>
  <w:style w:type="character" w:styleId="Gl">
    <w:name w:val="Strong"/>
    <w:basedOn w:val="VarsaylanParagrafYazTipi"/>
    <w:qFormat/>
    <w:rsid w:val="00BB3156"/>
    <w:rPr>
      <w:b/>
      <w:bCs/>
    </w:rPr>
  </w:style>
  <w:style w:type="paragraph" w:styleId="stbilgi">
    <w:name w:val="header"/>
    <w:basedOn w:val="Normal"/>
    <w:link w:val="stbilgiChar"/>
    <w:uiPriority w:val="99"/>
    <w:semiHidden/>
    <w:unhideWhenUsed/>
    <w:rsid w:val="00BB3156"/>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BB3156"/>
  </w:style>
  <w:style w:type="paragraph" w:styleId="Altbilgi">
    <w:name w:val="footer"/>
    <w:basedOn w:val="Normal"/>
    <w:link w:val="AltbilgiChar"/>
    <w:uiPriority w:val="99"/>
    <w:unhideWhenUsed/>
    <w:rsid w:val="00BB315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BB3156"/>
  </w:style>
</w:styles>
</file>

<file path=word/webSettings.xml><?xml version="1.0" encoding="utf-8"?>
<w:webSettings xmlns:r="http://schemas.openxmlformats.org/officeDocument/2006/relationships" xmlns:w="http://schemas.openxmlformats.org/wordprocessingml/2006/main">
  <w:divs>
    <w:div w:id="14065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gem.gov.tr" TargetMode="External"/><Relationship Id="rId13" Type="http://schemas.openxmlformats.org/officeDocument/2006/relationships/hyperlink" Target="mailto:soysal_deniz@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skebapci@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gem.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gem.gov.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E5918-FE30-4D90-AC7C-C0BB3015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6107</Words>
  <Characters>34816</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dc:creator>
  <cp:lastModifiedBy>İSTANBUL MANDA</cp:lastModifiedBy>
  <cp:revision>2</cp:revision>
  <cp:lastPrinted>2014-01-03T13:21:00Z</cp:lastPrinted>
  <dcterms:created xsi:type="dcterms:W3CDTF">2014-04-21T12:06:00Z</dcterms:created>
  <dcterms:modified xsi:type="dcterms:W3CDTF">2014-04-21T12:06:00Z</dcterms:modified>
</cp:coreProperties>
</file>